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9EE" w:rsidRPr="00BB39EE" w:rsidRDefault="00BB39EE" w:rsidP="00BB39EE">
      <w:pPr>
        <w:jc w:val="center"/>
        <w:rPr>
          <w:b/>
          <w:sz w:val="28"/>
          <w:szCs w:val="28"/>
        </w:rPr>
      </w:pPr>
      <w:bookmarkStart w:id="0" w:name="_GoBack"/>
      <w:r w:rsidRPr="00BB39EE">
        <w:rPr>
          <w:b/>
          <w:sz w:val="28"/>
          <w:szCs w:val="28"/>
        </w:rPr>
        <w:t>L</w:t>
      </w:r>
      <w:r w:rsidRPr="00BB39EE">
        <w:rPr>
          <w:b/>
          <w:sz w:val="28"/>
          <w:szCs w:val="28"/>
        </w:rPr>
        <w:t>ÒNG YÊU NƯỚC NỒNG NÀN CỦA CÁC BÉ LỚP C1</w:t>
      </w:r>
    </w:p>
    <w:p w:rsidR="00BB39EE" w:rsidRPr="00BB39EE" w:rsidRDefault="00BB39EE" w:rsidP="00BB39EE">
      <w:pPr>
        <w:jc w:val="center"/>
        <w:rPr>
          <w:b/>
          <w:i/>
          <w:sz w:val="28"/>
          <w:szCs w:val="28"/>
        </w:rPr>
      </w:pPr>
      <w:r w:rsidRPr="00BB39EE">
        <w:rPr>
          <w:b/>
          <w:i/>
          <w:sz w:val="28"/>
          <w:szCs w:val="28"/>
        </w:rPr>
        <w:t>Trong không khí hào hùng, thiêng liêng của Đại lễ kỷ niệm 80 năm Quốc khánh 2/9 (1945 – 2025), lòng tự hào dân tộc lại dâng trào trong tim mỗi người dân đất Việt. Hòa chung niềm vui ấy, các bạn nhỏ lớp Mẫu giáo Bé C1 – Trường Mầm non Hoa Sữa đã tổ chức nhiều hoạt động ý nghĩa, góp phần gieo mầm tình yêu quê hương đất nước ngay từ những năm tháng đầu đời.</w:t>
      </w:r>
    </w:p>
    <w:bookmarkEnd w:id="0"/>
    <w:p w:rsidR="00BB39EE" w:rsidRPr="00BB39EE" w:rsidRDefault="00BB39EE" w:rsidP="00BB39EE">
      <w:pPr>
        <w:rPr>
          <w:sz w:val="28"/>
          <w:szCs w:val="28"/>
        </w:rPr>
      </w:pPr>
      <w:r>
        <w:rPr>
          <w:sz w:val="28"/>
          <w:szCs w:val="28"/>
        </w:rPr>
        <w:t xml:space="preserve">      </w:t>
      </w:r>
      <w:r w:rsidRPr="00BB39EE">
        <w:rPr>
          <w:sz w:val="28"/>
          <w:szCs w:val="28"/>
        </w:rPr>
        <w:t xml:space="preserve"> Những bông hoa rực rỡ các con xếp lại thành hình đất nước Việt Nam hình chữ S thân thương – nơi hội tụ hồn thiêng sông núi, ghi dấu bao trang sử vàng oanh liệt.</w:t>
      </w:r>
    </w:p>
    <w:p w:rsidR="00BB39EE" w:rsidRPr="00BB39EE" w:rsidRDefault="00BB39EE" w:rsidP="00BB39EE">
      <w:pPr>
        <w:rPr>
          <w:sz w:val="28"/>
          <w:szCs w:val="28"/>
        </w:rPr>
      </w:pPr>
      <w:r>
        <w:rPr>
          <w:sz w:val="28"/>
          <w:szCs w:val="28"/>
        </w:rPr>
        <w:t xml:space="preserve">     </w:t>
      </w:r>
      <w:r w:rsidRPr="00BB39EE">
        <w:rPr>
          <w:sz w:val="28"/>
          <w:szCs w:val="28"/>
        </w:rPr>
        <w:t xml:space="preserve"> Trong sắc áo cờ đỏ sao vàng rực rỡ, các bé tựa như những mầm xanh non trẻ đang lớn lên dưới bóng quốc kỳ phấp phới tung bay, mang trong mình niềm tin và khát vọng dựng xây một Việt Nam tươi sáng.</w:t>
      </w:r>
    </w:p>
    <w:p w:rsidR="00BB39EE" w:rsidRPr="00BB39EE" w:rsidRDefault="00BB39EE" w:rsidP="00BB39EE">
      <w:pPr>
        <w:rPr>
          <w:sz w:val="28"/>
          <w:szCs w:val="28"/>
        </w:rPr>
      </w:pPr>
      <w:r>
        <w:rPr>
          <w:sz w:val="28"/>
          <w:szCs w:val="28"/>
        </w:rPr>
        <w:t xml:space="preserve">     </w:t>
      </w:r>
      <w:r w:rsidRPr="00BB39EE">
        <w:rPr>
          <w:sz w:val="28"/>
          <w:szCs w:val="28"/>
        </w:rPr>
        <w:t xml:space="preserve"> Và khi tiếng hát Quốc ca vang vọng, trong ánh mắt trẻ thơ lại bừng sáng lên niềm tự hào dân tộc – dòng chảy bất tận nối liền quá khứ oai hùng với tương lai rạng ngời.</w:t>
      </w:r>
    </w:p>
    <w:p w:rsidR="00BB39EE" w:rsidRPr="00BB39EE" w:rsidRDefault="00BB39EE" w:rsidP="00BB39EE">
      <w:pPr>
        <w:rPr>
          <w:sz w:val="28"/>
          <w:szCs w:val="28"/>
        </w:rPr>
      </w:pPr>
      <w:r w:rsidRPr="00BB39EE">
        <w:rPr>
          <w:sz w:val="28"/>
          <w:szCs w:val="28"/>
        </w:rPr>
        <w:t xml:space="preserve"> </w:t>
      </w:r>
      <w:r>
        <w:rPr>
          <w:sz w:val="28"/>
          <w:szCs w:val="28"/>
        </w:rPr>
        <w:t xml:space="preserve">     </w:t>
      </w:r>
      <w:r w:rsidRPr="00BB39EE">
        <w:rPr>
          <w:sz w:val="28"/>
          <w:szCs w:val="28"/>
        </w:rPr>
        <w:t>Nhân dịp trọng đại này, hình ảnh các bé hồn nhiên nhưng đầy tự tin chính là minh chứng cho việc: Lòng yêu nước được vun đắp từ những điều giản dị nhất, từ trái tim trong sáng của con trẻ. Đó chính là nền tảng vững chắc để các con mai này tiếp bước cha anh, chung tay dựng xây một Việt Nam giàu mạnh, văn minh và hùng cường.</w:t>
      </w:r>
    </w:p>
    <w:p w:rsidR="00EB5AB5" w:rsidRDefault="00BB39EE" w:rsidP="00BB39EE">
      <w:pPr>
        <w:rPr>
          <w:sz w:val="28"/>
          <w:szCs w:val="28"/>
        </w:rPr>
      </w:pPr>
      <w:r>
        <w:rPr>
          <w:sz w:val="28"/>
          <w:szCs w:val="28"/>
        </w:rPr>
        <w:t xml:space="preserve">    </w:t>
      </w:r>
      <w:r w:rsidRPr="00BB39EE">
        <w:rPr>
          <w:sz w:val="28"/>
          <w:szCs w:val="28"/>
        </w:rPr>
        <w:t xml:space="preserve"> Kỷ niệm 80 năm Quốc khánh 2/9 – Tự hào quá khứ, vững bước tương lai. Tổ quốc Việt Nam sẽ mãi rực rỡ trong trái tim thế hệ mầm non hôm nay!</w:t>
      </w:r>
    </w:p>
    <w:p w:rsidR="00BB39EE" w:rsidRDefault="00BB39EE" w:rsidP="00BB39EE">
      <w:pPr>
        <w:rPr>
          <w:sz w:val="28"/>
          <w:szCs w:val="28"/>
        </w:rPr>
      </w:pPr>
      <w:r>
        <w:rPr>
          <w:sz w:val="28"/>
          <w:szCs w:val="28"/>
        </w:rPr>
        <w:t>Dưới đây là 1 số hình ảnh:</w:t>
      </w:r>
    </w:p>
    <w:p w:rsidR="00BB39EE" w:rsidRDefault="00BB39EE" w:rsidP="00BB39EE">
      <w:pPr>
        <w:rPr>
          <w:sz w:val="28"/>
          <w:szCs w:val="28"/>
        </w:rPr>
      </w:pPr>
      <w:r>
        <w:rPr>
          <w:noProof/>
          <w:sz w:val="28"/>
          <w:szCs w:val="28"/>
        </w:rPr>
        <w:lastRenderedPageBreak/>
        <w:drawing>
          <wp:inline distT="0" distB="0" distL="0" distR="0">
            <wp:extent cx="5971540"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35275835_8fe34f9388c2b15200cfa1b616cdf92e.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BB39EE" w:rsidRDefault="00BB39EE" w:rsidP="00BB39EE">
      <w:pPr>
        <w:rPr>
          <w:noProof/>
          <w:sz w:val="28"/>
          <w:szCs w:val="28"/>
        </w:rPr>
      </w:pPr>
    </w:p>
    <w:p w:rsidR="00BB39EE" w:rsidRDefault="00BB39EE" w:rsidP="00BB39EE">
      <w:pPr>
        <w:rPr>
          <w:noProof/>
          <w:sz w:val="28"/>
          <w:szCs w:val="28"/>
        </w:rPr>
      </w:pPr>
    </w:p>
    <w:p w:rsidR="00BB39EE" w:rsidRDefault="00BB39EE" w:rsidP="00BB39EE">
      <w:pPr>
        <w:rPr>
          <w:noProof/>
          <w:sz w:val="28"/>
          <w:szCs w:val="28"/>
        </w:rPr>
      </w:pPr>
    </w:p>
    <w:p w:rsidR="00BB39EE" w:rsidRPr="00BB39EE" w:rsidRDefault="00BB39EE" w:rsidP="00BB39EE">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35322183_ae7499c41177bbd11cda3ee3e719b4e2.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35321948_cea0211dc083863c5ae2a854ccddc38c.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35321947_d4227ee41b2bc87d14639b2f40b28560.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35317336_0a077d7443d7ea8541d1a6d72446e56a.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BB39EE" w:rsidRPr="00BB39E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9EE"/>
    <w:rsid w:val="006F23EF"/>
    <w:rsid w:val="00BB39EE"/>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0FE6"/>
  <w15:chartTrackingRefBased/>
  <w15:docId w15:val="{F692A6CE-0752-4543-805E-806AA0E0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2025-08-29T15:11:00Z</dcterms:created>
  <dcterms:modified xsi:type="dcterms:W3CDTF">2025-08-29T15:12:00Z</dcterms:modified>
</cp:coreProperties>
</file>