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8E7" w:rsidRPr="009F28E7" w:rsidRDefault="009F28E7" w:rsidP="009F28E7">
      <w:pPr>
        <w:jc w:val="center"/>
        <w:rPr>
          <w:b/>
          <w:sz w:val="28"/>
          <w:szCs w:val="28"/>
        </w:rPr>
      </w:pPr>
      <w:r w:rsidRPr="009F28E7">
        <w:rPr>
          <w:b/>
          <w:sz w:val="28"/>
          <w:szCs w:val="28"/>
        </w:rPr>
        <w:t>TRI ÂN NGÀY THƯƠNG BINH – LIỆT SĨ 27/7</w:t>
      </w:r>
    </w:p>
    <w:p w:rsidR="009F28E7" w:rsidRPr="009F28E7" w:rsidRDefault="009F28E7" w:rsidP="009F28E7">
      <w:pPr>
        <w:jc w:val="center"/>
        <w:rPr>
          <w:b/>
          <w:i/>
          <w:sz w:val="28"/>
          <w:szCs w:val="28"/>
        </w:rPr>
      </w:pPr>
      <w:r w:rsidRPr="009F28E7">
        <w:rPr>
          <w:b/>
          <w:i/>
          <w:sz w:val="28"/>
          <w:szCs w:val="28"/>
        </w:rPr>
        <w:t>Hoạt động thăm hỏi, tặng quà thân nhân CBGVNV có công với cách mạng</w:t>
      </w:r>
    </w:p>
    <w:p w:rsidR="009F28E7" w:rsidRPr="009F28E7" w:rsidRDefault="009F28E7" w:rsidP="009F28E7">
      <w:pPr>
        <w:jc w:val="center"/>
        <w:rPr>
          <w:b/>
          <w:i/>
          <w:sz w:val="28"/>
          <w:szCs w:val="28"/>
        </w:rPr>
      </w:pPr>
      <w:r w:rsidRPr="009F28E7">
        <w:rPr>
          <w:b/>
          <w:i/>
          <w:sz w:val="28"/>
          <w:szCs w:val="28"/>
        </w:rPr>
        <w:t>Nhân kỷ niệm 77 năm Ngày Thương binh – Liệt sĩ (27/7/1947 – 27/7/2025), Trường Mầm non Hoa Sữa đã tổ chức hoạt động thăm hỏi, tặng quà tới các gia đình chính sách, thân nhân CBGVNV nhà trường là thương binh, liệt sĩ, người có công với cách mạng.</w:t>
      </w:r>
    </w:p>
    <w:p w:rsidR="009F28E7" w:rsidRPr="009F28E7" w:rsidRDefault="009F28E7" w:rsidP="009F28E7">
      <w:pPr>
        <w:rPr>
          <w:sz w:val="28"/>
          <w:szCs w:val="28"/>
        </w:rPr>
      </w:pPr>
      <w:r>
        <w:rPr>
          <w:sz w:val="28"/>
          <w:szCs w:val="28"/>
        </w:rPr>
        <w:t xml:space="preserve">    </w:t>
      </w:r>
      <w:r w:rsidRPr="009F28E7">
        <w:rPr>
          <w:sz w:val="28"/>
          <w:szCs w:val="28"/>
        </w:rPr>
        <w:t xml:space="preserve"> Đại diện Ban Giám hiệu, Công đoàn và Chi đoàn thanh niên nhà trường đã tới thăm hỏi, động viên và bày tỏ lòng biết ơn sâu sắc đối với những hy sinh, cống hiến của các thế hệ cha anh vì nền độc lập, tự do của dân tộc.</w:t>
      </w:r>
    </w:p>
    <w:p w:rsidR="009F28E7" w:rsidRPr="009F28E7" w:rsidRDefault="009F28E7" w:rsidP="009F28E7">
      <w:pPr>
        <w:rPr>
          <w:sz w:val="28"/>
          <w:szCs w:val="28"/>
        </w:rPr>
      </w:pPr>
      <w:r>
        <w:rPr>
          <w:sz w:val="28"/>
          <w:szCs w:val="28"/>
        </w:rPr>
        <w:t xml:space="preserve">    </w:t>
      </w:r>
      <w:r w:rsidRPr="009F28E7">
        <w:rPr>
          <w:sz w:val="28"/>
          <w:szCs w:val="28"/>
        </w:rPr>
        <w:t xml:space="preserve"> Đây là hoạt động thường niên thể hiện đạo lý "Uống nước nhớ nguồn", góp phần giáo dục truyền thống yêu nước, tinh thần trách nhiệm và lòng nhân ái cho đội ngũ cán bộ, giáo viên, nhân viên và các thế hệ học sinh thân yêu của nhà trường.</w:t>
      </w:r>
    </w:p>
    <w:p w:rsidR="009F28E7" w:rsidRDefault="009F28E7" w:rsidP="009F28E7">
      <w:pPr>
        <w:rPr>
          <w:sz w:val="28"/>
          <w:szCs w:val="28"/>
        </w:rPr>
      </w:pPr>
      <w:r>
        <w:rPr>
          <w:sz w:val="28"/>
          <w:szCs w:val="28"/>
        </w:rPr>
        <w:t xml:space="preserve">    </w:t>
      </w:r>
      <w:r w:rsidRPr="009F28E7">
        <w:rPr>
          <w:sz w:val="28"/>
          <w:szCs w:val="28"/>
        </w:rPr>
        <w:t xml:space="preserve"> Xin kính chúc các gia đình chính sách luôn mạnh khỏe, hạnh phúc và tiếp tục phát huy truyền thống cách mạng trong công cuộc xây dựng và bảo vệ Tổ quốc hôm nay.</w:t>
      </w:r>
    </w:p>
    <w:p w:rsidR="009F28E7" w:rsidRDefault="009F28E7" w:rsidP="009F28E7">
      <w:pPr>
        <w:rPr>
          <w:sz w:val="28"/>
          <w:szCs w:val="28"/>
        </w:rPr>
      </w:pPr>
      <w:r>
        <w:rPr>
          <w:sz w:val="28"/>
          <w:szCs w:val="28"/>
        </w:rPr>
        <w:t xml:space="preserve">    Dưới đây là 1 số hình ảnh:</w:t>
      </w:r>
    </w:p>
    <w:p w:rsidR="009F28E7" w:rsidRDefault="009F28E7" w:rsidP="009F28E7">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273455318_8b2df0124aec2734e93678ae525b7f65.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9F28E7" w:rsidRDefault="009F28E7" w:rsidP="009F28E7">
      <w:pPr>
        <w:rPr>
          <w:noProof/>
          <w:sz w:val="28"/>
          <w:szCs w:val="28"/>
        </w:rPr>
      </w:pPr>
    </w:p>
    <w:p w:rsidR="009F28E7" w:rsidRDefault="009F28E7" w:rsidP="009F28E7">
      <w:pPr>
        <w:rPr>
          <w:noProof/>
          <w:sz w:val="28"/>
          <w:szCs w:val="28"/>
        </w:rPr>
      </w:pPr>
    </w:p>
    <w:p w:rsidR="009F28E7" w:rsidRPr="009F28E7" w:rsidRDefault="009F28E7" w:rsidP="009F28E7">
      <w:pPr>
        <w:rPr>
          <w:sz w:val="28"/>
          <w:szCs w:val="28"/>
        </w:rPr>
      </w:pPr>
      <w:bookmarkStart w:id="0" w:name="_GoBack"/>
      <w:bookmarkEnd w:id="0"/>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273467190_674249e885e73a17887adf5b33498b54.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273462200_ae0835526d7e8221413dd4359ca011b8.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EB5AB5" w:rsidRPr="009F28E7" w:rsidRDefault="00EB5AB5" w:rsidP="009F28E7">
      <w:pPr>
        <w:rPr>
          <w:sz w:val="28"/>
          <w:szCs w:val="28"/>
        </w:rPr>
      </w:pPr>
    </w:p>
    <w:sectPr w:rsidR="00EB5AB5" w:rsidRPr="009F28E7"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8E7"/>
    <w:rsid w:val="006F23EF"/>
    <w:rsid w:val="009F28E7"/>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594AD"/>
  <w15:chartTrackingRefBased/>
  <w15:docId w15:val="{E0E2E2BE-82FC-4B71-B9B5-F4BC6734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152</Words>
  <Characters>868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2025-07-24T16:16:00Z</dcterms:created>
  <dcterms:modified xsi:type="dcterms:W3CDTF">2025-07-24T16:17:00Z</dcterms:modified>
</cp:coreProperties>
</file>