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805AC" w:rsidRPr="008805AC" w:rsidRDefault="008805AC" w:rsidP="008805AC">
      <w:pPr>
        <w:jc w:val="center"/>
        <w:rPr>
          <w:b/>
          <w:sz w:val="28"/>
          <w:szCs w:val="28"/>
        </w:rPr>
      </w:pPr>
      <w:r w:rsidRPr="008805AC">
        <w:rPr>
          <w:b/>
          <w:sz w:val="28"/>
          <w:szCs w:val="28"/>
        </w:rPr>
        <w:t>H</w:t>
      </w:r>
      <w:r w:rsidRPr="008805AC">
        <w:rPr>
          <w:b/>
          <w:sz w:val="28"/>
          <w:szCs w:val="28"/>
        </w:rPr>
        <w:t>OẠT ĐỘNG VẬN ĐỘNG: NHỮNG CHÚ NHỆN ĐÁNG YÊU CỦA CÁC BÉ LỚP C3</w:t>
      </w:r>
    </w:p>
    <w:p w:rsidR="008805AC" w:rsidRPr="008805AC" w:rsidRDefault="008805AC" w:rsidP="008805AC">
      <w:pPr>
        <w:jc w:val="center"/>
        <w:rPr>
          <w:b/>
          <w:i/>
          <w:sz w:val="28"/>
          <w:szCs w:val="28"/>
        </w:rPr>
      </w:pPr>
      <w:r w:rsidRPr="008805AC">
        <w:rPr>
          <w:b/>
          <w:i/>
          <w:sz w:val="28"/>
          <w:szCs w:val="28"/>
        </w:rPr>
        <w:t>Một ngày hè tràn ngập tiếng cười, các bạn nhỏ lớp C3 trường Mầm non Hoa Sữa lại được tham gia một hoạt động vận động thật vui nhộn với chủ đề “Những chú nhện đáng yêu”.</w:t>
      </w:r>
    </w:p>
    <w:p w:rsidR="008805AC" w:rsidRPr="008805AC" w:rsidRDefault="008805AC" w:rsidP="008805AC">
      <w:pPr>
        <w:rPr>
          <w:sz w:val="28"/>
          <w:szCs w:val="28"/>
        </w:rPr>
      </w:pPr>
      <w:r>
        <w:rPr>
          <w:sz w:val="28"/>
          <w:szCs w:val="28"/>
        </w:rPr>
        <w:t xml:space="preserve">   </w:t>
      </w:r>
      <w:r w:rsidRPr="008805AC">
        <w:rPr>
          <w:sz w:val="28"/>
          <w:szCs w:val="28"/>
        </w:rPr>
        <w:t xml:space="preserve"> Thông qua trò chơi, các bé được rèn luyện sự khéo léo, nhanh nhẹn, linh hoạt trong từng cử động. Không chỉ giúp cơ thể dẻo dai, khỏe mạnh mà còn phát triển kỹ năng phối hợp tay - chân  - mắt một cách hiệu quả. </w:t>
      </w:r>
    </w:p>
    <w:p w:rsidR="008805AC" w:rsidRPr="008805AC" w:rsidRDefault="008805AC" w:rsidP="008805AC">
      <w:pPr>
        <w:rPr>
          <w:sz w:val="28"/>
          <w:szCs w:val="28"/>
        </w:rPr>
      </w:pPr>
      <w:r w:rsidRPr="008805AC">
        <w:rPr>
          <w:sz w:val="28"/>
          <w:szCs w:val="28"/>
        </w:rPr>
        <w:t xml:space="preserve"> </w:t>
      </w:r>
      <w:r>
        <w:rPr>
          <w:sz w:val="28"/>
          <w:szCs w:val="28"/>
        </w:rPr>
        <w:t xml:space="preserve">   </w:t>
      </w:r>
      <w:r w:rsidRPr="008805AC">
        <w:rPr>
          <w:sz w:val="28"/>
          <w:szCs w:val="28"/>
        </w:rPr>
        <w:t>Những bước chân thoăn thoắt, ánh mắt tập trung và nụ cười rạng rỡ đã làm cho lớp học như bừng sáng bởi sự hồn nhiên, đáng yêu của các bé.</w:t>
      </w:r>
    </w:p>
    <w:p w:rsidR="008805AC" w:rsidRPr="008805AC" w:rsidRDefault="008805AC" w:rsidP="008805AC">
      <w:pPr>
        <w:rPr>
          <w:sz w:val="28"/>
          <w:szCs w:val="28"/>
        </w:rPr>
      </w:pPr>
      <w:r>
        <w:rPr>
          <w:sz w:val="28"/>
          <w:szCs w:val="28"/>
        </w:rPr>
        <w:t xml:space="preserve">   </w:t>
      </w:r>
      <w:r w:rsidRPr="008805AC">
        <w:rPr>
          <w:sz w:val="28"/>
          <w:szCs w:val="28"/>
        </w:rPr>
        <w:t xml:space="preserve"> Hoạt động còn giúp các con mạnh dạn hơn khi tham gia các trò chơi tập thể, biết đoàn kết, giúp đỡ bạn bè để cùng nhau vượt qua thử thách. </w:t>
      </w:r>
    </w:p>
    <w:p w:rsidR="008805AC" w:rsidRDefault="008805AC" w:rsidP="008805AC">
      <w:pPr>
        <w:rPr>
          <w:sz w:val="28"/>
          <w:szCs w:val="28"/>
        </w:rPr>
      </w:pPr>
      <w:r>
        <w:rPr>
          <w:sz w:val="28"/>
          <w:szCs w:val="28"/>
        </w:rPr>
        <w:t xml:space="preserve">   </w:t>
      </w:r>
      <w:r w:rsidRPr="008805AC">
        <w:rPr>
          <w:sz w:val="28"/>
          <w:szCs w:val="28"/>
        </w:rPr>
        <w:t xml:space="preserve">Chúc các bé lớp C3 luôn chăm ngoan, khỏe mạnh, tích cực tham gia nhiều hoạt động bổ ích để mỗi ngày đến trường là một ngày vui! </w:t>
      </w:r>
    </w:p>
    <w:p w:rsidR="008805AC" w:rsidRDefault="008805AC" w:rsidP="008805AC">
      <w:pPr>
        <w:rPr>
          <w:sz w:val="28"/>
          <w:szCs w:val="28"/>
        </w:rPr>
      </w:pPr>
      <w:r>
        <w:rPr>
          <w:sz w:val="28"/>
          <w:szCs w:val="28"/>
        </w:rPr>
        <w:t xml:space="preserve">   Dưới đây là 1 số hình ảnh:</w:t>
      </w:r>
    </w:p>
    <w:p w:rsidR="008805AC" w:rsidRDefault="008805AC" w:rsidP="008805AC">
      <w:pPr>
        <w:rPr>
          <w:sz w:val="28"/>
          <w:szCs w:val="28"/>
        </w:rPr>
      </w:pPr>
      <w:r>
        <w:rPr>
          <w:noProof/>
          <w:sz w:val="28"/>
          <w:szCs w:val="28"/>
        </w:rPr>
        <w:drawing>
          <wp:inline distT="0" distB="0" distL="0" distR="0">
            <wp:extent cx="5971540" cy="33591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6837986774457_abc6f19c4fc3f2012e0e54eedab0b4ac.jpg"/>
                    <pic:cNvPicPr/>
                  </pic:nvPicPr>
                  <pic:blipFill>
                    <a:blip r:embed="rId4">
                      <a:extLst>
                        <a:ext uri="{28A0092B-C50C-407E-A947-70E740481C1C}">
                          <a14:useLocalDpi xmlns:a14="http://schemas.microsoft.com/office/drawing/2010/main" val="0"/>
                        </a:ext>
                      </a:extLst>
                    </a:blip>
                    <a:stretch>
                      <a:fillRect/>
                    </a:stretch>
                  </pic:blipFill>
                  <pic:spPr>
                    <a:xfrm>
                      <a:off x="0" y="0"/>
                      <a:ext cx="5971540" cy="3359150"/>
                    </a:xfrm>
                    <a:prstGeom prst="rect">
                      <a:avLst/>
                    </a:prstGeom>
                  </pic:spPr>
                </pic:pic>
              </a:graphicData>
            </a:graphic>
          </wp:inline>
        </w:drawing>
      </w:r>
    </w:p>
    <w:p w:rsidR="008805AC" w:rsidRDefault="008805AC" w:rsidP="008805AC">
      <w:pPr>
        <w:rPr>
          <w:noProof/>
          <w:sz w:val="28"/>
          <w:szCs w:val="28"/>
        </w:rPr>
      </w:pPr>
    </w:p>
    <w:p w:rsidR="008805AC" w:rsidRDefault="008805AC" w:rsidP="008805AC">
      <w:pPr>
        <w:rPr>
          <w:noProof/>
          <w:sz w:val="28"/>
          <w:szCs w:val="28"/>
        </w:rPr>
      </w:pPr>
    </w:p>
    <w:p w:rsidR="008805AC" w:rsidRDefault="008805AC" w:rsidP="008805AC">
      <w:pPr>
        <w:rPr>
          <w:noProof/>
          <w:sz w:val="28"/>
          <w:szCs w:val="28"/>
        </w:rPr>
      </w:pPr>
    </w:p>
    <w:p w:rsidR="008805AC" w:rsidRPr="008805AC" w:rsidRDefault="008805AC" w:rsidP="008805AC">
      <w:pPr>
        <w:rPr>
          <w:sz w:val="28"/>
          <w:szCs w:val="28"/>
        </w:rPr>
      </w:pPr>
      <w:bookmarkStart w:id="0" w:name="_GoBack"/>
      <w:r>
        <w:rPr>
          <w:noProof/>
          <w:sz w:val="28"/>
          <w:szCs w:val="28"/>
        </w:rPr>
        <w:drawing>
          <wp:inline distT="0" distB="0" distL="0" distR="0">
            <wp:extent cx="5971540" cy="447865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z6837986797605_c70cff0c1b602bd6eee7ccb8bbb36bdc.jpg"/>
                    <pic:cNvPicPr/>
                  </pic:nvPicPr>
                  <pic:blipFill>
                    <a:blip r:embed="rId5">
                      <a:extLst>
                        <a:ext uri="{28A0092B-C50C-407E-A947-70E740481C1C}">
                          <a14:useLocalDpi xmlns:a14="http://schemas.microsoft.com/office/drawing/2010/main" val="0"/>
                        </a:ext>
                      </a:extLst>
                    </a:blip>
                    <a:stretch>
                      <a:fillRect/>
                    </a:stretch>
                  </pic:blipFill>
                  <pic:spPr>
                    <a:xfrm>
                      <a:off x="0" y="0"/>
                      <a:ext cx="5971540" cy="4478655"/>
                    </a:xfrm>
                    <a:prstGeom prst="rect">
                      <a:avLst/>
                    </a:prstGeom>
                  </pic:spPr>
                </pic:pic>
              </a:graphicData>
            </a:graphic>
          </wp:inline>
        </w:drawing>
      </w:r>
      <w:bookmarkEnd w:id="0"/>
      <w:r>
        <w:rPr>
          <w:noProof/>
          <w:sz w:val="28"/>
          <w:szCs w:val="28"/>
        </w:rPr>
        <w:drawing>
          <wp:inline distT="0" distB="0" distL="0" distR="0">
            <wp:extent cx="5971540" cy="33591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z6837986796356_959a44572b7e63c85c36d8db3a8282c9.jpg"/>
                    <pic:cNvPicPr/>
                  </pic:nvPicPr>
                  <pic:blipFill>
                    <a:blip r:embed="rId6">
                      <a:extLst>
                        <a:ext uri="{28A0092B-C50C-407E-A947-70E740481C1C}">
                          <a14:useLocalDpi xmlns:a14="http://schemas.microsoft.com/office/drawing/2010/main" val="0"/>
                        </a:ext>
                      </a:extLst>
                    </a:blip>
                    <a:stretch>
                      <a:fillRect/>
                    </a:stretch>
                  </pic:blipFill>
                  <pic:spPr>
                    <a:xfrm>
                      <a:off x="0" y="0"/>
                      <a:ext cx="5971540" cy="3359150"/>
                    </a:xfrm>
                    <a:prstGeom prst="rect">
                      <a:avLst/>
                    </a:prstGeom>
                  </pic:spPr>
                </pic:pic>
              </a:graphicData>
            </a:graphic>
          </wp:inline>
        </w:drawing>
      </w:r>
      <w:r>
        <w:rPr>
          <w:noProof/>
          <w:sz w:val="28"/>
          <w:szCs w:val="28"/>
        </w:rPr>
        <w:lastRenderedPageBreak/>
        <w:drawing>
          <wp:inline distT="0" distB="0" distL="0" distR="0">
            <wp:extent cx="5971540" cy="59715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6837986789489_f156460b9ffff59353d94a079c1ed895.jpg"/>
                    <pic:cNvPicPr/>
                  </pic:nvPicPr>
                  <pic:blipFill>
                    <a:blip r:embed="rId7">
                      <a:extLst>
                        <a:ext uri="{28A0092B-C50C-407E-A947-70E740481C1C}">
                          <a14:useLocalDpi xmlns:a14="http://schemas.microsoft.com/office/drawing/2010/main" val="0"/>
                        </a:ext>
                      </a:extLst>
                    </a:blip>
                    <a:stretch>
                      <a:fillRect/>
                    </a:stretch>
                  </pic:blipFill>
                  <pic:spPr>
                    <a:xfrm>
                      <a:off x="0" y="0"/>
                      <a:ext cx="5971540" cy="5971540"/>
                    </a:xfrm>
                    <a:prstGeom prst="rect">
                      <a:avLst/>
                    </a:prstGeom>
                  </pic:spPr>
                </pic:pic>
              </a:graphicData>
            </a:graphic>
          </wp:inline>
        </w:drawing>
      </w:r>
      <w:r>
        <w:rPr>
          <w:noProof/>
          <w:sz w:val="28"/>
          <w:szCs w:val="28"/>
        </w:rPr>
        <w:lastRenderedPageBreak/>
        <w:drawing>
          <wp:inline distT="0" distB="0" distL="0" distR="0">
            <wp:extent cx="5971540" cy="447865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z6837986784600_ef7e0d7ad6c8a8c413e3adadf0360bcc.jpg"/>
                    <pic:cNvPicPr/>
                  </pic:nvPicPr>
                  <pic:blipFill>
                    <a:blip r:embed="rId8">
                      <a:extLst>
                        <a:ext uri="{28A0092B-C50C-407E-A947-70E740481C1C}">
                          <a14:useLocalDpi xmlns:a14="http://schemas.microsoft.com/office/drawing/2010/main" val="0"/>
                        </a:ext>
                      </a:extLst>
                    </a:blip>
                    <a:stretch>
                      <a:fillRect/>
                    </a:stretch>
                  </pic:blipFill>
                  <pic:spPr>
                    <a:xfrm>
                      <a:off x="0" y="0"/>
                      <a:ext cx="5971540" cy="4478655"/>
                    </a:xfrm>
                    <a:prstGeom prst="rect">
                      <a:avLst/>
                    </a:prstGeom>
                  </pic:spPr>
                </pic:pic>
              </a:graphicData>
            </a:graphic>
          </wp:inline>
        </w:drawing>
      </w:r>
    </w:p>
    <w:p w:rsidR="00EB5AB5" w:rsidRPr="008805AC" w:rsidRDefault="00EB5AB5" w:rsidP="008805AC">
      <w:pPr>
        <w:rPr>
          <w:sz w:val="28"/>
          <w:szCs w:val="28"/>
        </w:rPr>
      </w:pPr>
    </w:p>
    <w:sectPr w:rsidR="00EB5AB5" w:rsidRPr="008805AC" w:rsidSect="006F23EF">
      <w:pgSz w:w="12240" w:h="15840"/>
      <w:pgMar w:top="1134" w:right="851" w:bottom="1134" w:left="1985"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5"/>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05AC"/>
    <w:rsid w:val="006F23EF"/>
    <w:rsid w:val="008805AC"/>
    <w:rsid w:val="00EB5A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9649A1"/>
  <w15:chartTrackingRefBased/>
  <w15:docId w15:val="{9BF28C82-F187-47C2-A524-4EC9926FB3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F23EF"/>
    <w:pPr>
      <w:spacing w:after="120" w:line="324" w:lineRule="auto"/>
      <w:jc w:val="both"/>
    </w:pPr>
    <w:rPr>
      <w:rFonts w:ascii="Times New Roman" w:hAnsi="Times New Roman"/>
      <w:sz w:val="26"/>
    </w:rPr>
  </w:style>
  <w:style w:type="paragraph" w:styleId="Heading1">
    <w:name w:val="heading 1"/>
    <w:basedOn w:val="Normal"/>
    <w:next w:val="Normal"/>
    <w:link w:val="Heading1Char"/>
    <w:autoRedefine/>
    <w:uiPriority w:val="9"/>
    <w:qFormat/>
    <w:rsid w:val="006F23EF"/>
    <w:pPr>
      <w:keepNext/>
      <w:keepLines/>
      <w:spacing w:before="240" w:after="0"/>
      <w:contextualSpacing/>
      <w:jc w:val="left"/>
      <w:outlineLvl w:val="0"/>
    </w:pPr>
    <w:rPr>
      <w:rFonts w:eastAsiaTheme="majorEastAsia" w:cstheme="majorBidi"/>
      <w:b/>
      <w:szCs w:val="32"/>
    </w:rPr>
  </w:style>
  <w:style w:type="paragraph" w:styleId="Heading2">
    <w:name w:val="heading 2"/>
    <w:basedOn w:val="Normal"/>
    <w:next w:val="Normal"/>
    <w:link w:val="Heading2Char"/>
    <w:autoRedefine/>
    <w:uiPriority w:val="9"/>
    <w:semiHidden/>
    <w:unhideWhenUsed/>
    <w:qFormat/>
    <w:rsid w:val="006F23EF"/>
    <w:pPr>
      <w:keepNext/>
      <w:keepLines/>
      <w:spacing w:before="240" w:after="0"/>
      <w:contextualSpacing/>
      <w:jc w:val="left"/>
      <w:outlineLvl w:val="1"/>
    </w:pPr>
    <w:rPr>
      <w:rFonts w:eastAsiaTheme="majorEastAsia" w:cstheme="majorBidi"/>
      <w:b/>
      <w:szCs w:val="26"/>
    </w:rPr>
  </w:style>
  <w:style w:type="paragraph" w:styleId="Heading3">
    <w:name w:val="heading 3"/>
    <w:basedOn w:val="Normal"/>
    <w:next w:val="Normal"/>
    <w:link w:val="Heading3Char"/>
    <w:autoRedefine/>
    <w:uiPriority w:val="9"/>
    <w:unhideWhenUsed/>
    <w:qFormat/>
    <w:rsid w:val="006F23EF"/>
    <w:pPr>
      <w:keepNext/>
      <w:keepLines/>
      <w:spacing w:before="120" w:after="0"/>
      <w:jc w:val="left"/>
      <w:outlineLvl w:val="2"/>
    </w:pPr>
    <w:rPr>
      <w:rFonts w:eastAsiaTheme="majorEastAsia" w:cstheme="majorBidi"/>
      <w:b/>
      <w:i/>
      <w:szCs w:val="24"/>
    </w:rPr>
  </w:style>
  <w:style w:type="paragraph" w:styleId="Heading4">
    <w:name w:val="heading 4"/>
    <w:basedOn w:val="Normal"/>
    <w:next w:val="Normal"/>
    <w:link w:val="Heading4Char"/>
    <w:autoRedefine/>
    <w:uiPriority w:val="9"/>
    <w:unhideWhenUsed/>
    <w:qFormat/>
    <w:rsid w:val="006F23EF"/>
    <w:pPr>
      <w:keepNext/>
      <w:keepLines/>
      <w:spacing w:before="120" w:after="0"/>
      <w:jc w:val="left"/>
      <w:outlineLvl w:val="3"/>
    </w:pPr>
    <w:rPr>
      <w:rFonts w:eastAsiaTheme="majorEastAsia"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F23EF"/>
    <w:rPr>
      <w:rFonts w:ascii="Times New Roman" w:eastAsiaTheme="majorEastAsia" w:hAnsi="Times New Roman" w:cstheme="majorBidi"/>
      <w:b/>
      <w:sz w:val="26"/>
      <w:szCs w:val="32"/>
    </w:rPr>
  </w:style>
  <w:style w:type="character" w:customStyle="1" w:styleId="Heading2Char">
    <w:name w:val="Heading 2 Char"/>
    <w:basedOn w:val="DefaultParagraphFont"/>
    <w:link w:val="Heading2"/>
    <w:uiPriority w:val="9"/>
    <w:semiHidden/>
    <w:rsid w:val="006F23EF"/>
    <w:rPr>
      <w:rFonts w:ascii="Times New Roman" w:eastAsiaTheme="majorEastAsia" w:hAnsi="Times New Roman" w:cstheme="majorBidi"/>
      <w:b/>
      <w:sz w:val="26"/>
      <w:szCs w:val="26"/>
    </w:rPr>
  </w:style>
  <w:style w:type="character" w:customStyle="1" w:styleId="Heading3Char">
    <w:name w:val="Heading 3 Char"/>
    <w:basedOn w:val="DefaultParagraphFont"/>
    <w:link w:val="Heading3"/>
    <w:uiPriority w:val="9"/>
    <w:rsid w:val="006F23EF"/>
    <w:rPr>
      <w:rFonts w:ascii="Times New Roman" w:eastAsiaTheme="majorEastAsia" w:hAnsi="Times New Roman" w:cstheme="majorBidi"/>
      <w:b/>
      <w:i/>
      <w:sz w:val="26"/>
      <w:szCs w:val="24"/>
    </w:rPr>
  </w:style>
  <w:style w:type="character" w:customStyle="1" w:styleId="Heading4Char">
    <w:name w:val="Heading 4 Char"/>
    <w:basedOn w:val="DefaultParagraphFont"/>
    <w:link w:val="Heading4"/>
    <w:uiPriority w:val="9"/>
    <w:rsid w:val="006F23EF"/>
    <w:rPr>
      <w:rFonts w:ascii="Times New Roman" w:eastAsiaTheme="majorEastAsia" w:hAnsi="Times New Roman" w:cstheme="majorBidi"/>
      <w:i/>
      <w:iCs/>
      <w:sz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3" Type="http://schemas.openxmlformats.org/officeDocument/2006/relationships/webSettings" Target="webSettings.xml"/><Relationship Id="rId7" Type="http://schemas.openxmlformats.org/officeDocument/2006/relationships/image" Target="media/image4.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5" Type="http://schemas.openxmlformats.org/officeDocument/2006/relationships/image" Target="media/image2.jpg"/><Relationship Id="rId10" Type="http://schemas.openxmlformats.org/officeDocument/2006/relationships/theme" Target="theme/theme1.xml"/><Relationship Id="rId4" Type="http://schemas.openxmlformats.org/officeDocument/2006/relationships/image" Target="media/image1.jp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4</Pages>
  <Words>134</Words>
  <Characters>770</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1</cp:revision>
  <dcterms:created xsi:type="dcterms:W3CDTF">2025-07-24T14:28:00Z</dcterms:created>
  <dcterms:modified xsi:type="dcterms:W3CDTF">2025-07-24T14:32:00Z</dcterms:modified>
</cp:coreProperties>
</file>