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74C" w:rsidRPr="0022474C" w:rsidRDefault="0022474C" w:rsidP="002247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74C">
        <w:rPr>
          <w:rFonts w:ascii="Times New Roman" w:hAnsi="Times New Roman" w:cs="Times New Roman"/>
          <w:b/>
          <w:sz w:val="28"/>
          <w:szCs w:val="28"/>
        </w:rPr>
        <w:t>TRƯỜNG MẦM NON HOA SỮA ĐÓN ĐOÀN KIỂM TRA Y TẾ TRƯỜNG HỌC NĂM HỌC 2024–2025</w:t>
      </w:r>
    </w:p>
    <w:p w:rsidR="0022474C" w:rsidRPr="0022474C" w:rsidRDefault="0022474C" w:rsidP="0022474C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Thực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hiện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kế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hoạch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kiểm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tra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y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2024–2025,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18/4/2025,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vinh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dự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đón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đoàn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kiểm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tra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Phòng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Y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Trung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tâm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Y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Phòng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dục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&amp;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Đào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việc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22474C">
        <w:rPr>
          <w:rFonts w:ascii="Times New Roman" w:hAnsi="Times New Roman" w:cs="Times New Roman"/>
          <w:b/>
          <w:i/>
          <w:sz w:val="28"/>
          <w:szCs w:val="28"/>
        </w:rPr>
        <w:t>.</w:t>
      </w:r>
      <w:bookmarkStart w:id="0" w:name="_GoBack"/>
      <w:bookmarkEnd w:id="0"/>
    </w:p>
    <w:p w:rsidR="0022474C" w:rsidRPr="0022474C" w:rsidRDefault="0022474C" w:rsidP="0022474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dõi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>.</w:t>
      </w:r>
    </w:p>
    <w:p w:rsidR="0022474C" w:rsidRPr="0022474C" w:rsidRDefault="0022474C" w:rsidP="0022474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2474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dung chi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474C" w:rsidRPr="0022474C" w:rsidRDefault="0022474C" w:rsidP="0022474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>.</w:t>
      </w:r>
    </w:p>
    <w:p w:rsidR="005F4819" w:rsidRPr="0022474C" w:rsidRDefault="0022474C" w:rsidP="0022474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cải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>.</w:t>
      </w:r>
    </w:p>
    <w:p w:rsidR="0022474C" w:rsidRPr="0022474C" w:rsidRDefault="0022474C" w:rsidP="0022474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2474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74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2474C">
        <w:rPr>
          <w:rFonts w:ascii="Times New Roman" w:hAnsi="Times New Roman" w:cs="Times New Roman"/>
          <w:sz w:val="28"/>
          <w:szCs w:val="28"/>
        </w:rPr>
        <w:t>:</w:t>
      </w:r>
    </w:p>
    <w:p w:rsidR="0022474C" w:rsidRPr="0022474C" w:rsidRDefault="0022474C" w:rsidP="0022474C">
      <w:pPr>
        <w:jc w:val="center"/>
        <w:rPr>
          <w:rFonts w:ascii="Times New Roman" w:hAnsi="Times New Roman" w:cs="Times New Roman"/>
          <w:sz w:val="28"/>
          <w:szCs w:val="28"/>
        </w:rPr>
      </w:pPr>
      <w:r w:rsidRPr="002247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52144" cy="3715332"/>
            <wp:effectExtent l="0" t="0" r="1270" b="0"/>
            <wp:docPr id="1" name="Picture 1" descr="C:\Users\Administrator\Desktop\tin bài\ảnh\z6550386696514_8f9bdbb8f6e5f9c10ddcbbd03ccff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50386696514_8f9bdbb8f6e5f9c10ddcbbd03ccff87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53" cy="372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7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692" cy="3728547"/>
            <wp:effectExtent l="0" t="0" r="0" b="5715"/>
            <wp:docPr id="2" name="Picture 2" descr="C:\Users\Administrator\Desktop\tin bài\ảnh\z6550386711355_c77f49aba25059c57d643302f52af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50386711355_c77f49aba25059c57d643302f52afca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60" cy="373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7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40545" cy="3924728"/>
            <wp:effectExtent l="0" t="0" r="0" b="0"/>
            <wp:docPr id="3" name="Picture 3" descr="C:\Users\Administrator\Desktop\tin bài\ảnh\z6550386705669_2f65d56672107777ffa248735a966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50386705669_2f65d56672107777ffa248735a966d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14" cy="39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7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0369" cy="3946576"/>
            <wp:effectExtent l="0" t="0" r="0" b="0"/>
            <wp:docPr id="4" name="Picture 4" descr="C:\Users\Administrator\Desktop\tin bài\ảnh\z6550386714379_43a16c79eec82f389e35a3712bee8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50386714379_43a16c79eec82f389e35a3712bee87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24" cy="395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7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1739" cy="3978046"/>
            <wp:effectExtent l="0" t="0" r="3810" b="3810"/>
            <wp:docPr id="5" name="Picture 5" descr="C:\Users\Administrator\Desktop\tin bài\ảnh\z6550386714713_4dd6fb20a6675a2a577088001637c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50386714713_4dd6fb20a6675a2a577088001637c1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897" cy="398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74C" w:rsidRPr="002247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74C"/>
    <w:rsid w:val="0022474C"/>
    <w:rsid w:val="00265D79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6E549"/>
  <w15:chartTrackingRefBased/>
  <w15:docId w15:val="{0F1B54D5-35F2-48B6-85D8-01CA34B31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2025-05-13T09:09:00Z</dcterms:created>
  <dcterms:modified xsi:type="dcterms:W3CDTF">2025-05-13T09:12:00Z</dcterms:modified>
</cp:coreProperties>
</file>