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4746" w:rsidRPr="008E4746" w:rsidRDefault="008E4746" w:rsidP="008E4746">
      <w:pPr>
        <w:jc w:val="center"/>
        <w:rPr>
          <w:rFonts w:ascii="Times New Roman" w:hAnsi="Times New Roman" w:cs="Times New Roman"/>
          <w:b/>
          <w:sz w:val="28"/>
          <w:szCs w:val="28"/>
        </w:rPr>
      </w:pPr>
      <w:r w:rsidRPr="008E4746">
        <w:rPr>
          <w:rFonts w:ascii="Times New Roman" w:hAnsi="Times New Roman" w:cs="Times New Roman"/>
          <w:b/>
          <w:sz w:val="28"/>
          <w:szCs w:val="28"/>
        </w:rPr>
        <w:t>HOẠT ĐỘNG XÉ DÁN ĐÀN CÁ CỦA CÁC BẠN NHỎ LỚP MẪU GIÁO LỚN A6 TRƯỜNG MẦM NON HOA SỮA</w:t>
      </w:r>
    </w:p>
    <w:p w:rsidR="008E4746" w:rsidRPr="008E4746" w:rsidRDefault="008E4746" w:rsidP="008E4746">
      <w:pPr>
        <w:ind w:firstLine="567"/>
        <w:rPr>
          <w:rFonts w:ascii="Times New Roman" w:hAnsi="Times New Roman" w:cs="Times New Roman"/>
          <w:sz w:val="28"/>
          <w:szCs w:val="28"/>
        </w:rPr>
      </w:pPr>
      <w:r w:rsidRPr="008E4746">
        <w:rPr>
          <w:rFonts w:ascii="Times New Roman" w:hAnsi="Times New Roman" w:cs="Times New Roman"/>
          <w:sz w:val="28"/>
          <w:szCs w:val="28"/>
        </w:rPr>
        <w:t xml:space="preserve"> Hòa mình vào thế giới sắc màu với sự sáng tạo và đôi bàn tay khéo léo, các bạn nhỏ lớp Mẫu giáo Lớn A6 của trường Mầm non Hoa Sữa đã có một buổi trải nghiệm thật thú vị với hoạt động xé dán đàn cá. Đây không chỉ là một bài học nghệ thuật mà còn là cơ hội để các bé rèn luyện kỹ năng vận động tinh và thể hiện trí tưởng tượng phong phú.</w:t>
      </w:r>
    </w:p>
    <w:p w:rsidR="008E4746" w:rsidRPr="008E4746" w:rsidRDefault="008E4746" w:rsidP="008E4746">
      <w:pPr>
        <w:ind w:firstLine="567"/>
        <w:rPr>
          <w:rFonts w:ascii="Times New Roman" w:hAnsi="Times New Roman" w:cs="Times New Roman"/>
          <w:sz w:val="28"/>
          <w:szCs w:val="28"/>
        </w:rPr>
      </w:pPr>
      <w:r w:rsidRPr="008E4746">
        <w:rPr>
          <w:rFonts w:ascii="Times New Roman" w:hAnsi="Times New Roman" w:cs="Times New Roman"/>
          <w:sz w:val="28"/>
          <w:szCs w:val="28"/>
        </w:rPr>
        <w:t>Đàn cá rực rỡ sắc màu</w:t>
      </w:r>
    </w:p>
    <w:p w:rsidR="008E4746" w:rsidRPr="008E4746" w:rsidRDefault="008E4746" w:rsidP="008E4746">
      <w:pPr>
        <w:ind w:firstLine="567"/>
        <w:rPr>
          <w:rFonts w:ascii="Times New Roman" w:hAnsi="Times New Roman" w:cs="Times New Roman"/>
          <w:sz w:val="28"/>
          <w:szCs w:val="28"/>
        </w:rPr>
      </w:pPr>
      <w:r w:rsidRPr="008E4746">
        <w:rPr>
          <w:rFonts w:ascii="Times New Roman" w:hAnsi="Times New Roman" w:cs="Times New Roman"/>
          <w:sz w:val="28"/>
          <w:szCs w:val="28"/>
        </w:rPr>
        <w:t xml:space="preserve"> Từ những mảnh giấy đủ màu sắc, các bé đã cùng nhau tạo nên những chú cá xinh xắn. Đôi tay nhỏ nhắn cẩn thận xé từng mảnh giấy, sau đó dán chúng lại với nhau, tạo thành hình ảnh đàn cá đang bơi lội dưới lòng đại dương. Từng chú cá không chỉ mang những màu sắc rực rỡ mà còn thể hiện nét riêng biệt, đầy sáng tạo của từng bé.</w:t>
      </w:r>
    </w:p>
    <w:p w:rsidR="008E4746" w:rsidRPr="008E4746" w:rsidRDefault="008E4746" w:rsidP="008E4746">
      <w:pPr>
        <w:ind w:firstLine="567"/>
        <w:rPr>
          <w:rFonts w:ascii="Times New Roman" w:hAnsi="Times New Roman" w:cs="Times New Roman"/>
          <w:sz w:val="28"/>
          <w:szCs w:val="28"/>
        </w:rPr>
      </w:pPr>
      <w:r w:rsidRPr="008E4746">
        <w:rPr>
          <w:rFonts w:ascii="Times New Roman" w:hAnsi="Times New Roman" w:cs="Times New Roman"/>
          <w:sz w:val="28"/>
          <w:szCs w:val="28"/>
        </w:rPr>
        <w:t xml:space="preserve"> Hoạt động xé dán không chỉ giúp các bé phát triển kỹ năng vận động tinh mà còn rèn luyện sự kiên nhẫn và tư duy thẩm mỹ. Ngoài ra, thông qua việc lựa chọn màu sắc và cách sắp xếp, các bé được phát huy trí tưởng tượng và khả năng sáng tạo.</w:t>
      </w:r>
    </w:p>
    <w:p w:rsidR="008E4746" w:rsidRPr="008E4746" w:rsidRDefault="008E4746" w:rsidP="008E4746">
      <w:pPr>
        <w:ind w:firstLine="567"/>
        <w:rPr>
          <w:rFonts w:ascii="Times New Roman" w:hAnsi="Times New Roman" w:cs="Times New Roman"/>
          <w:sz w:val="28"/>
          <w:szCs w:val="28"/>
        </w:rPr>
      </w:pPr>
      <w:r w:rsidRPr="008E4746">
        <w:rPr>
          <w:rFonts w:ascii="Times New Roman" w:hAnsi="Times New Roman" w:cs="Times New Roman"/>
          <w:sz w:val="28"/>
          <w:szCs w:val="28"/>
        </w:rPr>
        <w:t xml:space="preserve"> Hoạt động khép lại trong niềm vui và sự hân hoan của cả cô và trò. Những sản phẩm đáng yêu được trưng bày trang trọng trong lớp, trở thành niềm tự hào của các bé. Đây cũng là dịp để các phụ huynh chiêm ngưỡng sự khéo léo và sáng tạo của con mình</w:t>
      </w:r>
    </w:p>
    <w:p w:rsidR="00B618C7" w:rsidRPr="008E4746" w:rsidRDefault="008E4746" w:rsidP="008E4746">
      <w:pPr>
        <w:ind w:firstLine="567"/>
        <w:rPr>
          <w:rFonts w:ascii="Times New Roman" w:hAnsi="Times New Roman" w:cs="Times New Roman"/>
          <w:sz w:val="28"/>
          <w:szCs w:val="28"/>
        </w:rPr>
      </w:pPr>
      <w:r w:rsidRPr="008E4746">
        <w:rPr>
          <w:rFonts w:ascii="Times New Roman" w:hAnsi="Times New Roman" w:cs="Times New Roman"/>
          <w:sz w:val="28"/>
          <w:szCs w:val="28"/>
        </w:rPr>
        <w:t xml:space="preserve"> Lớp Mẫu giáo Lớn A6 đã mang đến một góc nhỏ đầy sắc màu và sự sống động của biển cả ngay trong ngôi trường Mầm non Hoa Sữa. Các bé thật sự là những nghệ sĩ nhí tài năng!</w:t>
      </w:r>
    </w:p>
    <w:p w:rsidR="008E4746" w:rsidRDefault="008E4746" w:rsidP="008E4746">
      <w:pPr>
        <w:ind w:firstLine="567"/>
        <w:rPr>
          <w:rFonts w:ascii="Times New Roman" w:hAnsi="Times New Roman" w:cs="Times New Roman"/>
          <w:sz w:val="28"/>
          <w:szCs w:val="28"/>
        </w:rPr>
      </w:pPr>
      <w:r w:rsidRPr="008E4746">
        <w:rPr>
          <w:rFonts w:ascii="Times New Roman" w:hAnsi="Times New Roman" w:cs="Times New Roman"/>
          <w:sz w:val="28"/>
          <w:szCs w:val="28"/>
        </w:rPr>
        <w:t>Dưới đây là 1 số hình ảnh của hoạt động:</w:t>
      </w:r>
    </w:p>
    <w:p w:rsidR="008E4746" w:rsidRPr="008E4746" w:rsidRDefault="008E4746" w:rsidP="008E4746">
      <w:pPr>
        <w:ind w:left="567"/>
        <w:rPr>
          <w:rFonts w:ascii="Times New Roman" w:hAnsi="Times New Roman" w:cs="Times New Roman"/>
          <w:sz w:val="28"/>
          <w:szCs w:val="28"/>
        </w:rPr>
      </w:pPr>
      <w:r w:rsidRPr="008E4746">
        <w:rPr>
          <w:rFonts w:ascii="Times New Roman" w:hAnsi="Times New Roman" w:cs="Times New Roman"/>
          <w:noProof/>
          <w:sz w:val="28"/>
          <w:szCs w:val="28"/>
        </w:rPr>
        <w:lastRenderedPageBreak/>
        <w:drawing>
          <wp:inline distT="0" distB="0" distL="0" distR="0">
            <wp:extent cx="5054600" cy="3790950"/>
            <wp:effectExtent l="0" t="0" r="0" b="0"/>
            <wp:docPr id="2" name="Picture 2" descr="C:\Users\Techsi.vn\Desktop\đăng tin tức chung\ảnh\z6222885673114_99dd9bfdd30b88cdc9e5815fe1a09c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chsi.vn\Desktop\đăng tin tức chung\ảnh\z6222885673114_99dd9bfdd30b88cdc9e5815fe1a09c85.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057640" cy="3793230"/>
                    </a:xfrm>
                    <a:prstGeom prst="rect">
                      <a:avLst/>
                    </a:prstGeom>
                    <a:noFill/>
                    <a:ln>
                      <a:noFill/>
                    </a:ln>
                  </pic:spPr>
                </pic:pic>
              </a:graphicData>
            </a:graphic>
          </wp:inline>
        </w:drawing>
      </w:r>
      <w:r w:rsidRPr="008E4746">
        <w:rPr>
          <w:rFonts w:ascii="Times New Roman" w:hAnsi="Times New Roman" w:cs="Times New Roman"/>
          <w:noProof/>
          <w:sz w:val="28"/>
          <w:szCs w:val="28"/>
        </w:rPr>
        <w:drawing>
          <wp:inline distT="0" distB="0" distL="0" distR="0">
            <wp:extent cx="5080000" cy="3810000"/>
            <wp:effectExtent l="0" t="0" r="6350" b="0"/>
            <wp:docPr id="1" name="Picture 1" descr="C:\Users\Techsi.vn\Desktop\đăng tin tức chung\ảnh\z6222885685459_cb90d21d8fca058681553e1db7dc3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si.vn\Desktop\đăng tin tức chung\ảnh\z6222885685459_cb90d21d8fca058681553e1db7dc361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83251" cy="3812438"/>
                    </a:xfrm>
                    <a:prstGeom prst="rect">
                      <a:avLst/>
                    </a:prstGeom>
                    <a:noFill/>
                    <a:ln>
                      <a:noFill/>
                    </a:ln>
                  </pic:spPr>
                </pic:pic>
              </a:graphicData>
            </a:graphic>
          </wp:inline>
        </w:drawing>
      </w:r>
      <w:r w:rsidRPr="008E4746">
        <w:rPr>
          <w:rFonts w:ascii="Times New Roman" w:hAnsi="Times New Roman" w:cs="Times New Roman"/>
          <w:noProof/>
          <w:sz w:val="28"/>
          <w:szCs w:val="28"/>
        </w:rPr>
        <w:lastRenderedPageBreak/>
        <w:drawing>
          <wp:inline distT="0" distB="0" distL="0" distR="0">
            <wp:extent cx="5198533" cy="3898900"/>
            <wp:effectExtent l="0" t="0" r="2540" b="6350"/>
            <wp:docPr id="3" name="Picture 3" descr="C:\Users\Techsi.vn\Desktop\đăng tin tức chung\ảnh\z6222885685246_454910e93dc6b6824c3ca88e2a3ffd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chsi.vn\Desktop\đăng tin tức chung\ảnh\z6222885685246_454910e93dc6b6824c3ca88e2a3ffd1f.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00391" cy="3900294"/>
                    </a:xfrm>
                    <a:prstGeom prst="rect">
                      <a:avLst/>
                    </a:prstGeom>
                    <a:noFill/>
                    <a:ln>
                      <a:noFill/>
                    </a:ln>
                  </pic:spPr>
                </pic:pic>
              </a:graphicData>
            </a:graphic>
          </wp:inline>
        </w:drawing>
      </w:r>
      <w:r w:rsidRPr="008E4746">
        <w:rPr>
          <w:rFonts w:ascii="Times New Roman" w:hAnsi="Times New Roman" w:cs="Times New Roman"/>
          <w:noProof/>
          <w:sz w:val="28"/>
          <w:szCs w:val="28"/>
        </w:rPr>
        <w:lastRenderedPageBreak/>
        <w:drawing>
          <wp:inline distT="0" distB="0" distL="0" distR="0">
            <wp:extent cx="5448300" cy="7264400"/>
            <wp:effectExtent l="0" t="0" r="0" b="0"/>
            <wp:docPr id="4" name="Picture 4" descr="C:\Users\Techsi.vn\Desktop\đăng tin tức chung\ảnh\z6222885661218_f5d32ae3f57c00d5e17124ccc44478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chsi.vn\Desktop\đăng tin tức chung\ảnh\z6222885661218_f5d32ae3f57c00d5e17124ccc444781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48300" cy="7264400"/>
                    </a:xfrm>
                    <a:prstGeom prst="rect">
                      <a:avLst/>
                    </a:prstGeom>
                    <a:noFill/>
                    <a:ln>
                      <a:noFill/>
                    </a:ln>
                  </pic:spPr>
                </pic:pic>
              </a:graphicData>
            </a:graphic>
          </wp:inline>
        </w:drawing>
      </w:r>
      <w:bookmarkStart w:id="0" w:name="_GoBack"/>
      <w:r w:rsidRPr="008E4746">
        <w:rPr>
          <w:rFonts w:ascii="Times New Roman" w:hAnsi="Times New Roman" w:cs="Times New Roman"/>
          <w:noProof/>
          <w:sz w:val="28"/>
          <w:szCs w:val="28"/>
        </w:rPr>
        <w:lastRenderedPageBreak/>
        <w:drawing>
          <wp:inline distT="0" distB="0" distL="0" distR="0">
            <wp:extent cx="5600700" cy="7467600"/>
            <wp:effectExtent l="0" t="0" r="0" b="0"/>
            <wp:docPr id="5" name="Picture 5" descr="C:\Users\Techsi.vn\Desktop\đăng tin tức chung\ảnh\z6222885658140_f6f4ab166f41e69c44a3848aaac388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chsi.vn\Desktop\đăng tin tức chung\ảnh\z6222885658140_f6f4ab166f41e69c44a3848aaac3883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0700" cy="7467600"/>
                    </a:xfrm>
                    <a:prstGeom prst="rect">
                      <a:avLst/>
                    </a:prstGeom>
                    <a:noFill/>
                    <a:ln>
                      <a:noFill/>
                    </a:ln>
                  </pic:spPr>
                </pic:pic>
              </a:graphicData>
            </a:graphic>
          </wp:inline>
        </w:drawing>
      </w:r>
      <w:bookmarkEnd w:id="0"/>
    </w:p>
    <w:p w:rsidR="008E4746" w:rsidRPr="008E4746" w:rsidRDefault="008E4746" w:rsidP="008E4746">
      <w:pPr>
        <w:ind w:firstLine="567"/>
        <w:rPr>
          <w:rFonts w:ascii="Times New Roman" w:hAnsi="Times New Roman" w:cs="Times New Roman"/>
          <w:sz w:val="28"/>
          <w:szCs w:val="28"/>
        </w:rPr>
      </w:pPr>
    </w:p>
    <w:sectPr w:rsidR="008E4746" w:rsidRPr="008E474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746"/>
    <w:rsid w:val="008E4746"/>
    <w:rsid w:val="00B61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E5DEA5"/>
  <w15:chartTrackingRefBased/>
  <w15:docId w15:val="{E232CE01-D727-473E-BE2D-ABF1F39ED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219</Words>
  <Characters>1254</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Techsi.vn</Company>
  <LinksUpToDate>false</LinksUpToDate>
  <CharactersWithSpaces>1471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Techsi.vn</dc:creator>
  <cp:keywords/>
  <dc:description/>
  <cp:lastModifiedBy>Techsi.vn</cp:lastModifiedBy>
  <cp:revision>1</cp:revision>
  <dcterms:created xsi:type="dcterms:W3CDTF">2025-01-13T01:37:00Z</dcterms:created>
  <dcterms:modified xsi:type="dcterms:W3CDTF">2025-01-13T01:40:00Z</dcterms:modified>
</cp:coreProperties>
</file>