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Default="00C732C3" w:rsidP="00F47D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1F7CAD">
              <w:rPr>
                <w:b/>
                <w:sz w:val="26"/>
                <w:szCs w:val="26"/>
              </w:rPr>
              <w:t>1</w:t>
            </w:r>
            <w:r w:rsidR="009F52BC">
              <w:rPr>
                <w:b/>
                <w:sz w:val="26"/>
                <w:szCs w:val="26"/>
              </w:rPr>
              <w:t>6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9F52BC">
              <w:rPr>
                <w:b/>
                <w:sz w:val="26"/>
                <w:szCs w:val="26"/>
              </w:rPr>
              <w:t>14</w:t>
            </w:r>
            <w:r w:rsidR="00704DC1">
              <w:rPr>
                <w:b/>
                <w:sz w:val="26"/>
                <w:szCs w:val="26"/>
              </w:rPr>
              <w:t>/4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9F52BC">
              <w:rPr>
                <w:b/>
                <w:sz w:val="26"/>
                <w:szCs w:val="26"/>
              </w:rPr>
              <w:t>19</w:t>
            </w:r>
            <w:r w:rsidR="00F47D72">
              <w:rPr>
                <w:b/>
                <w:sz w:val="26"/>
                <w:szCs w:val="26"/>
              </w:rPr>
              <w:t>/4</w:t>
            </w:r>
            <w:r w:rsidR="001F7CAD">
              <w:rPr>
                <w:b/>
                <w:sz w:val="26"/>
                <w:szCs w:val="26"/>
              </w:rPr>
              <w:t>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  <w:p w:rsidR="007E48C6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  <w:p w:rsidR="007E48C6" w:rsidRPr="00C732C3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</w:tc>
      </w:tr>
      <w:tr w:rsidR="009F52BC" w:rsidTr="009F5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9F52BC" w:rsidRDefault="009F52BC" w:rsidP="00075748">
            <w:pPr>
              <w:jc w:val="center"/>
            </w:pPr>
            <w:r>
              <w:t>THỨ 2</w:t>
            </w:r>
          </w:p>
          <w:p w:rsidR="009F52BC" w:rsidRDefault="009F52BC" w:rsidP="009F52BC">
            <w:pPr>
              <w:jc w:val="center"/>
            </w:pPr>
            <w:r>
              <w:t>(14/4)</w:t>
            </w:r>
          </w:p>
        </w:tc>
        <w:tc>
          <w:tcPr>
            <w:tcW w:w="995" w:type="dxa"/>
          </w:tcPr>
          <w:p w:rsidR="009F52BC" w:rsidRDefault="009F52BC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  <w:vAlign w:val="center"/>
          </w:tcPr>
          <w:p w:rsidR="009F52BC" w:rsidRPr="009F52BC" w:rsidRDefault="009F52BC" w:rsidP="009F52BC">
            <w:pPr>
              <w:jc w:val="both"/>
            </w:pPr>
            <w:r>
              <w:t>- 9h00: Họp giao ban BGH</w:t>
            </w:r>
          </w:p>
        </w:tc>
        <w:tc>
          <w:tcPr>
            <w:tcW w:w="4422" w:type="dxa"/>
            <w:vAlign w:val="center"/>
          </w:tcPr>
          <w:p w:rsidR="009F52BC" w:rsidRPr="00704DC1" w:rsidRDefault="009F52BC" w:rsidP="009F52BC">
            <w:pPr>
              <w:jc w:val="both"/>
              <w:rPr>
                <w:b/>
              </w:rPr>
            </w:pPr>
            <w:r>
              <w:t>- 9h00: Họp</w:t>
            </w:r>
            <w:r>
              <w:t xml:space="preserve"> </w:t>
            </w:r>
            <w:r>
              <w:t>giao ban BGH</w:t>
            </w:r>
          </w:p>
        </w:tc>
        <w:tc>
          <w:tcPr>
            <w:tcW w:w="4218" w:type="dxa"/>
            <w:gridSpan w:val="2"/>
            <w:vAlign w:val="center"/>
          </w:tcPr>
          <w:p w:rsidR="009F52BC" w:rsidRPr="00704DC1" w:rsidRDefault="009F52BC" w:rsidP="009F52BC">
            <w:pPr>
              <w:jc w:val="both"/>
              <w:rPr>
                <w:b/>
              </w:rPr>
            </w:pPr>
            <w:r>
              <w:t>- 9h00: Họp</w:t>
            </w:r>
            <w:r>
              <w:t xml:space="preserve"> </w:t>
            </w:r>
            <w:r>
              <w:t>giao ban BGH</w:t>
            </w:r>
          </w:p>
        </w:tc>
      </w:tr>
      <w:tr w:rsidR="009F52BC" w:rsidTr="009F5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9F52BC" w:rsidRDefault="009F52BC" w:rsidP="00075748">
            <w:pPr>
              <w:jc w:val="center"/>
            </w:pPr>
          </w:p>
        </w:tc>
        <w:tc>
          <w:tcPr>
            <w:tcW w:w="995" w:type="dxa"/>
          </w:tcPr>
          <w:p w:rsidR="009F52BC" w:rsidRDefault="009F52BC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9F52BC" w:rsidRDefault="007E0AE1" w:rsidP="00EE3E35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</w:tcPr>
          <w:p w:rsidR="009F52BC" w:rsidRDefault="004B1B08" w:rsidP="004B1B08">
            <w:pPr>
              <w:jc w:val="both"/>
            </w:pPr>
            <w:r>
              <w:t>- Hoàn thiện hồ sơ chuyển đổi số</w:t>
            </w:r>
          </w:p>
        </w:tc>
        <w:tc>
          <w:tcPr>
            <w:tcW w:w="4218" w:type="dxa"/>
            <w:gridSpan w:val="2"/>
          </w:tcPr>
          <w:p w:rsidR="009F52BC" w:rsidRDefault="009B3F92" w:rsidP="009B3F92">
            <w:pPr>
              <w:jc w:val="both"/>
            </w:pPr>
            <w:r>
              <w:t>- Kiểm tra công tác ATTP, vệ sinh các khu vực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9F52BC">
            <w:pPr>
              <w:jc w:val="center"/>
            </w:pPr>
            <w:r>
              <w:t>(</w:t>
            </w:r>
            <w:r w:rsidR="009F52BC">
              <w:t>15</w:t>
            </w:r>
            <w:r>
              <w:t>/</w:t>
            </w:r>
            <w:r w:rsidR="00F47D72">
              <w:t>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75748" w:rsidRDefault="00B63B73" w:rsidP="00704DC1">
            <w:pPr>
              <w:jc w:val="both"/>
            </w:pPr>
            <w:r>
              <w:t xml:space="preserve">- </w:t>
            </w:r>
            <w:r w:rsidR="004B1B08">
              <w:t>Dự hoạt động học lớp A1</w:t>
            </w:r>
          </w:p>
        </w:tc>
        <w:tc>
          <w:tcPr>
            <w:tcW w:w="4422" w:type="dxa"/>
          </w:tcPr>
          <w:p w:rsidR="00F434C5" w:rsidRDefault="00F434C5" w:rsidP="004B1B08">
            <w:pPr>
              <w:jc w:val="both"/>
            </w:pPr>
            <w:r>
              <w:t>- Dự hoạt động lớp B1, D2</w:t>
            </w:r>
          </w:p>
          <w:p w:rsidR="00075748" w:rsidRDefault="007E0AE1" w:rsidP="004B1B08">
            <w:pPr>
              <w:jc w:val="both"/>
            </w:pPr>
            <w:r>
              <w:t>- Xây dựng KH “</w:t>
            </w:r>
            <w:r>
              <w:t>Liên hoan chúng cháu vui khỏe cấp trường”</w:t>
            </w:r>
          </w:p>
        </w:tc>
        <w:tc>
          <w:tcPr>
            <w:tcW w:w="4218" w:type="dxa"/>
            <w:gridSpan w:val="2"/>
          </w:tcPr>
          <w:p w:rsidR="00075748" w:rsidRDefault="00704DC1" w:rsidP="003A2498">
            <w:pPr>
              <w:jc w:val="both"/>
            </w:pPr>
            <w:r>
              <w:t xml:space="preserve">- </w:t>
            </w:r>
            <w:r w:rsidR="003A2498">
              <w:t>Dự hoạt động lớp B2, giờ ăn A2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7E0AE1" w:rsidP="00704DC1">
            <w:pPr>
              <w:jc w:val="both"/>
            </w:pPr>
            <w:r>
              <w:t>- Duyệt KH tổ chức “Liên hoan chúng cháu vui khỏe cấp trường” - Tiệc buffe tháng 4</w:t>
            </w:r>
          </w:p>
        </w:tc>
        <w:tc>
          <w:tcPr>
            <w:tcW w:w="4422" w:type="dxa"/>
          </w:tcPr>
          <w:p w:rsidR="00075748" w:rsidRDefault="004B1B08" w:rsidP="007E0AE1">
            <w:pPr>
              <w:jc w:val="both"/>
            </w:pPr>
            <w:r>
              <w:t xml:space="preserve">- </w:t>
            </w:r>
            <w:r w:rsidR="007E0AE1">
              <w:t>Làm việc tại văn phòng</w:t>
            </w:r>
          </w:p>
        </w:tc>
        <w:tc>
          <w:tcPr>
            <w:tcW w:w="4218" w:type="dxa"/>
            <w:gridSpan w:val="2"/>
          </w:tcPr>
          <w:p w:rsidR="00075748" w:rsidRDefault="00B63B73" w:rsidP="00EE3E35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9F52BC">
            <w:pPr>
              <w:jc w:val="center"/>
            </w:pPr>
            <w:r>
              <w:t>(</w:t>
            </w:r>
            <w:r w:rsidR="009F52BC">
              <w:t>16</w:t>
            </w:r>
            <w:r>
              <w:t>/</w:t>
            </w:r>
            <w:r w:rsidR="00F47D72">
              <w:t>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F434C5" w:rsidRDefault="003A2498" w:rsidP="00D679FA">
            <w:pPr>
              <w:jc w:val="both"/>
            </w:pPr>
            <w:r>
              <w:t xml:space="preserve">- </w:t>
            </w:r>
            <w:r w:rsidR="00F434C5">
              <w:t xml:space="preserve">8h00: </w:t>
            </w:r>
            <w:r w:rsidR="00D679FA">
              <w:t xml:space="preserve">Hội nghị </w:t>
            </w:r>
            <w:r w:rsidR="00D679FA" w:rsidRPr="00D679FA">
              <w:t>Tiếp sóng hội nghị toàn quốc quán triệt, triển khai thực hiện nghị quyết Hội nghị lần thứ 11 Ban Chấp hành Trung ương Đảng khoá XIII</w:t>
            </w:r>
            <w:r w:rsidR="00D679FA">
              <w:t xml:space="preserve"> (trực tuyến tại điểm cầu trường)</w:t>
            </w:r>
            <w:r w:rsidR="00F434C5">
              <w:t xml:space="preserve">. </w:t>
            </w:r>
          </w:p>
          <w:p w:rsidR="00EE3E35" w:rsidRDefault="00F434C5" w:rsidP="00D679FA">
            <w:pPr>
              <w:jc w:val="both"/>
            </w:pPr>
            <w:r>
              <w:t>- TP: 100% ĐV dự HN</w:t>
            </w:r>
          </w:p>
        </w:tc>
        <w:tc>
          <w:tcPr>
            <w:tcW w:w="4422" w:type="dxa"/>
          </w:tcPr>
          <w:p w:rsidR="00F434C5" w:rsidRDefault="00F434C5" w:rsidP="00F434C5">
            <w:pPr>
              <w:jc w:val="both"/>
            </w:pPr>
            <w:r>
              <w:t xml:space="preserve">- 8h00: Hội nghị </w:t>
            </w:r>
            <w:r w:rsidRPr="00D679FA">
              <w:t>Tiếp sóng hội nghị toàn quốc quán triệt, triển khai thực hiện nghị quyết Hội nghị lần thứ 11 Ban Chấp hành Trung ương Đảng khoá XIII</w:t>
            </w:r>
            <w:r>
              <w:t xml:space="preserve"> (trực tuyến tại điểm cầu trường). </w:t>
            </w:r>
          </w:p>
          <w:p w:rsidR="007E2E54" w:rsidRDefault="00F434C5" w:rsidP="00F434C5">
            <w:pPr>
              <w:jc w:val="both"/>
            </w:pPr>
            <w:r>
              <w:t>- TP: 100% ĐV dự HN</w:t>
            </w:r>
          </w:p>
        </w:tc>
        <w:tc>
          <w:tcPr>
            <w:tcW w:w="4218" w:type="dxa"/>
            <w:gridSpan w:val="2"/>
          </w:tcPr>
          <w:p w:rsidR="00F434C5" w:rsidRDefault="00F434C5" w:rsidP="00F434C5">
            <w:pPr>
              <w:jc w:val="both"/>
            </w:pPr>
            <w:r>
              <w:t xml:space="preserve">- 8h00: Hội nghị </w:t>
            </w:r>
            <w:r w:rsidRPr="00D679FA">
              <w:t>Tiếp sóng hội nghị toàn quốc quán triệt, triển khai thực hiện nghị quyết Hội nghị lần thứ 11 Ban Chấp hành Trung ương Đảng khoá XIII</w:t>
            </w:r>
            <w:r>
              <w:t xml:space="preserve"> (trực tuyến tại điểm cầu trường). </w:t>
            </w:r>
          </w:p>
          <w:p w:rsidR="00075748" w:rsidRDefault="00F434C5" w:rsidP="00F434C5">
            <w:pPr>
              <w:jc w:val="both"/>
            </w:pPr>
            <w:r>
              <w:t>- TP: 100% ĐV dự HN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704DC1" w:rsidP="00704DC1">
            <w:pPr>
              <w:jc w:val="both"/>
            </w:pPr>
            <w:r>
              <w:t>- Làm việc tại văn phòng</w:t>
            </w:r>
          </w:p>
          <w:p w:rsidR="009B3F92" w:rsidRDefault="009B3F92" w:rsidP="00704DC1">
            <w:pPr>
              <w:jc w:val="both"/>
            </w:pPr>
            <w:r>
              <w:t>- 17h00: Dự họp Tổ CM</w:t>
            </w:r>
          </w:p>
        </w:tc>
        <w:tc>
          <w:tcPr>
            <w:tcW w:w="4422" w:type="dxa"/>
          </w:tcPr>
          <w:p w:rsidR="00F92252" w:rsidRDefault="00F92252" w:rsidP="00ED4C1D">
            <w:pPr>
              <w:jc w:val="both"/>
            </w:pPr>
            <w:r>
              <w:t xml:space="preserve">- </w:t>
            </w:r>
            <w:r w:rsidR="009B3F92">
              <w:t>Kiểm tra các lớp năng khiếu</w:t>
            </w:r>
          </w:p>
          <w:p w:rsidR="009B3F92" w:rsidRDefault="009B3F92" w:rsidP="00ED4C1D">
            <w:pPr>
              <w:jc w:val="both"/>
            </w:pPr>
            <w:r>
              <w:t xml:space="preserve">- 17h00: Họp Tổ Chuyên môn </w:t>
            </w:r>
          </w:p>
        </w:tc>
        <w:tc>
          <w:tcPr>
            <w:tcW w:w="4218" w:type="dxa"/>
            <w:gridSpan w:val="2"/>
          </w:tcPr>
          <w:p w:rsidR="00075748" w:rsidRDefault="00704DC1" w:rsidP="000B53D6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5</w:t>
            </w:r>
          </w:p>
          <w:p w:rsidR="00075748" w:rsidRDefault="00075748" w:rsidP="009F52BC">
            <w:pPr>
              <w:jc w:val="center"/>
            </w:pPr>
            <w:r>
              <w:t>(</w:t>
            </w:r>
            <w:r w:rsidR="00704DC1">
              <w:t>1</w:t>
            </w:r>
            <w:r w:rsidR="009F52BC">
              <w:t>7</w:t>
            </w:r>
            <w:r w:rsidR="00F47D72">
              <w:t>/4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75748" w:rsidRDefault="007E48C6" w:rsidP="003A2498">
            <w:pPr>
              <w:jc w:val="both"/>
            </w:pPr>
            <w:r>
              <w:t xml:space="preserve">- </w:t>
            </w:r>
            <w:r w:rsidR="003A2498">
              <w:t>7h00</w:t>
            </w:r>
            <w:r w:rsidR="009B3F92">
              <w:t xml:space="preserve"> tổ chức Khám sức khỏe cho CBGVNV toàn trường</w:t>
            </w:r>
          </w:p>
          <w:p w:rsidR="00D679FA" w:rsidRDefault="00D679FA" w:rsidP="003A2498">
            <w:pPr>
              <w:jc w:val="both"/>
            </w:pPr>
            <w:r>
              <w:t xml:space="preserve">- </w:t>
            </w:r>
            <w:r>
              <w:t>Dự hoạt động lớp B3</w:t>
            </w:r>
          </w:p>
        </w:tc>
        <w:tc>
          <w:tcPr>
            <w:tcW w:w="4422" w:type="dxa"/>
          </w:tcPr>
          <w:p w:rsidR="00F92252" w:rsidRDefault="00704DC1" w:rsidP="009B3F92">
            <w:pPr>
              <w:jc w:val="both"/>
            </w:pPr>
            <w:r>
              <w:t xml:space="preserve">- Dự hoạt động lớp </w:t>
            </w:r>
            <w:r w:rsidR="001A2552">
              <w:t>C1, A2</w:t>
            </w:r>
          </w:p>
        </w:tc>
        <w:tc>
          <w:tcPr>
            <w:tcW w:w="4218" w:type="dxa"/>
            <w:gridSpan w:val="2"/>
          </w:tcPr>
          <w:p w:rsidR="00075748" w:rsidRDefault="00704DC1" w:rsidP="001A2552">
            <w:pPr>
              <w:jc w:val="both"/>
            </w:pPr>
            <w:r>
              <w:t>- Dự ho</w:t>
            </w:r>
            <w:bookmarkStart w:id="0" w:name="_GoBack"/>
            <w:bookmarkEnd w:id="0"/>
            <w:r>
              <w:t>ạt động lớp</w:t>
            </w:r>
            <w:r w:rsidR="001A2552">
              <w:t xml:space="preserve"> D1, C2</w:t>
            </w:r>
            <w:r>
              <w:t xml:space="preserve"> 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B425E0" w:rsidRDefault="000B53D6" w:rsidP="007E48C6">
            <w:pPr>
              <w:jc w:val="both"/>
            </w:pPr>
            <w:r>
              <w:t xml:space="preserve">- </w:t>
            </w:r>
            <w:r w:rsidR="007E48C6">
              <w:t>Làm việc tại VP</w:t>
            </w:r>
          </w:p>
        </w:tc>
        <w:tc>
          <w:tcPr>
            <w:tcW w:w="4422" w:type="dxa"/>
          </w:tcPr>
          <w:p w:rsidR="00B425E0" w:rsidRDefault="001A2552" w:rsidP="001A2552">
            <w:pPr>
              <w:jc w:val="both"/>
            </w:pPr>
            <w:r>
              <w:t>- 14h30: Bắt thăm TCVĐ tham gia “Liên hoan chúng cháu vui khỏe cấp quận”</w:t>
            </w:r>
          </w:p>
        </w:tc>
        <w:tc>
          <w:tcPr>
            <w:tcW w:w="4218" w:type="dxa"/>
            <w:gridSpan w:val="2"/>
          </w:tcPr>
          <w:p w:rsidR="00B425E0" w:rsidRDefault="00704DC1" w:rsidP="00704DC1">
            <w:pPr>
              <w:jc w:val="both"/>
            </w:pPr>
            <w:r>
              <w:t>- Kiểm tra các lớp giờ ăn chiều</w:t>
            </w:r>
          </w:p>
        </w:tc>
      </w:tr>
      <w:tr w:rsidR="007E0AE1" w:rsidTr="007E0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7E0AE1" w:rsidRDefault="007E0AE1" w:rsidP="00B425E0">
            <w:pPr>
              <w:jc w:val="center"/>
            </w:pPr>
            <w:r>
              <w:lastRenderedPageBreak/>
              <w:t>THỨ 6</w:t>
            </w:r>
          </w:p>
          <w:p w:rsidR="007E0AE1" w:rsidRDefault="007E0AE1" w:rsidP="009F52BC">
            <w:pPr>
              <w:jc w:val="center"/>
            </w:pPr>
            <w:r>
              <w:t>(18/4)</w:t>
            </w:r>
          </w:p>
        </w:tc>
        <w:tc>
          <w:tcPr>
            <w:tcW w:w="995" w:type="dxa"/>
          </w:tcPr>
          <w:p w:rsidR="007E0AE1" w:rsidRDefault="007E0AE1" w:rsidP="00B425E0">
            <w:pPr>
              <w:jc w:val="center"/>
            </w:pPr>
            <w:r>
              <w:t>Sáng</w:t>
            </w:r>
          </w:p>
        </w:tc>
        <w:tc>
          <w:tcPr>
            <w:tcW w:w="12865" w:type="dxa"/>
            <w:gridSpan w:val="5"/>
            <w:vMerge w:val="restart"/>
            <w:vAlign w:val="center"/>
          </w:tcPr>
          <w:p w:rsidR="007E0AE1" w:rsidRPr="007E0AE1" w:rsidRDefault="007E0AE1" w:rsidP="007E0AE1">
            <w:pPr>
              <w:jc w:val="center"/>
              <w:rPr>
                <w:b/>
              </w:rPr>
            </w:pPr>
            <w:r w:rsidRPr="007E0AE1">
              <w:rPr>
                <w:b/>
              </w:rPr>
              <w:t>- Tham gia đoàn công tác thực tế cùng UBND phường Cự Khối tại Sầm Sơn (Từ 18-20/4/2025)</w:t>
            </w:r>
          </w:p>
          <w:p w:rsidR="007E0AE1" w:rsidRPr="007E0AE1" w:rsidRDefault="007E0AE1" w:rsidP="007E0AE1">
            <w:pPr>
              <w:jc w:val="center"/>
              <w:rPr>
                <w:b/>
              </w:rPr>
            </w:pPr>
          </w:p>
        </w:tc>
      </w:tr>
      <w:tr w:rsidR="007E0AE1" w:rsidTr="007A6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7E0AE1" w:rsidRDefault="007E0AE1" w:rsidP="00B425E0">
            <w:pPr>
              <w:jc w:val="center"/>
            </w:pPr>
          </w:p>
        </w:tc>
        <w:tc>
          <w:tcPr>
            <w:tcW w:w="995" w:type="dxa"/>
          </w:tcPr>
          <w:p w:rsidR="007E0AE1" w:rsidRDefault="007E0AE1" w:rsidP="00B425E0">
            <w:pPr>
              <w:jc w:val="center"/>
            </w:pPr>
            <w:r>
              <w:t>Chiều</w:t>
            </w:r>
          </w:p>
        </w:tc>
        <w:tc>
          <w:tcPr>
            <w:tcW w:w="12865" w:type="dxa"/>
            <w:gridSpan w:val="5"/>
            <w:vMerge/>
          </w:tcPr>
          <w:p w:rsidR="007E0AE1" w:rsidRDefault="007E0AE1" w:rsidP="000B53D6">
            <w:pPr>
              <w:jc w:val="both"/>
            </w:pPr>
          </w:p>
        </w:tc>
      </w:tr>
      <w:tr w:rsidR="007E0AE1" w:rsidTr="00805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7E0AE1" w:rsidRDefault="007E0AE1" w:rsidP="00B425E0">
            <w:pPr>
              <w:jc w:val="center"/>
            </w:pPr>
            <w:r>
              <w:t>THỨ 7</w:t>
            </w:r>
          </w:p>
          <w:p w:rsidR="007E0AE1" w:rsidRDefault="007E0AE1" w:rsidP="009F52BC">
            <w:pPr>
              <w:jc w:val="center"/>
            </w:pPr>
            <w:r>
              <w:t>(19/4)</w:t>
            </w:r>
          </w:p>
        </w:tc>
        <w:tc>
          <w:tcPr>
            <w:tcW w:w="995" w:type="dxa"/>
          </w:tcPr>
          <w:p w:rsidR="007E0AE1" w:rsidRDefault="007E0AE1" w:rsidP="00B425E0">
            <w:pPr>
              <w:jc w:val="center"/>
            </w:pPr>
            <w:r>
              <w:t>Sáng</w:t>
            </w:r>
          </w:p>
        </w:tc>
        <w:tc>
          <w:tcPr>
            <w:tcW w:w="12865" w:type="dxa"/>
            <w:gridSpan w:val="5"/>
            <w:vMerge/>
          </w:tcPr>
          <w:p w:rsidR="007E0AE1" w:rsidRDefault="007E0AE1" w:rsidP="000B53D6">
            <w:pPr>
              <w:jc w:val="both"/>
            </w:pPr>
          </w:p>
        </w:tc>
      </w:tr>
      <w:tr w:rsidR="007E0AE1" w:rsidTr="00805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7E0AE1" w:rsidRDefault="007E0AE1" w:rsidP="00B425E0">
            <w:pPr>
              <w:jc w:val="center"/>
            </w:pPr>
          </w:p>
        </w:tc>
        <w:tc>
          <w:tcPr>
            <w:tcW w:w="995" w:type="dxa"/>
          </w:tcPr>
          <w:p w:rsidR="007E0AE1" w:rsidRDefault="007E0AE1" w:rsidP="00B425E0">
            <w:pPr>
              <w:jc w:val="center"/>
            </w:pPr>
            <w:r>
              <w:t>Chiều</w:t>
            </w:r>
          </w:p>
        </w:tc>
        <w:tc>
          <w:tcPr>
            <w:tcW w:w="12865" w:type="dxa"/>
            <w:gridSpan w:val="5"/>
            <w:vMerge/>
          </w:tcPr>
          <w:p w:rsidR="007E0AE1" w:rsidRDefault="007E0AE1" w:rsidP="00B425E0">
            <w:pPr>
              <w:jc w:val="both"/>
            </w:pPr>
          </w:p>
        </w:tc>
      </w:tr>
      <w:tr w:rsidR="007E0AE1" w:rsidTr="00805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7E0AE1" w:rsidRDefault="007E0AE1" w:rsidP="00B425E0">
            <w:pPr>
              <w:jc w:val="center"/>
            </w:pPr>
            <w:r>
              <w:t xml:space="preserve">Chủ nhật </w:t>
            </w:r>
          </w:p>
          <w:p w:rsidR="007E0AE1" w:rsidRDefault="007E0AE1" w:rsidP="00B425E0">
            <w:pPr>
              <w:jc w:val="center"/>
            </w:pPr>
            <w:r>
              <w:t>(20/4)</w:t>
            </w:r>
          </w:p>
        </w:tc>
        <w:tc>
          <w:tcPr>
            <w:tcW w:w="995" w:type="dxa"/>
          </w:tcPr>
          <w:p w:rsidR="007E0AE1" w:rsidRDefault="007E0AE1" w:rsidP="00B425E0">
            <w:pPr>
              <w:jc w:val="center"/>
            </w:pPr>
          </w:p>
        </w:tc>
        <w:tc>
          <w:tcPr>
            <w:tcW w:w="12865" w:type="dxa"/>
            <w:gridSpan w:val="5"/>
            <w:vMerge/>
          </w:tcPr>
          <w:p w:rsidR="007E0AE1" w:rsidRDefault="007E0AE1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75748"/>
    <w:rsid w:val="00091858"/>
    <w:rsid w:val="000B53D6"/>
    <w:rsid w:val="001A2552"/>
    <w:rsid w:val="001F4012"/>
    <w:rsid w:val="001F7CAD"/>
    <w:rsid w:val="002016BF"/>
    <w:rsid w:val="002363D4"/>
    <w:rsid w:val="002B2421"/>
    <w:rsid w:val="00357DA4"/>
    <w:rsid w:val="003A2498"/>
    <w:rsid w:val="003B752F"/>
    <w:rsid w:val="004019ED"/>
    <w:rsid w:val="00415D4D"/>
    <w:rsid w:val="004B1B08"/>
    <w:rsid w:val="005053A2"/>
    <w:rsid w:val="00586A4A"/>
    <w:rsid w:val="006F4237"/>
    <w:rsid w:val="00704DC1"/>
    <w:rsid w:val="0075714A"/>
    <w:rsid w:val="00782358"/>
    <w:rsid w:val="007935BA"/>
    <w:rsid w:val="007B49DE"/>
    <w:rsid w:val="007E0AE1"/>
    <w:rsid w:val="007E2E54"/>
    <w:rsid w:val="007E48C6"/>
    <w:rsid w:val="008057AD"/>
    <w:rsid w:val="008E3DCE"/>
    <w:rsid w:val="00907AA3"/>
    <w:rsid w:val="00934355"/>
    <w:rsid w:val="009B3F92"/>
    <w:rsid w:val="009C6D89"/>
    <w:rsid w:val="009F52BC"/>
    <w:rsid w:val="00AB5F97"/>
    <w:rsid w:val="00B4105F"/>
    <w:rsid w:val="00B425E0"/>
    <w:rsid w:val="00B63B73"/>
    <w:rsid w:val="00B76C01"/>
    <w:rsid w:val="00BF07F8"/>
    <w:rsid w:val="00BF7BFB"/>
    <w:rsid w:val="00C232A5"/>
    <w:rsid w:val="00C732C3"/>
    <w:rsid w:val="00C97690"/>
    <w:rsid w:val="00D40DA2"/>
    <w:rsid w:val="00D42BED"/>
    <w:rsid w:val="00D66CF2"/>
    <w:rsid w:val="00D679FA"/>
    <w:rsid w:val="00E74B13"/>
    <w:rsid w:val="00ED4C1D"/>
    <w:rsid w:val="00EE3E35"/>
    <w:rsid w:val="00EF051B"/>
    <w:rsid w:val="00F434C5"/>
    <w:rsid w:val="00F47D72"/>
    <w:rsid w:val="00F92252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31</cp:revision>
  <cp:lastPrinted>2022-08-01T04:11:00Z</cp:lastPrinted>
  <dcterms:created xsi:type="dcterms:W3CDTF">2022-07-28T08:21:00Z</dcterms:created>
  <dcterms:modified xsi:type="dcterms:W3CDTF">2025-04-14T09:36:00Z</dcterms:modified>
</cp:coreProperties>
</file>