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5568"/>
        <w:gridCol w:w="9100"/>
      </w:tblGrid>
      <w:tr w:rsidR="00231853" w:rsidRPr="00231579" w:rsidTr="00231853">
        <w:trPr>
          <w:jc w:val="center"/>
        </w:trPr>
        <w:tc>
          <w:tcPr>
            <w:tcW w:w="5568" w:type="dxa"/>
          </w:tcPr>
          <w:p w:rsidR="00231853" w:rsidRPr="00231579" w:rsidRDefault="00A925C0" w:rsidP="00A82986">
            <w:pPr>
              <w:tabs>
                <w:tab w:val="left" w:pos="825"/>
              </w:tabs>
              <w:jc w:val="center"/>
              <w:rPr>
                <w:rFonts w:cs="Times New Roman"/>
                <w:sz w:val="26"/>
                <w:szCs w:val="26"/>
              </w:rPr>
            </w:pPr>
            <w:r>
              <w:rPr>
                <w:rFonts w:cs="Times New Roman"/>
                <w:sz w:val="26"/>
                <w:szCs w:val="26"/>
              </w:rPr>
              <w:t>UBND</w:t>
            </w:r>
            <w:r w:rsidR="00231853" w:rsidRPr="00231579">
              <w:rPr>
                <w:rFonts w:cs="Times New Roman"/>
                <w:sz w:val="26"/>
                <w:szCs w:val="26"/>
              </w:rPr>
              <w:t xml:space="preserve"> QUẬN LONG BIÊN</w:t>
            </w:r>
          </w:p>
          <w:p w:rsidR="00231853" w:rsidRPr="00231579" w:rsidRDefault="00231853" w:rsidP="00F064C5">
            <w:pPr>
              <w:jc w:val="center"/>
              <w:rPr>
                <w:rFonts w:cs="Times New Roman"/>
                <w:b/>
                <w:sz w:val="26"/>
                <w:szCs w:val="26"/>
              </w:rPr>
            </w:pPr>
            <w:r w:rsidRPr="00231579">
              <w:rPr>
                <w:rFonts w:cs="Times New Roman"/>
                <w:b/>
                <w:sz w:val="26"/>
                <w:szCs w:val="26"/>
              </w:rPr>
              <w:t xml:space="preserve">TRƯỜNG </w:t>
            </w:r>
            <w:r w:rsidR="00A925C0">
              <w:rPr>
                <w:rFonts w:cs="Times New Roman"/>
                <w:b/>
                <w:sz w:val="26"/>
                <w:szCs w:val="26"/>
              </w:rPr>
              <w:t>MẦM NON</w:t>
            </w:r>
            <w:r w:rsidR="003158D2" w:rsidRPr="00231579">
              <w:rPr>
                <w:rFonts w:cs="Times New Roman"/>
                <w:b/>
                <w:sz w:val="26"/>
                <w:szCs w:val="26"/>
              </w:rPr>
              <w:t xml:space="preserve"> </w:t>
            </w:r>
            <w:r w:rsidR="00A925C0">
              <w:rPr>
                <w:rFonts w:cs="Times New Roman"/>
                <w:b/>
                <w:sz w:val="26"/>
                <w:szCs w:val="26"/>
              </w:rPr>
              <w:t>HOA MAI</w:t>
            </w:r>
          </w:p>
          <w:p w:rsidR="00231853" w:rsidRPr="00231579" w:rsidRDefault="00A15254" w:rsidP="00F064C5">
            <w:pPr>
              <w:jc w:val="center"/>
              <w:rPr>
                <w:rFonts w:cs="Times New Roman"/>
                <w:b/>
                <w:sz w:val="26"/>
                <w:szCs w:val="26"/>
              </w:rPr>
            </w:pPr>
            <w:r w:rsidRPr="00231579">
              <w:rPr>
                <w:rFonts w:cs="Times New Roman"/>
                <w:b/>
                <w:noProof/>
                <w:sz w:val="26"/>
                <w:szCs w:val="26"/>
              </w:rPr>
              <mc:AlternateContent>
                <mc:Choice Requires="wps">
                  <w:drawing>
                    <wp:anchor distT="0" distB="0" distL="114300" distR="114300" simplePos="0" relativeHeight="251662336" behindDoc="0" locked="0" layoutInCell="1" allowOverlap="1" wp14:anchorId="7B3A9D5C" wp14:editId="12B3D34D">
                      <wp:simplePos x="0" y="0"/>
                      <wp:positionH relativeFrom="column">
                        <wp:posOffset>1070610</wp:posOffset>
                      </wp:positionH>
                      <wp:positionV relativeFrom="paragraph">
                        <wp:posOffset>28870</wp:posOffset>
                      </wp:positionV>
                      <wp:extent cx="999460"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999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pt,2.25pt" to="16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" strokecolor="black [3213]"/>
                  </w:pict>
                </mc:Fallback>
              </mc:AlternateContent>
            </w:r>
          </w:p>
          <w:p w:rsidR="00231853" w:rsidRPr="00231579" w:rsidRDefault="00A15254" w:rsidP="00517C27">
            <w:pPr>
              <w:tabs>
                <w:tab w:val="left" w:pos="1691"/>
              </w:tabs>
              <w:rPr>
                <w:rFonts w:cs="Times New Roman"/>
                <w:sz w:val="26"/>
                <w:szCs w:val="26"/>
              </w:rPr>
            </w:pPr>
            <w:r w:rsidRPr="00231579">
              <w:rPr>
                <w:rFonts w:cs="Times New Roman"/>
                <w:b/>
                <w:sz w:val="26"/>
                <w:szCs w:val="26"/>
              </w:rPr>
              <w:t xml:space="preserve">                   </w:t>
            </w:r>
            <w:r w:rsidR="009A4A6B" w:rsidRPr="00231579">
              <w:rPr>
                <w:rFonts w:cs="Times New Roman"/>
                <w:b/>
                <w:sz w:val="26"/>
                <w:szCs w:val="26"/>
              </w:rPr>
              <w:t xml:space="preserve">      </w:t>
            </w:r>
            <w:r w:rsidRPr="00231579">
              <w:rPr>
                <w:rFonts w:cs="Times New Roman"/>
                <w:sz w:val="26"/>
                <w:szCs w:val="26"/>
              </w:rPr>
              <w:t>Số:</w:t>
            </w:r>
            <w:r w:rsidR="00E640C6">
              <w:rPr>
                <w:rFonts w:cs="Times New Roman"/>
                <w:sz w:val="26"/>
                <w:szCs w:val="26"/>
              </w:rPr>
              <w:t xml:space="preserve"> </w:t>
            </w:r>
            <w:r w:rsidR="00517C27">
              <w:rPr>
                <w:rFonts w:cs="Times New Roman"/>
                <w:sz w:val="26"/>
                <w:szCs w:val="26"/>
              </w:rPr>
              <w:t xml:space="preserve">     </w:t>
            </w:r>
            <w:r w:rsidRPr="00231579">
              <w:rPr>
                <w:rFonts w:cs="Times New Roman"/>
                <w:sz w:val="26"/>
                <w:szCs w:val="26"/>
              </w:rPr>
              <w:t>/BC-MN</w:t>
            </w:r>
            <w:r w:rsidR="00A925C0">
              <w:rPr>
                <w:rFonts w:cs="Times New Roman"/>
                <w:sz w:val="26"/>
                <w:szCs w:val="26"/>
              </w:rPr>
              <w:t>HM</w:t>
            </w:r>
          </w:p>
        </w:tc>
        <w:tc>
          <w:tcPr>
            <w:tcW w:w="9100" w:type="dxa"/>
          </w:tcPr>
          <w:p w:rsidR="00231853" w:rsidRPr="00A925C0" w:rsidRDefault="00CB786E" w:rsidP="00F064C5">
            <w:pPr>
              <w:jc w:val="center"/>
              <w:rPr>
                <w:rFonts w:cs="Times New Roman"/>
                <w:b/>
                <w:sz w:val="26"/>
                <w:szCs w:val="26"/>
              </w:rPr>
            </w:pPr>
            <w:r w:rsidRPr="00A925C0">
              <w:rPr>
                <w:rFonts w:cs="Times New Roman"/>
                <w:b/>
                <w:noProof/>
                <w:sz w:val="26"/>
                <w:szCs w:val="26"/>
              </w:rPr>
              <mc:AlternateContent>
                <mc:Choice Requires="wps">
                  <w:drawing>
                    <wp:anchor distT="4294967294" distB="4294967294" distL="114300" distR="114300" simplePos="0" relativeHeight="251659264" behindDoc="0" locked="0" layoutInCell="1" allowOverlap="1" wp14:anchorId="4F5FBE1C" wp14:editId="270D08DF">
                      <wp:simplePos x="0" y="0"/>
                      <wp:positionH relativeFrom="column">
                        <wp:posOffset>5123815</wp:posOffset>
                      </wp:positionH>
                      <wp:positionV relativeFrom="paragraph">
                        <wp:posOffset>-781051</wp:posOffset>
                      </wp:positionV>
                      <wp:extent cx="18669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3.45pt,-61.5pt" to="550.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P8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"/>
                  </w:pict>
                </mc:Fallback>
              </mc:AlternateContent>
            </w:r>
            <w:r w:rsidR="00231853" w:rsidRPr="00A925C0">
              <w:rPr>
                <w:rFonts w:cs="Times New Roman"/>
                <w:b/>
                <w:sz w:val="26"/>
                <w:szCs w:val="26"/>
              </w:rPr>
              <w:t>CỘNG HÒA XÃ HỘI CHỦ NGHĨA VIỆT NAM</w:t>
            </w:r>
          </w:p>
          <w:p w:rsidR="00231853" w:rsidRPr="00231579" w:rsidRDefault="00231853" w:rsidP="00F064C5">
            <w:pPr>
              <w:jc w:val="center"/>
              <w:rPr>
                <w:rFonts w:cs="Times New Roman"/>
                <w:b/>
                <w:sz w:val="26"/>
                <w:szCs w:val="26"/>
              </w:rPr>
            </w:pPr>
            <w:r w:rsidRPr="00231579">
              <w:rPr>
                <w:rFonts w:cs="Times New Roman"/>
                <w:b/>
                <w:sz w:val="26"/>
                <w:szCs w:val="26"/>
              </w:rPr>
              <w:t>Độc lập – Tự do – Hạnh phúc</w:t>
            </w:r>
          </w:p>
          <w:p w:rsidR="00231853" w:rsidRPr="00231579" w:rsidRDefault="00CB786E" w:rsidP="00F064C5">
            <w:pPr>
              <w:jc w:val="center"/>
              <w:rPr>
                <w:rFonts w:cs="Times New Roman"/>
                <w:b/>
                <w:sz w:val="26"/>
                <w:szCs w:val="26"/>
              </w:rPr>
            </w:pPr>
            <w:r w:rsidRPr="00231579">
              <w:rPr>
                <w:rFonts w:cs="Times New Roman"/>
                <w:noProof/>
                <w:sz w:val="26"/>
                <w:szCs w:val="26"/>
              </w:rPr>
              <mc:AlternateContent>
                <mc:Choice Requires="wps">
                  <w:drawing>
                    <wp:anchor distT="4294967294" distB="4294967294" distL="114300" distR="114300" simplePos="0" relativeHeight="251661312" behindDoc="0" locked="0" layoutInCell="1" allowOverlap="1" wp14:anchorId="67CC2A8C" wp14:editId="1E8935B9">
                      <wp:simplePos x="0" y="0"/>
                      <wp:positionH relativeFrom="column">
                        <wp:posOffset>1837690</wp:posOffset>
                      </wp:positionH>
                      <wp:positionV relativeFrom="paragraph">
                        <wp:posOffset>30479</wp:posOffset>
                      </wp:positionV>
                      <wp:extent cx="1866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4.7pt,2.4pt" to="291.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79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WezR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"/>
                  </w:pict>
                </mc:Fallback>
              </mc:AlternateContent>
            </w:r>
          </w:p>
          <w:p w:rsidR="00231853" w:rsidRPr="00231579" w:rsidRDefault="00231853" w:rsidP="00517C27">
            <w:pPr>
              <w:jc w:val="right"/>
              <w:rPr>
                <w:rFonts w:cs="Times New Roman"/>
                <w:i/>
                <w:sz w:val="26"/>
                <w:szCs w:val="26"/>
              </w:rPr>
            </w:pPr>
            <w:r w:rsidRPr="00231579">
              <w:rPr>
                <w:rFonts w:cs="Times New Roman"/>
                <w:i/>
                <w:sz w:val="26"/>
                <w:szCs w:val="26"/>
              </w:rPr>
              <w:t>Lo</w:t>
            </w:r>
            <w:r w:rsidR="00F064C5" w:rsidRPr="00231579">
              <w:rPr>
                <w:rFonts w:cs="Times New Roman"/>
                <w:i/>
                <w:sz w:val="26"/>
                <w:szCs w:val="26"/>
              </w:rPr>
              <w:t xml:space="preserve">ng Biên, ngày </w:t>
            </w:r>
            <w:r w:rsidR="0030632A">
              <w:rPr>
                <w:rFonts w:cs="Times New Roman"/>
                <w:i/>
                <w:sz w:val="26"/>
                <w:szCs w:val="26"/>
              </w:rPr>
              <w:t>2</w:t>
            </w:r>
            <w:r w:rsidR="00517C27">
              <w:rPr>
                <w:rFonts w:cs="Times New Roman"/>
                <w:i/>
                <w:sz w:val="26"/>
                <w:szCs w:val="26"/>
              </w:rPr>
              <w:t>0</w:t>
            </w:r>
            <w:r w:rsidR="00C905D0">
              <w:rPr>
                <w:rFonts w:cs="Times New Roman"/>
                <w:i/>
                <w:sz w:val="26"/>
                <w:szCs w:val="26"/>
              </w:rPr>
              <w:t xml:space="preserve"> </w:t>
            </w:r>
            <w:r w:rsidR="00F064C5" w:rsidRPr="00231579">
              <w:rPr>
                <w:rFonts w:cs="Times New Roman"/>
                <w:i/>
                <w:sz w:val="26"/>
                <w:szCs w:val="26"/>
              </w:rPr>
              <w:t xml:space="preserve">tháng  </w:t>
            </w:r>
            <w:r w:rsidR="00517C27">
              <w:rPr>
                <w:rFonts w:cs="Times New Roman"/>
                <w:i/>
                <w:sz w:val="26"/>
                <w:szCs w:val="26"/>
              </w:rPr>
              <w:t>3</w:t>
            </w:r>
            <w:r w:rsidR="00E42F89" w:rsidRPr="00231579">
              <w:rPr>
                <w:rFonts w:cs="Times New Roman"/>
                <w:i/>
                <w:sz w:val="26"/>
                <w:szCs w:val="26"/>
              </w:rPr>
              <w:t xml:space="preserve"> </w:t>
            </w:r>
            <w:r w:rsidR="001D1B59" w:rsidRPr="00231579">
              <w:rPr>
                <w:rFonts w:cs="Times New Roman"/>
                <w:i/>
                <w:sz w:val="26"/>
                <w:szCs w:val="26"/>
              </w:rPr>
              <w:t xml:space="preserve"> </w:t>
            </w:r>
            <w:r w:rsidR="005F1EBE" w:rsidRPr="00231579">
              <w:rPr>
                <w:rFonts w:cs="Times New Roman"/>
                <w:i/>
                <w:sz w:val="26"/>
                <w:szCs w:val="26"/>
              </w:rPr>
              <w:t>năm 20</w:t>
            </w:r>
            <w:r w:rsidR="00510BC0" w:rsidRPr="00231579">
              <w:rPr>
                <w:rFonts w:cs="Times New Roman"/>
                <w:i/>
                <w:sz w:val="26"/>
                <w:szCs w:val="26"/>
              </w:rPr>
              <w:t>2</w:t>
            </w:r>
            <w:r w:rsidR="00531339">
              <w:rPr>
                <w:rFonts w:cs="Times New Roman"/>
                <w:i/>
                <w:sz w:val="26"/>
                <w:szCs w:val="26"/>
              </w:rPr>
              <w:t>5</w:t>
            </w:r>
          </w:p>
        </w:tc>
      </w:tr>
    </w:tbl>
    <w:p w:rsidR="00231853" w:rsidRPr="00231579" w:rsidRDefault="00231853" w:rsidP="00231853">
      <w:pPr>
        <w:rPr>
          <w:rFonts w:cs="Times New Roman"/>
          <w:b/>
          <w:sz w:val="26"/>
          <w:szCs w:val="26"/>
        </w:rPr>
      </w:pPr>
    </w:p>
    <w:p w:rsidR="00231853" w:rsidRPr="00231579" w:rsidRDefault="00231853" w:rsidP="00F064C5">
      <w:pPr>
        <w:jc w:val="center"/>
        <w:rPr>
          <w:rFonts w:cs="Times New Roman"/>
          <w:b/>
          <w:sz w:val="26"/>
          <w:szCs w:val="26"/>
        </w:rPr>
      </w:pPr>
      <w:r w:rsidRPr="00231579">
        <w:rPr>
          <w:rFonts w:cs="Times New Roman"/>
          <w:b/>
          <w:sz w:val="26"/>
          <w:szCs w:val="26"/>
        </w:rPr>
        <w:t>BÁO CÁO</w:t>
      </w:r>
    </w:p>
    <w:p w:rsidR="00231853" w:rsidRPr="00231579" w:rsidRDefault="00231853" w:rsidP="00F064C5">
      <w:pPr>
        <w:jc w:val="center"/>
        <w:rPr>
          <w:rFonts w:cs="Times New Roman"/>
          <w:b/>
          <w:sz w:val="26"/>
          <w:szCs w:val="26"/>
          <w:lang w:val="pt-BR"/>
        </w:rPr>
      </w:pPr>
      <w:r w:rsidRPr="00231579">
        <w:rPr>
          <w:rFonts w:cs="Times New Roman"/>
          <w:b/>
          <w:sz w:val="26"/>
          <w:szCs w:val="26"/>
        </w:rPr>
        <w:t>KẾT QUẢ THỰC HIỆ</w:t>
      </w:r>
      <w:r w:rsidR="00F064C5" w:rsidRPr="00231579">
        <w:rPr>
          <w:rFonts w:cs="Times New Roman"/>
          <w:b/>
          <w:sz w:val="26"/>
          <w:szCs w:val="26"/>
        </w:rPr>
        <w:t xml:space="preserve">N CÔNG TÁC THÁNG </w:t>
      </w:r>
      <w:r w:rsidR="00531339">
        <w:rPr>
          <w:rFonts w:cs="Times New Roman"/>
          <w:b/>
          <w:sz w:val="26"/>
          <w:szCs w:val="26"/>
        </w:rPr>
        <w:t>0</w:t>
      </w:r>
      <w:r w:rsidR="00F909F5">
        <w:rPr>
          <w:rFonts w:cs="Times New Roman"/>
          <w:b/>
          <w:sz w:val="26"/>
          <w:szCs w:val="26"/>
        </w:rPr>
        <w:t>3</w:t>
      </w:r>
      <w:r w:rsidR="00024460" w:rsidRPr="00231579">
        <w:rPr>
          <w:rFonts w:cs="Times New Roman"/>
          <w:b/>
          <w:sz w:val="26"/>
          <w:szCs w:val="26"/>
        </w:rPr>
        <w:t xml:space="preserve"> </w:t>
      </w:r>
      <w:r w:rsidR="00510BC0" w:rsidRPr="00231579">
        <w:rPr>
          <w:rFonts w:cs="Times New Roman"/>
          <w:b/>
          <w:sz w:val="26"/>
          <w:szCs w:val="26"/>
          <w:lang w:val="pt-BR"/>
        </w:rPr>
        <w:t>NĂM 202</w:t>
      </w:r>
      <w:r w:rsidR="00531339">
        <w:rPr>
          <w:rFonts w:cs="Times New Roman"/>
          <w:b/>
          <w:sz w:val="26"/>
          <w:szCs w:val="26"/>
          <w:lang w:val="pt-BR"/>
        </w:rPr>
        <w:t>5</w:t>
      </w:r>
    </w:p>
    <w:p w:rsidR="00231853" w:rsidRPr="00231579" w:rsidRDefault="00CB786E" w:rsidP="00F064C5">
      <w:pPr>
        <w:jc w:val="center"/>
        <w:rPr>
          <w:rFonts w:cs="Times New Roman"/>
          <w:b/>
          <w:sz w:val="26"/>
          <w:szCs w:val="26"/>
          <w:lang w:val="pt-BR"/>
        </w:rPr>
      </w:pPr>
      <w:r w:rsidRPr="00231579">
        <w:rPr>
          <w:rFonts w:cs="Times New Roman"/>
          <w:noProof/>
          <w:sz w:val="26"/>
          <w:szCs w:val="26"/>
        </w:rPr>
        <mc:AlternateContent>
          <mc:Choice Requires="wps">
            <w:drawing>
              <wp:anchor distT="4294967294" distB="4294967294" distL="114300" distR="114300" simplePos="0" relativeHeight="251660288" behindDoc="0" locked="0" layoutInCell="1" allowOverlap="1" wp14:anchorId="10DEAD29" wp14:editId="49A5C527">
                <wp:simplePos x="0" y="0"/>
                <wp:positionH relativeFrom="column">
                  <wp:posOffset>3733800</wp:posOffset>
                </wp:positionH>
                <wp:positionV relativeFrom="paragraph">
                  <wp:posOffset>67309</wp:posOffset>
                </wp:positionV>
                <wp:extent cx="2044700" cy="0"/>
                <wp:effectExtent l="0" t="0" r="1270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4pt,5.3pt" to="4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Le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"/>
            </w:pict>
          </mc:Fallback>
        </mc:AlternateContent>
      </w:r>
    </w:p>
    <w:p w:rsidR="00231853" w:rsidRPr="00E71D6E" w:rsidRDefault="00231853" w:rsidP="00231853">
      <w:pPr>
        <w:rPr>
          <w:rFonts w:cs="Times New Roman"/>
          <w:b/>
          <w:sz w:val="28"/>
          <w:szCs w:val="26"/>
          <w:lang w:val="pt-BR"/>
        </w:rPr>
      </w:pPr>
      <w:r w:rsidRPr="00E71D6E">
        <w:rPr>
          <w:rFonts w:cs="Times New Roman"/>
          <w:b/>
          <w:sz w:val="28"/>
          <w:szCs w:val="26"/>
          <w:lang w:val="pt-BR"/>
        </w:rPr>
        <w:t>I/ Số liệu  giáo viên:</w:t>
      </w:r>
    </w:p>
    <w:p w:rsidR="00231853" w:rsidRPr="00E71D6E" w:rsidRDefault="00231853" w:rsidP="00231853">
      <w:pPr>
        <w:rPr>
          <w:rFonts w:cs="Times New Roman"/>
          <w:b/>
          <w:sz w:val="28"/>
          <w:szCs w:val="26"/>
        </w:rPr>
      </w:pPr>
      <w:r w:rsidRPr="00E71D6E">
        <w:rPr>
          <w:rFonts w:cs="Times New Roman"/>
          <w:b/>
          <w:sz w:val="28"/>
          <w:szCs w:val="26"/>
        </w:rPr>
        <w:t>Cán bộ, giáo viên, nhân viên: (Trong biên chế)</w:t>
      </w:r>
    </w:p>
    <w:p w:rsidR="00231853" w:rsidRPr="00831477" w:rsidRDefault="00231853" w:rsidP="00231853">
      <w:pPr>
        <w:rPr>
          <w:rFonts w:cs="Times New Roman"/>
          <w:b/>
          <w:sz w:val="16"/>
          <w:szCs w:val="26"/>
        </w:rPr>
      </w:pPr>
    </w:p>
    <w:tbl>
      <w:tblPr>
        <w:tblW w:w="14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9"/>
        <w:gridCol w:w="921"/>
        <w:gridCol w:w="884"/>
        <w:gridCol w:w="849"/>
        <w:gridCol w:w="849"/>
        <w:gridCol w:w="955"/>
        <w:gridCol w:w="1173"/>
        <w:gridCol w:w="1214"/>
        <w:gridCol w:w="1064"/>
        <w:gridCol w:w="1016"/>
        <w:gridCol w:w="828"/>
        <w:gridCol w:w="840"/>
        <w:gridCol w:w="660"/>
        <w:gridCol w:w="757"/>
        <w:gridCol w:w="1022"/>
      </w:tblGrid>
      <w:tr w:rsidR="00A925C0" w:rsidRPr="001F3CF8" w:rsidTr="00A925C0">
        <w:trPr>
          <w:trHeight w:val="969"/>
          <w:jc w:val="center"/>
        </w:trPr>
        <w:tc>
          <w:tcPr>
            <w:tcW w:w="1229" w:type="dxa"/>
            <w:vMerge w:val="restart"/>
            <w:shd w:val="clear" w:color="auto" w:fill="auto"/>
            <w:vAlign w:val="center"/>
          </w:tcPr>
          <w:p w:rsidR="00A925C0" w:rsidRPr="001F3CF8" w:rsidRDefault="00A925C0" w:rsidP="00B70131">
            <w:pPr>
              <w:jc w:val="center"/>
            </w:pPr>
            <w:r w:rsidRPr="001F3CF8">
              <w:t>Tổng số CB,GV,NV</w:t>
            </w:r>
          </w:p>
        </w:tc>
        <w:tc>
          <w:tcPr>
            <w:tcW w:w="921" w:type="dxa"/>
            <w:vMerge w:val="restart"/>
            <w:shd w:val="clear" w:color="auto" w:fill="auto"/>
            <w:vAlign w:val="center"/>
          </w:tcPr>
          <w:p w:rsidR="00A925C0" w:rsidRPr="001F3CF8" w:rsidRDefault="00A925C0" w:rsidP="00B70131">
            <w:pPr>
              <w:jc w:val="center"/>
            </w:pPr>
            <w:r w:rsidRPr="001F3CF8">
              <w:t>BGH</w:t>
            </w:r>
          </w:p>
        </w:tc>
        <w:tc>
          <w:tcPr>
            <w:tcW w:w="884" w:type="dxa"/>
            <w:vMerge w:val="restart"/>
            <w:shd w:val="clear" w:color="auto" w:fill="auto"/>
            <w:vAlign w:val="center"/>
          </w:tcPr>
          <w:p w:rsidR="00A925C0" w:rsidRPr="001F3CF8" w:rsidRDefault="00A925C0" w:rsidP="00B70131">
            <w:pPr>
              <w:jc w:val="center"/>
            </w:pPr>
            <w:r w:rsidRPr="001F3CF8">
              <w:t>Tổng số GV</w:t>
            </w:r>
          </w:p>
        </w:tc>
        <w:tc>
          <w:tcPr>
            <w:tcW w:w="6104" w:type="dxa"/>
            <w:gridSpan w:val="6"/>
            <w:shd w:val="clear" w:color="auto" w:fill="auto"/>
            <w:vAlign w:val="center"/>
          </w:tcPr>
          <w:p w:rsidR="00A925C0" w:rsidRPr="00025F5C" w:rsidRDefault="00A925C0" w:rsidP="00B70131">
            <w:pPr>
              <w:jc w:val="center"/>
              <w:rPr>
                <w:lang w:val="vi-VN"/>
              </w:rPr>
            </w:pPr>
            <w:r w:rsidRPr="001F3CF8">
              <w:t xml:space="preserve">Tổng số học sinh: </w:t>
            </w:r>
            <w:r w:rsidR="00025F5C">
              <w:rPr>
                <w:lang w:val="vi-VN"/>
              </w:rPr>
              <w:t>4</w:t>
            </w:r>
            <w:r w:rsidR="00F909F5">
              <w:t>2</w:t>
            </w:r>
            <w:r w:rsidR="00025F5C">
              <w:rPr>
                <w:lang w:val="vi-VN"/>
              </w:rPr>
              <w:t>0</w:t>
            </w:r>
          </w:p>
          <w:p w:rsidR="00A925C0" w:rsidRPr="001F3CF8" w:rsidRDefault="00A925C0" w:rsidP="00B70131">
            <w:pPr>
              <w:tabs>
                <w:tab w:val="left" w:pos="687"/>
              </w:tabs>
              <w:jc w:val="center"/>
            </w:pPr>
          </w:p>
        </w:tc>
        <w:tc>
          <w:tcPr>
            <w:tcW w:w="4101" w:type="dxa"/>
            <w:gridSpan w:val="5"/>
            <w:shd w:val="clear" w:color="auto" w:fill="auto"/>
            <w:vAlign w:val="center"/>
          </w:tcPr>
          <w:p w:rsidR="00A925C0" w:rsidRPr="001F3CF8" w:rsidRDefault="00A925C0" w:rsidP="00B70131">
            <w:pPr>
              <w:jc w:val="center"/>
            </w:pPr>
            <w:r w:rsidRPr="001F3CF8">
              <w:t>Tổng số nhân viên</w:t>
            </w:r>
          </w:p>
        </w:tc>
        <w:tc>
          <w:tcPr>
            <w:tcW w:w="1022" w:type="dxa"/>
            <w:shd w:val="clear" w:color="auto" w:fill="auto"/>
            <w:vAlign w:val="center"/>
          </w:tcPr>
          <w:p w:rsidR="00A925C0" w:rsidRPr="001F3CF8" w:rsidRDefault="00A925C0" w:rsidP="00B70131">
            <w:pPr>
              <w:jc w:val="center"/>
            </w:pPr>
            <w:r w:rsidRPr="001F3CF8">
              <w:t>Hợp đồng trường</w:t>
            </w:r>
          </w:p>
        </w:tc>
      </w:tr>
      <w:tr w:rsidR="00A925C0" w:rsidRPr="001F3CF8" w:rsidTr="00A925C0">
        <w:trPr>
          <w:trHeight w:val="144"/>
          <w:jc w:val="center"/>
        </w:trPr>
        <w:tc>
          <w:tcPr>
            <w:tcW w:w="1229" w:type="dxa"/>
            <w:vMerge/>
            <w:shd w:val="clear" w:color="auto" w:fill="auto"/>
            <w:vAlign w:val="center"/>
          </w:tcPr>
          <w:p w:rsidR="00A925C0" w:rsidRPr="001F3CF8" w:rsidRDefault="00A925C0" w:rsidP="00B70131">
            <w:pPr>
              <w:jc w:val="center"/>
            </w:pPr>
          </w:p>
        </w:tc>
        <w:tc>
          <w:tcPr>
            <w:tcW w:w="921" w:type="dxa"/>
            <w:vMerge/>
            <w:shd w:val="clear" w:color="auto" w:fill="auto"/>
            <w:vAlign w:val="center"/>
          </w:tcPr>
          <w:p w:rsidR="00A925C0" w:rsidRPr="001F3CF8" w:rsidRDefault="00A925C0" w:rsidP="00B70131">
            <w:pPr>
              <w:jc w:val="center"/>
            </w:pPr>
          </w:p>
        </w:tc>
        <w:tc>
          <w:tcPr>
            <w:tcW w:w="884" w:type="dxa"/>
            <w:vMerge/>
            <w:shd w:val="clear" w:color="auto" w:fill="auto"/>
            <w:vAlign w:val="center"/>
          </w:tcPr>
          <w:p w:rsidR="00A925C0" w:rsidRPr="001F3CF8" w:rsidRDefault="00A925C0" w:rsidP="00B70131">
            <w:pPr>
              <w:jc w:val="center"/>
            </w:pPr>
          </w:p>
        </w:tc>
        <w:tc>
          <w:tcPr>
            <w:tcW w:w="849" w:type="dxa"/>
            <w:shd w:val="clear" w:color="auto" w:fill="auto"/>
            <w:vAlign w:val="center"/>
          </w:tcPr>
          <w:p w:rsidR="00A925C0" w:rsidRPr="001F3CF8" w:rsidRDefault="00A925C0" w:rsidP="00B70131">
            <w:pPr>
              <w:jc w:val="center"/>
            </w:pPr>
            <w:r w:rsidRPr="001F3CF8">
              <w:t>Nhà trẻ 12-18 tháng</w:t>
            </w:r>
          </w:p>
        </w:tc>
        <w:tc>
          <w:tcPr>
            <w:tcW w:w="849" w:type="dxa"/>
            <w:shd w:val="clear" w:color="auto" w:fill="auto"/>
            <w:vAlign w:val="center"/>
          </w:tcPr>
          <w:p w:rsidR="00A925C0" w:rsidRPr="001F3CF8" w:rsidRDefault="00A925C0" w:rsidP="00B70131">
            <w:pPr>
              <w:jc w:val="center"/>
            </w:pPr>
            <w:r w:rsidRPr="001F3CF8">
              <w:t>Nhà trẻ 18-24 tháng</w:t>
            </w:r>
          </w:p>
        </w:tc>
        <w:tc>
          <w:tcPr>
            <w:tcW w:w="955" w:type="dxa"/>
            <w:shd w:val="clear" w:color="auto" w:fill="auto"/>
            <w:vAlign w:val="center"/>
          </w:tcPr>
          <w:p w:rsidR="00A925C0" w:rsidRPr="001F3CF8" w:rsidRDefault="00A925C0" w:rsidP="00B70131">
            <w:pPr>
              <w:jc w:val="center"/>
            </w:pPr>
            <w:r w:rsidRPr="001F3CF8">
              <w:t>Nhà trẻ 24-36 tháng</w:t>
            </w:r>
          </w:p>
        </w:tc>
        <w:tc>
          <w:tcPr>
            <w:tcW w:w="1173" w:type="dxa"/>
            <w:shd w:val="clear" w:color="auto" w:fill="auto"/>
            <w:vAlign w:val="center"/>
          </w:tcPr>
          <w:p w:rsidR="00A925C0" w:rsidRPr="001F3CF8" w:rsidRDefault="00A925C0" w:rsidP="00B70131">
            <w:pPr>
              <w:jc w:val="center"/>
            </w:pPr>
            <w:r w:rsidRPr="001F3CF8">
              <w:t>MG 3-4 tuổi</w:t>
            </w:r>
          </w:p>
        </w:tc>
        <w:tc>
          <w:tcPr>
            <w:tcW w:w="1214" w:type="dxa"/>
            <w:shd w:val="clear" w:color="auto" w:fill="auto"/>
            <w:vAlign w:val="center"/>
          </w:tcPr>
          <w:p w:rsidR="00A925C0" w:rsidRPr="001F3CF8" w:rsidRDefault="00A925C0" w:rsidP="00B70131">
            <w:pPr>
              <w:jc w:val="center"/>
            </w:pPr>
            <w:r w:rsidRPr="001F3CF8">
              <w:t>MG 4-5 tuổi</w:t>
            </w:r>
          </w:p>
        </w:tc>
        <w:tc>
          <w:tcPr>
            <w:tcW w:w="1064" w:type="dxa"/>
            <w:shd w:val="clear" w:color="auto" w:fill="auto"/>
            <w:vAlign w:val="center"/>
          </w:tcPr>
          <w:p w:rsidR="00A925C0" w:rsidRPr="001F3CF8" w:rsidRDefault="00A925C0" w:rsidP="00B70131">
            <w:pPr>
              <w:jc w:val="center"/>
            </w:pPr>
            <w:r w:rsidRPr="001F3CF8">
              <w:t>MG 5-6 tuổi</w:t>
            </w:r>
          </w:p>
        </w:tc>
        <w:tc>
          <w:tcPr>
            <w:tcW w:w="1016" w:type="dxa"/>
            <w:shd w:val="clear" w:color="auto" w:fill="auto"/>
            <w:vAlign w:val="center"/>
          </w:tcPr>
          <w:p w:rsidR="00A925C0" w:rsidRPr="001F3CF8" w:rsidRDefault="00A925C0" w:rsidP="00B70131">
            <w:pPr>
              <w:jc w:val="center"/>
            </w:pPr>
            <w:r w:rsidRPr="001F3CF8">
              <w:t>Nhân viên nuôi dưỡng</w:t>
            </w:r>
          </w:p>
        </w:tc>
        <w:tc>
          <w:tcPr>
            <w:tcW w:w="828" w:type="dxa"/>
            <w:shd w:val="clear" w:color="auto" w:fill="auto"/>
            <w:vAlign w:val="center"/>
          </w:tcPr>
          <w:p w:rsidR="00A925C0" w:rsidRPr="001F3CF8" w:rsidRDefault="00A925C0" w:rsidP="00B70131">
            <w:pPr>
              <w:jc w:val="center"/>
            </w:pPr>
            <w:r w:rsidRPr="001F3CF8">
              <w:t>Kế toán</w:t>
            </w:r>
          </w:p>
        </w:tc>
        <w:tc>
          <w:tcPr>
            <w:tcW w:w="840" w:type="dxa"/>
            <w:shd w:val="clear" w:color="auto" w:fill="auto"/>
            <w:vAlign w:val="center"/>
          </w:tcPr>
          <w:p w:rsidR="00A925C0" w:rsidRPr="001F3CF8" w:rsidRDefault="00A925C0" w:rsidP="00B70131">
            <w:pPr>
              <w:jc w:val="center"/>
            </w:pPr>
            <w:r w:rsidRPr="001F3CF8">
              <w:t>Văn thư</w:t>
            </w:r>
          </w:p>
        </w:tc>
        <w:tc>
          <w:tcPr>
            <w:tcW w:w="660" w:type="dxa"/>
            <w:shd w:val="clear" w:color="auto" w:fill="auto"/>
            <w:vAlign w:val="center"/>
          </w:tcPr>
          <w:p w:rsidR="00A925C0" w:rsidRPr="001F3CF8" w:rsidRDefault="00A925C0" w:rsidP="00B70131">
            <w:pPr>
              <w:jc w:val="center"/>
            </w:pPr>
            <w:r w:rsidRPr="001F3CF8">
              <w:t>Y tế</w:t>
            </w:r>
          </w:p>
        </w:tc>
        <w:tc>
          <w:tcPr>
            <w:tcW w:w="757" w:type="dxa"/>
            <w:shd w:val="clear" w:color="auto" w:fill="auto"/>
            <w:vAlign w:val="center"/>
          </w:tcPr>
          <w:p w:rsidR="00A925C0" w:rsidRPr="001F3CF8" w:rsidRDefault="00A925C0" w:rsidP="00B70131">
            <w:pPr>
              <w:jc w:val="center"/>
            </w:pPr>
            <w:r w:rsidRPr="001F3CF8">
              <w:t>Bảo vệ</w:t>
            </w:r>
          </w:p>
        </w:tc>
        <w:tc>
          <w:tcPr>
            <w:tcW w:w="1022" w:type="dxa"/>
            <w:tcBorders>
              <w:top w:val="nil"/>
              <w:bottom w:val="nil"/>
            </w:tcBorders>
            <w:shd w:val="clear" w:color="auto" w:fill="auto"/>
            <w:vAlign w:val="center"/>
          </w:tcPr>
          <w:p w:rsidR="00A925C0" w:rsidRPr="001F3CF8" w:rsidRDefault="00A925C0" w:rsidP="00B70131">
            <w:pPr>
              <w:jc w:val="center"/>
              <w:rPr>
                <w:b/>
                <w:highlight w:val="black"/>
              </w:rPr>
            </w:pPr>
          </w:p>
        </w:tc>
      </w:tr>
      <w:tr w:rsidR="00025F5C" w:rsidRPr="001F3CF8" w:rsidTr="00A925C0">
        <w:trPr>
          <w:trHeight w:val="971"/>
          <w:jc w:val="center"/>
        </w:trPr>
        <w:tc>
          <w:tcPr>
            <w:tcW w:w="1229" w:type="dxa"/>
            <w:shd w:val="clear" w:color="auto" w:fill="auto"/>
          </w:tcPr>
          <w:p w:rsidR="00025F5C" w:rsidRPr="00E640C6" w:rsidRDefault="00025F5C" w:rsidP="00970F4E">
            <w:pPr>
              <w:spacing w:line="360" w:lineRule="exact"/>
              <w:jc w:val="center"/>
              <w:rPr>
                <w:b/>
              </w:rPr>
            </w:pPr>
            <w:r>
              <w:rPr>
                <w:b/>
                <w:lang w:val="vi-VN"/>
              </w:rPr>
              <w:t>4</w:t>
            </w:r>
            <w:r w:rsidR="00970F4E">
              <w:rPr>
                <w:b/>
              </w:rPr>
              <w:t>2</w:t>
            </w:r>
          </w:p>
        </w:tc>
        <w:tc>
          <w:tcPr>
            <w:tcW w:w="921" w:type="dxa"/>
            <w:shd w:val="clear" w:color="auto" w:fill="auto"/>
          </w:tcPr>
          <w:p w:rsidR="00025F5C" w:rsidRDefault="00025F5C" w:rsidP="00EE4A2E">
            <w:pPr>
              <w:spacing w:line="360" w:lineRule="exact"/>
              <w:jc w:val="center"/>
              <w:rPr>
                <w:b/>
              </w:rPr>
            </w:pPr>
            <w:r w:rsidRPr="001F3CF8">
              <w:rPr>
                <w:b/>
              </w:rPr>
              <w:t>03</w:t>
            </w:r>
          </w:p>
          <w:p w:rsidR="00025F5C" w:rsidRPr="001F3CF8" w:rsidRDefault="00025F5C" w:rsidP="00EE4A2E">
            <w:pPr>
              <w:spacing w:line="360" w:lineRule="exact"/>
              <w:jc w:val="center"/>
              <w:rPr>
                <w:b/>
              </w:rPr>
            </w:pPr>
          </w:p>
        </w:tc>
        <w:tc>
          <w:tcPr>
            <w:tcW w:w="884" w:type="dxa"/>
            <w:shd w:val="clear" w:color="auto" w:fill="auto"/>
          </w:tcPr>
          <w:p w:rsidR="00025F5C" w:rsidRPr="00E640C6" w:rsidRDefault="00025F5C" w:rsidP="00EE4A2E">
            <w:pPr>
              <w:spacing w:line="360" w:lineRule="exact"/>
              <w:jc w:val="center"/>
              <w:rPr>
                <w:b/>
              </w:rPr>
            </w:pPr>
            <w:r w:rsidRPr="001F3CF8">
              <w:rPr>
                <w:b/>
              </w:rPr>
              <w:t>2</w:t>
            </w:r>
            <w:r w:rsidR="00E640C6">
              <w:rPr>
                <w:b/>
              </w:rPr>
              <w:t>6</w:t>
            </w:r>
          </w:p>
          <w:p w:rsidR="00025F5C" w:rsidRPr="001F3CF8" w:rsidRDefault="00025F5C" w:rsidP="00EE4A2E">
            <w:pPr>
              <w:spacing w:line="360" w:lineRule="exact"/>
              <w:jc w:val="center"/>
            </w:pPr>
          </w:p>
        </w:tc>
        <w:tc>
          <w:tcPr>
            <w:tcW w:w="849" w:type="dxa"/>
            <w:shd w:val="clear" w:color="auto" w:fill="auto"/>
          </w:tcPr>
          <w:p w:rsidR="00025F5C" w:rsidRPr="001F3CF8" w:rsidRDefault="00025F5C" w:rsidP="00EE4A2E">
            <w:pPr>
              <w:jc w:val="center"/>
              <w:rPr>
                <w:b/>
              </w:rPr>
            </w:pPr>
            <w:r w:rsidRPr="001F3CF8">
              <w:rPr>
                <w:b/>
              </w:rPr>
              <w:t>0</w:t>
            </w:r>
          </w:p>
        </w:tc>
        <w:tc>
          <w:tcPr>
            <w:tcW w:w="849" w:type="dxa"/>
            <w:shd w:val="clear" w:color="auto" w:fill="auto"/>
          </w:tcPr>
          <w:p w:rsidR="00025F5C" w:rsidRPr="001F3CF8" w:rsidRDefault="00025F5C" w:rsidP="00EE4A2E">
            <w:pPr>
              <w:jc w:val="center"/>
              <w:rPr>
                <w:b/>
              </w:rPr>
            </w:pPr>
            <w:r w:rsidRPr="001F3CF8">
              <w:rPr>
                <w:b/>
              </w:rPr>
              <w:t>0</w:t>
            </w:r>
          </w:p>
        </w:tc>
        <w:tc>
          <w:tcPr>
            <w:tcW w:w="955" w:type="dxa"/>
            <w:shd w:val="clear" w:color="auto" w:fill="auto"/>
          </w:tcPr>
          <w:p w:rsidR="00025F5C" w:rsidRPr="00F909F5" w:rsidRDefault="00F909F5" w:rsidP="00EE4A2E">
            <w:pPr>
              <w:rPr>
                <w:b/>
              </w:rPr>
            </w:pPr>
            <w:r>
              <w:rPr>
                <w:b/>
              </w:rPr>
              <w:t>41</w:t>
            </w:r>
          </w:p>
        </w:tc>
        <w:tc>
          <w:tcPr>
            <w:tcW w:w="1173" w:type="dxa"/>
            <w:shd w:val="clear" w:color="auto" w:fill="auto"/>
          </w:tcPr>
          <w:p w:rsidR="00025F5C" w:rsidRPr="00970F4E" w:rsidRDefault="00F909F5" w:rsidP="00E640C6">
            <w:pPr>
              <w:jc w:val="center"/>
              <w:rPr>
                <w:b/>
              </w:rPr>
            </w:pPr>
            <w:r>
              <w:rPr>
                <w:b/>
              </w:rPr>
              <w:t>108</w:t>
            </w:r>
          </w:p>
        </w:tc>
        <w:tc>
          <w:tcPr>
            <w:tcW w:w="1214" w:type="dxa"/>
            <w:shd w:val="clear" w:color="auto" w:fill="auto"/>
          </w:tcPr>
          <w:p w:rsidR="00025F5C" w:rsidRPr="00970F4E" w:rsidRDefault="00025F5C" w:rsidP="00F909F5">
            <w:pPr>
              <w:rPr>
                <w:b/>
              </w:rPr>
            </w:pPr>
            <w:r>
              <w:rPr>
                <w:b/>
                <w:lang w:val="vi-VN"/>
              </w:rPr>
              <w:t>1</w:t>
            </w:r>
            <w:r w:rsidR="00F909F5">
              <w:rPr>
                <w:b/>
              </w:rPr>
              <w:t>3</w:t>
            </w:r>
            <w:r w:rsidR="00970F4E">
              <w:rPr>
                <w:b/>
              </w:rPr>
              <w:t>1</w:t>
            </w:r>
          </w:p>
        </w:tc>
        <w:tc>
          <w:tcPr>
            <w:tcW w:w="1064" w:type="dxa"/>
            <w:shd w:val="clear" w:color="auto" w:fill="auto"/>
          </w:tcPr>
          <w:p w:rsidR="00025F5C" w:rsidRPr="00970F4E" w:rsidRDefault="00970F4E" w:rsidP="00E640C6">
            <w:pPr>
              <w:jc w:val="center"/>
              <w:rPr>
                <w:b/>
              </w:rPr>
            </w:pPr>
            <w:r>
              <w:rPr>
                <w:b/>
              </w:rPr>
              <w:t>140</w:t>
            </w:r>
          </w:p>
        </w:tc>
        <w:tc>
          <w:tcPr>
            <w:tcW w:w="1016" w:type="dxa"/>
            <w:shd w:val="clear" w:color="auto" w:fill="auto"/>
          </w:tcPr>
          <w:p w:rsidR="00025F5C" w:rsidRPr="001F3CF8" w:rsidRDefault="00E640C6" w:rsidP="00EE4A2E">
            <w:pPr>
              <w:spacing w:line="360" w:lineRule="exact"/>
              <w:jc w:val="center"/>
              <w:rPr>
                <w:b/>
                <w:lang w:val="vi-VN"/>
              </w:rPr>
            </w:pPr>
            <w:r>
              <w:rPr>
                <w:b/>
              </w:rPr>
              <w:t>8</w:t>
            </w:r>
          </w:p>
          <w:p w:rsidR="00025F5C" w:rsidRPr="009E19FF" w:rsidRDefault="00025F5C" w:rsidP="00EE4A2E">
            <w:pPr>
              <w:spacing w:line="360" w:lineRule="exact"/>
              <w:jc w:val="center"/>
              <w:rPr>
                <w:b/>
              </w:rPr>
            </w:pPr>
          </w:p>
          <w:p w:rsidR="00025F5C" w:rsidRPr="001F3CF8" w:rsidRDefault="00025F5C" w:rsidP="00EE4A2E">
            <w:pPr>
              <w:spacing w:line="360" w:lineRule="exact"/>
              <w:jc w:val="center"/>
            </w:pPr>
          </w:p>
        </w:tc>
        <w:tc>
          <w:tcPr>
            <w:tcW w:w="828" w:type="dxa"/>
            <w:shd w:val="clear" w:color="auto" w:fill="auto"/>
          </w:tcPr>
          <w:p w:rsidR="00025F5C" w:rsidRPr="001F3CF8" w:rsidRDefault="00025F5C" w:rsidP="00EE4A2E">
            <w:pPr>
              <w:spacing w:line="360" w:lineRule="exact"/>
              <w:jc w:val="center"/>
              <w:rPr>
                <w:b/>
              </w:rPr>
            </w:pPr>
            <w:r w:rsidRPr="001F3CF8">
              <w:rPr>
                <w:b/>
              </w:rPr>
              <w:t>01</w:t>
            </w:r>
          </w:p>
        </w:tc>
        <w:tc>
          <w:tcPr>
            <w:tcW w:w="840" w:type="dxa"/>
            <w:shd w:val="clear" w:color="auto" w:fill="auto"/>
          </w:tcPr>
          <w:p w:rsidR="00025F5C" w:rsidRPr="001F3CF8" w:rsidRDefault="00025F5C" w:rsidP="00EE4A2E">
            <w:pPr>
              <w:spacing w:line="360" w:lineRule="exact"/>
              <w:jc w:val="center"/>
              <w:rPr>
                <w:b/>
              </w:rPr>
            </w:pPr>
            <w:r w:rsidRPr="001F3CF8">
              <w:rPr>
                <w:b/>
              </w:rPr>
              <w:t>01</w:t>
            </w:r>
          </w:p>
        </w:tc>
        <w:tc>
          <w:tcPr>
            <w:tcW w:w="660" w:type="dxa"/>
            <w:shd w:val="clear" w:color="auto" w:fill="auto"/>
          </w:tcPr>
          <w:p w:rsidR="00025F5C" w:rsidRPr="001F3CF8" w:rsidRDefault="00025F5C" w:rsidP="00EE4A2E">
            <w:pPr>
              <w:spacing w:line="360" w:lineRule="exact"/>
              <w:jc w:val="center"/>
              <w:rPr>
                <w:b/>
              </w:rPr>
            </w:pPr>
            <w:r>
              <w:rPr>
                <w:b/>
              </w:rPr>
              <w:t>01</w:t>
            </w:r>
          </w:p>
        </w:tc>
        <w:tc>
          <w:tcPr>
            <w:tcW w:w="757" w:type="dxa"/>
            <w:shd w:val="clear" w:color="auto" w:fill="auto"/>
          </w:tcPr>
          <w:p w:rsidR="00025F5C" w:rsidRPr="001F3CF8" w:rsidRDefault="00025F5C" w:rsidP="00746824">
            <w:pPr>
              <w:spacing w:line="360" w:lineRule="exact"/>
              <w:jc w:val="center"/>
              <w:rPr>
                <w:b/>
              </w:rPr>
            </w:pPr>
            <w:r w:rsidRPr="001F3CF8">
              <w:rPr>
                <w:b/>
              </w:rPr>
              <w:t>0</w:t>
            </w:r>
            <w:r w:rsidR="00746824">
              <w:rPr>
                <w:b/>
              </w:rPr>
              <w:t>2</w:t>
            </w:r>
          </w:p>
        </w:tc>
        <w:tc>
          <w:tcPr>
            <w:tcW w:w="1022" w:type="dxa"/>
            <w:shd w:val="clear" w:color="auto" w:fill="auto"/>
          </w:tcPr>
          <w:p w:rsidR="00025F5C" w:rsidRPr="00970F4E" w:rsidRDefault="00025F5C" w:rsidP="00EE4A2E">
            <w:pPr>
              <w:spacing w:line="360" w:lineRule="exact"/>
              <w:rPr>
                <w:b/>
              </w:rPr>
            </w:pPr>
            <w:r>
              <w:rPr>
                <w:b/>
              </w:rPr>
              <w:t xml:space="preserve"> </w:t>
            </w:r>
            <w:r w:rsidR="00970F4E">
              <w:rPr>
                <w:b/>
              </w:rPr>
              <w:t>0</w:t>
            </w:r>
            <w:r w:rsidR="00746824">
              <w:rPr>
                <w:b/>
              </w:rPr>
              <w:t>3</w:t>
            </w:r>
            <w:bookmarkStart w:id="0" w:name="_GoBack"/>
            <w:bookmarkEnd w:id="0"/>
          </w:p>
          <w:p w:rsidR="00025F5C" w:rsidRPr="001F3CF8" w:rsidRDefault="00025F5C" w:rsidP="00EE4A2E">
            <w:pPr>
              <w:spacing w:line="360" w:lineRule="exact"/>
              <w:rPr>
                <w:b/>
              </w:rPr>
            </w:pPr>
          </w:p>
        </w:tc>
      </w:tr>
    </w:tbl>
    <w:p w:rsidR="00231853" w:rsidRPr="00831477" w:rsidRDefault="00231853" w:rsidP="00AC5B69">
      <w:pPr>
        <w:jc w:val="center"/>
        <w:rPr>
          <w:rFonts w:cs="Times New Roman"/>
          <w:sz w:val="8"/>
          <w:szCs w:val="26"/>
        </w:rPr>
      </w:pPr>
    </w:p>
    <w:p w:rsidR="00231853" w:rsidRPr="00E71D6E" w:rsidRDefault="00231853" w:rsidP="00DF59FA">
      <w:pPr>
        <w:rPr>
          <w:rFonts w:cs="Times New Roman"/>
          <w:b/>
          <w:sz w:val="28"/>
          <w:szCs w:val="26"/>
        </w:rPr>
      </w:pPr>
      <w:r w:rsidRPr="00E71D6E">
        <w:rPr>
          <w:rFonts w:cs="Times New Roman"/>
          <w:b/>
          <w:sz w:val="28"/>
          <w:szCs w:val="26"/>
        </w:rPr>
        <w:t>II/ Công tác tuyên truyền và các phong trào thi đua, phổ biến GD pháp luật…</w:t>
      </w:r>
    </w:p>
    <w:p w:rsidR="00270D38" w:rsidRPr="00831477" w:rsidRDefault="00270D38" w:rsidP="00DF59FA">
      <w:pPr>
        <w:rPr>
          <w:rFonts w:cs="Times New Roman"/>
          <w:b/>
          <w:sz w:val="10"/>
          <w:szCs w:val="26"/>
        </w:rPr>
      </w:pPr>
    </w:p>
    <w:tbl>
      <w:tblPr>
        <w:tblW w:w="14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5605"/>
        <w:gridCol w:w="3401"/>
        <w:gridCol w:w="3673"/>
        <w:gridCol w:w="1519"/>
      </w:tblGrid>
      <w:tr w:rsidR="00510BC0" w:rsidRPr="00E640C6" w:rsidTr="00831477">
        <w:trPr>
          <w:jc w:val="center"/>
        </w:trPr>
        <w:tc>
          <w:tcPr>
            <w:tcW w:w="635" w:type="dxa"/>
            <w:tcBorders>
              <w:top w:val="single" w:sz="4" w:space="0" w:color="auto"/>
              <w:left w:val="single" w:sz="4" w:space="0" w:color="auto"/>
              <w:bottom w:val="single" w:sz="4" w:space="0" w:color="auto"/>
              <w:right w:val="single" w:sz="4" w:space="0" w:color="auto"/>
            </w:tcBorders>
            <w:vAlign w:val="center"/>
            <w:hideMark/>
          </w:tcPr>
          <w:p w:rsidR="00510BC0" w:rsidRPr="00E640C6" w:rsidRDefault="00510BC0" w:rsidP="00510BC0">
            <w:pPr>
              <w:jc w:val="center"/>
              <w:rPr>
                <w:rFonts w:cs="Times New Roman"/>
                <w:b/>
                <w:sz w:val="28"/>
                <w:szCs w:val="28"/>
              </w:rPr>
            </w:pPr>
            <w:r w:rsidRPr="00E640C6">
              <w:rPr>
                <w:rFonts w:cs="Times New Roman"/>
                <w:b/>
                <w:sz w:val="28"/>
                <w:szCs w:val="28"/>
              </w:rPr>
              <w:t>TT</w:t>
            </w:r>
          </w:p>
        </w:tc>
        <w:tc>
          <w:tcPr>
            <w:tcW w:w="5605" w:type="dxa"/>
            <w:tcBorders>
              <w:top w:val="single" w:sz="4" w:space="0" w:color="auto"/>
              <w:left w:val="single" w:sz="4" w:space="0" w:color="auto"/>
              <w:bottom w:val="single" w:sz="4" w:space="0" w:color="auto"/>
              <w:right w:val="single" w:sz="4" w:space="0" w:color="auto"/>
            </w:tcBorders>
            <w:vAlign w:val="center"/>
            <w:hideMark/>
          </w:tcPr>
          <w:p w:rsidR="00510BC0" w:rsidRPr="00E640C6" w:rsidRDefault="00510BC0" w:rsidP="00510BC0">
            <w:pPr>
              <w:jc w:val="center"/>
              <w:rPr>
                <w:rFonts w:cs="Times New Roman"/>
                <w:b/>
                <w:sz w:val="28"/>
                <w:szCs w:val="28"/>
              </w:rPr>
            </w:pPr>
            <w:r w:rsidRPr="00E640C6">
              <w:rPr>
                <w:rFonts w:cs="Times New Roman"/>
                <w:b/>
                <w:sz w:val="28"/>
                <w:szCs w:val="28"/>
              </w:rPr>
              <w:t>Nội dung</w:t>
            </w:r>
          </w:p>
        </w:tc>
        <w:tc>
          <w:tcPr>
            <w:tcW w:w="3401" w:type="dxa"/>
            <w:tcBorders>
              <w:top w:val="single" w:sz="4" w:space="0" w:color="auto"/>
              <w:left w:val="single" w:sz="4" w:space="0" w:color="auto"/>
              <w:bottom w:val="single" w:sz="4" w:space="0" w:color="auto"/>
              <w:right w:val="single" w:sz="4" w:space="0" w:color="auto"/>
            </w:tcBorders>
            <w:vAlign w:val="center"/>
            <w:hideMark/>
          </w:tcPr>
          <w:p w:rsidR="00510BC0" w:rsidRPr="00E640C6" w:rsidRDefault="00510BC0" w:rsidP="00510BC0">
            <w:pPr>
              <w:jc w:val="center"/>
              <w:rPr>
                <w:rFonts w:cs="Times New Roman"/>
                <w:b/>
                <w:sz w:val="28"/>
                <w:szCs w:val="28"/>
              </w:rPr>
            </w:pPr>
            <w:r w:rsidRPr="00E640C6">
              <w:rPr>
                <w:rFonts w:cs="Times New Roman"/>
                <w:b/>
                <w:sz w:val="28"/>
                <w:szCs w:val="28"/>
              </w:rPr>
              <w:t>Hình thức tổ chức</w:t>
            </w:r>
          </w:p>
        </w:tc>
        <w:tc>
          <w:tcPr>
            <w:tcW w:w="3673" w:type="dxa"/>
            <w:tcBorders>
              <w:top w:val="single" w:sz="4" w:space="0" w:color="auto"/>
              <w:left w:val="single" w:sz="4" w:space="0" w:color="auto"/>
              <w:bottom w:val="single" w:sz="4" w:space="0" w:color="auto"/>
              <w:right w:val="single" w:sz="4" w:space="0" w:color="auto"/>
            </w:tcBorders>
            <w:vAlign w:val="center"/>
            <w:hideMark/>
          </w:tcPr>
          <w:p w:rsidR="00510BC0" w:rsidRPr="00E640C6" w:rsidRDefault="00510BC0" w:rsidP="00510BC0">
            <w:pPr>
              <w:jc w:val="center"/>
              <w:rPr>
                <w:rFonts w:cs="Times New Roman"/>
                <w:b/>
                <w:sz w:val="28"/>
                <w:szCs w:val="28"/>
              </w:rPr>
            </w:pPr>
            <w:r w:rsidRPr="00E640C6">
              <w:rPr>
                <w:rFonts w:cs="Times New Roman"/>
                <w:b/>
                <w:sz w:val="28"/>
                <w:szCs w:val="28"/>
              </w:rPr>
              <w:t>Kết quả</w:t>
            </w:r>
          </w:p>
          <w:p w:rsidR="00510BC0" w:rsidRPr="00E640C6" w:rsidRDefault="00510BC0" w:rsidP="00510BC0">
            <w:pPr>
              <w:jc w:val="center"/>
              <w:rPr>
                <w:rFonts w:cs="Times New Roman"/>
                <w:b/>
                <w:sz w:val="28"/>
                <w:szCs w:val="28"/>
              </w:rPr>
            </w:pPr>
          </w:p>
        </w:tc>
        <w:tc>
          <w:tcPr>
            <w:tcW w:w="1519" w:type="dxa"/>
            <w:tcBorders>
              <w:top w:val="single" w:sz="4" w:space="0" w:color="auto"/>
              <w:left w:val="single" w:sz="4" w:space="0" w:color="auto"/>
              <w:bottom w:val="single" w:sz="4" w:space="0" w:color="auto"/>
              <w:right w:val="single" w:sz="4" w:space="0" w:color="auto"/>
            </w:tcBorders>
            <w:vAlign w:val="center"/>
            <w:hideMark/>
          </w:tcPr>
          <w:p w:rsidR="00510BC0" w:rsidRPr="00E640C6" w:rsidRDefault="00510BC0" w:rsidP="00510BC0">
            <w:pPr>
              <w:jc w:val="center"/>
              <w:rPr>
                <w:rFonts w:cs="Times New Roman"/>
                <w:b/>
                <w:sz w:val="28"/>
                <w:szCs w:val="28"/>
              </w:rPr>
            </w:pPr>
            <w:r w:rsidRPr="00E640C6">
              <w:rPr>
                <w:rFonts w:cs="Times New Roman"/>
                <w:b/>
                <w:sz w:val="28"/>
                <w:szCs w:val="28"/>
              </w:rPr>
              <w:t xml:space="preserve">Tổng kinh phí thực hiện </w:t>
            </w:r>
          </w:p>
        </w:tc>
      </w:tr>
      <w:tr w:rsidR="00510BC0" w:rsidRPr="00E640C6" w:rsidTr="00A76B0D">
        <w:trPr>
          <w:trHeight w:val="579"/>
          <w:jc w:val="center"/>
        </w:trPr>
        <w:tc>
          <w:tcPr>
            <w:tcW w:w="14833" w:type="dxa"/>
            <w:gridSpan w:val="5"/>
            <w:tcBorders>
              <w:top w:val="single" w:sz="4" w:space="0" w:color="auto"/>
              <w:left w:val="single" w:sz="4" w:space="0" w:color="auto"/>
              <w:bottom w:val="single" w:sz="4" w:space="0" w:color="auto"/>
              <w:right w:val="single" w:sz="4" w:space="0" w:color="auto"/>
            </w:tcBorders>
            <w:hideMark/>
          </w:tcPr>
          <w:p w:rsidR="00510BC0" w:rsidRPr="00E640C6" w:rsidRDefault="00510BC0">
            <w:pPr>
              <w:spacing w:line="288" w:lineRule="auto"/>
              <w:jc w:val="both"/>
              <w:rPr>
                <w:rFonts w:cs="Times New Roman"/>
                <w:b/>
                <w:sz w:val="28"/>
                <w:szCs w:val="28"/>
              </w:rPr>
            </w:pPr>
            <w:r w:rsidRPr="00E640C6">
              <w:rPr>
                <w:rFonts w:cs="Times New Roman"/>
                <w:b/>
                <w:sz w:val="28"/>
                <w:szCs w:val="28"/>
              </w:rPr>
              <w:t xml:space="preserve"> </w:t>
            </w:r>
            <w:r w:rsidRPr="00E640C6">
              <w:rPr>
                <w:rFonts w:cs="Times New Roman"/>
                <w:b/>
                <w:bCs/>
                <w:sz w:val="28"/>
                <w:szCs w:val="28"/>
              </w:rPr>
              <w:t>Công tác tuyên truyền, phổ biến giáo dục pháp luật:</w:t>
            </w:r>
          </w:p>
        </w:tc>
      </w:tr>
      <w:tr w:rsidR="00CF29D0" w:rsidRPr="00E640C6" w:rsidTr="00831477">
        <w:trPr>
          <w:trHeight w:val="1538"/>
          <w:jc w:val="center"/>
        </w:trPr>
        <w:tc>
          <w:tcPr>
            <w:tcW w:w="635" w:type="dxa"/>
            <w:tcBorders>
              <w:top w:val="single" w:sz="4" w:space="0" w:color="auto"/>
              <w:left w:val="single" w:sz="4" w:space="0" w:color="auto"/>
              <w:bottom w:val="single" w:sz="4" w:space="0" w:color="auto"/>
              <w:right w:val="single" w:sz="4" w:space="0" w:color="auto"/>
            </w:tcBorders>
          </w:tcPr>
          <w:p w:rsidR="00CF29D0" w:rsidRPr="00E640C6" w:rsidRDefault="00CF29D0" w:rsidP="003E6391">
            <w:pPr>
              <w:numPr>
                <w:ilvl w:val="0"/>
                <w:numId w:val="13"/>
              </w:numPr>
              <w:spacing w:line="288" w:lineRule="auto"/>
              <w:jc w:val="both"/>
              <w:rPr>
                <w:rFonts w:cs="Times New Roman"/>
                <w:b/>
                <w:color w:val="FF0000"/>
                <w:sz w:val="28"/>
                <w:szCs w:val="28"/>
              </w:rPr>
            </w:pPr>
          </w:p>
        </w:tc>
        <w:tc>
          <w:tcPr>
            <w:tcW w:w="5605" w:type="dxa"/>
            <w:tcBorders>
              <w:top w:val="single" w:sz="4" w:space="0" w:color="auto"/>
              <w:left w:val="single" w:sz="4" w:space="0" w:color="auto"/>
              <w:bottom w:val="single" w:sz="4" w:space="0" w:color="auto"/>
              <w:right w:val="single" w:sz="4" w:space="0" w:color="auto"/>
            </w:tcBorders>
          </w:tcPr>
          <w:p w:rsidR="00CF29D0" w:rsidRPr="00E640C6" w:rsidRDefault="00531339" w:rsidP="00CB2C00">
            <w:pPr>
              <w:spacing w:line="288" w:lineRule="auto"/>
              <w:jc w:val="both"/>
              <w:rPr>
                <w:sz w:val="28"/>
                <w:szCs w:val="28"/>
              </w:rPr>
            </w:pPr>
            <w:r w:rsidRPr="00E90346">
              <w:rPr>
                <w:sz w:val="28"/>
                <w:szCs w:val="28"/>
              </w:rPr>
              <w:t>- Tuyên truy</w:t>
            </w:r>
            <w:r>
              <w:rPr>
                <w:sz w:val="28"/>
                <w:szCs w:val="28"/>
              </w:rPr>
              <w:t>ền về các hoạt động chào mừng 95</w:t>
            </w:r>
            <w:r w:rsidRPr="00E90346">
              <w:rPr>
                <w:sz w:val="28"/>
                <w:szCs w:val="28"/>
              </w:rPr>
              <w:t xml:space="preserve"> năm ngày thành </w:t>
            </w:r>
            <w:r>
              <w:rPr>
                <w:sz w:val="28"/>
                <w:szCs w:val="28"/>
              </w:rPr>
              <w:t>lập Đảng (03/02/1930- 03/02/2025</w:t>
            </w:r>
            <w:r w:rsidRPr="00E90346">
              <w:rPr>
                <w:sz w:val="28"/>
                <w:szCs w:val="28"/>
              </w:rPr>
              <w:t xml:space="preserve">) và chào </w:t>
            </w:r>
            <w:r>
              <w:rPr>
                <w:sz w:val="28"/>
                <w:szCs w:val="28"/>
              </w:rPr>
              <w:t>đón tết Nguyên Đán Ất Tỵ năm 2025</w:t>
            </w:r>
          </w:p>
        </w:tc>
        <w:tc>
          <w:tcPr>
            <w:tcW w:w="3401" w:type="dxa"/>
            <w:tcBorders>
              <w:top w:val="single" w:sz="4" w:space="0" w:color="auto"/>
              <w:left w:val="single" w:sz="4" w:space="0" w:color="auto"/>
              <w:bottom w:val="single" w:sz="4" w:space="0" w:color="auto"/>
              <w:right w:val="single" w:sz="4" w:space="0" w:color="auto"/>
            </w:tcBorders>
          </w:tcPr>
          <w:p w:rsidR="00531339" w:rsidRDefault="00E640C6" w:rsidP="00531339">
            <w:pPr>
              <w:spacing w:line="288" w:lineRule="auto"/>
              <w:ind w:firstLine="72"/>
              <w:jc w:val="both"/>
              <w:rPr>
                <w:sz w:val="28"/>
                <w:szCs w:val="28"/>
              </w:rPr>
            </w:pPr>
            <w:r w:rsidRPr="00E640C6">
              <w:rPr>
                <w:sz w:val="28"/>
                <w:szCs w:val="28"/>
              </w:rPr>
              <w:t xml:space="preserve">- Tuyên truyền bằng pano, khẩu hiệu; </w:t>
            </w:r>
            <w:r w:rsidR="00531339">
              <w:rPr>
                <w:sz w:val="28"/>
                <w:szCs w:val="28"/>
              </w:rPr>
              <w:t>Thực hiện treo cờ Tổ quốc và tổ chức các hoạt động</w:t>
            </w:r>
            <w:r w:rsidR="00531339" w:rsidRPr="006A4350">
              <w:rPr>
                <w:sz w:val="28"/>
                <w:szCs w:val="28"/>
              </w:rPr>
              <w:t xml:space="preserve"> để kỷ niệm </w:t>
            </w:r>
            <w:r w:rsidR="00531339">
              <w:rPr>
                <w:sz w:val="28"/>
                <w:szCs w:val="28"/>
              </w:rPr>
              <w:t xml:space="preserve">ngày </w:t>
            </w:r>
            <w:r w:rsidR="00531339">
              <w:rPr>
                <w:sz w:val="28"/>
                <w:szCs w:val="28"/>
              </w:rPr>
              <w:lastRenderedPageBreak/>
              <w:t xml:space="preserve">thành lập Đảng và mừng Đảng - Mừng Xuân </w:t>
            </w:r>
          </w:p>
          <w:p w:rsidR="00531339" w:rsidRPr="00E640C6" w:rsidRDefault="00531339" w:rsidP="00531339">
            <w:pPr>
              <w:spacing w:line="288" w:lineRule="auto"/>
              <w:jc w:val="both"/>
              <w:rPr>
                <w:sz w:val="28"/>
                <w:szCs w:val="28"/>
              </w:rPr>
            </w:pPr>
          </w:p>
        </w:tc>
        <w:tc>
          <w:tcPr>
            <w:tcW w:w="3673" w:type="dxa"/>
            <w:tcBorders>
              <w:top w:val="single" w:sz="4" w:space="0" w:color="auto"/>
              <w:left w:val="single" w:sz="4" w:space="0" w:color="auto"/>
              <w:bottom w:val="single" w:sz="4" w:space="0" w:color="auto"/>
              <w:right w:val="single" w:sz="4" w:space="0" w:color="auto"/>
            </w:tcBorders>
            <w:hideMark/>
          </w:tcPr>
          <w:p w:rsidR="00CF29D0" w:rsidRDefault="00531339" w:rsidP="00531339">
            <w:pPr>
              <w:spacing w:line="288" w:lineRule="auto"/>
              <w:jc w:val="both"/>
              <w:rPr>
                <w:sz w:val="28"/>
                <w:szCs w:val="28"/>
              </w:rPr>
            </w:pPr>
            <w:r>
              <w:rPr>
                <w:sz w:val="28"/>
                <w:szCs w:val="28"/>
              </w:rPr>
              <w:lastRenderedPageBreak/>
              <w:t xml:space="preserve">- Chạy bảng led tuyên truyền chào đón tết Nguyên Đán và chào mừng kỉ niệm 95 năm ngày thành lập Đảng Cộng </w:t>
            </w:r>
            <w:r>
              <w:rPr>
                <w:sz w:val="28"/>
                <w:szCs w:val="28"/>
              </w:rPr>
              <w:lastRenderedPageBreak/>
              <w:t>Sản Việt Nam.</w:t>
            </w:r>
          </w:p>
          <w:p w:rsidR="00531339" w:rsidRPr="00E640C6" w:rsidRDefault="00531339" w:rsidP="00531339">
            <w:pPr>
              <w:spacing w:line="288" w:lineRule="auto"/>
              <w:jc w:val="both"/>
              <w:rPr>
                <w:sz w:val="28"/>
                <w:szCs w:val="28"/>
              </w:rPr>
            </w:pPr>
            <w:r>
              <w:rPr>
                <w:sz w:val="28"/>
                <w:szCs w:val="28"/>
              </w:rPr>
              <w:t xml:space="preserve">Tổ chức cho CBGVNV nghỉ tết Nguyên đán từ ngày 25/01/2025 đến ngày 02/02/2025. </w:t>
            </w:r>
          </w:p>
        </w:tc>
        <w:tc>
          <w:tcPr>
            <w:tcW w:w="1519" w:type="dxa"/>
            <w:tcBorders>
              <w:top w:val="single" w:sz="4" w:space="0" w:color="auto"/>
              <w:left w:val="single" w:sz="4" w:space="0" w:color="auto"/>
              <w:bottom w:val="single" w:sz="4" w:space="0" w:color="auto"/>
              <w:right w:val="single" w:sz="4" w:space="0" w:color="auto"/>
            </w:tcBorders>
          </w:tcPr>
          <w:p w:rsidR="00CF29D0" w:rsidRPr="00E640C6" w:rsidRDefault="00CF29D0" w:rsidP="003E6391">
            <w:pPr>
              <w:spacing w:line="288" w:lineRule="auto"/>
              <w:jc w:val="both"/>
              <w:rPr>
                <w:rFonts w:cs="Times New Roman"/>
                <w:b/>
                <w:color w:val="FF0000"/>
                <w:sz w:val="28"/>
                <w:szCs w:val="28"/>
              </w:rPr>
            </w:pPr>
          </w:p>
        </w:tc>
      </w:tr>
      <w:tr w:rsidR="00CF29D0" w:rsidRPr="00E640C6" w:rsidTr="00831477">
        <w:trPr>
          <w:trHeight w:val="1122"/>
          <w:jc w:val="center"/>
        </w:trPr>
        <w:tc>
          <w:tcPr>
            <w:tcW w:w="635" w:type="dxa"/>
            <w:tcBorders>
              <w:top w:val="single" w:sz="4" w:space="0" w:color="auto"/>
              <w:left w:val="single" w:sz="4" w:space="0" w:color="auto"/>
              <w:bottom w:val="single" w:sz="4" w:space="0" w:color="auto"/>
              <w:right w:val="single" w:sz="4" w:space="0" w:color="auto"/>
            </w:tcBorders>
          </w:tcPr>
          <w:p w:rsidR="00CF29D0" w:rsidRPr="00E640C6" w:rsidRDefault="00CF29D0" w:rsidP="003E6391">
            <w:pPr>
              <w:numPr>
                <w:ilvl w:val="0"/>
                <w:numId w:val="13"/>
              </w:numPr>
              <w:spacing w:line="288" w:lineRule="auto"/>
              <w:jc w:val="both"/>
              <w:rPr>
                <w:rFonts w:cs="Times New Roman"/>
                <w:b/>
                <w:color w:val="FF0000"/>
                <w:sz w:val="28"/>
                <w:szCs w:val="28"/>
              </w:rPr>
            </w:pPr>
          </w:p>
        </w:tc>
        <w:tc>
          <w:tcPr>
            <w:tcW w:w="5605" w:type="dxa"/>
            <w:tcBorders>
              <w:top w:val="single" w:sz="4" w:space="0" w:color="auto"/>
              <w:left w:val="single" w:sz="4" w:space="0" w:color="auto"/>
              <w:bottom w:val="single" w:sz="4" w:space="0" w:color="auto"/>
              <w:right w:val="single" w:sz="4" w:space="0" w:color="auto"/>
            </w:tcBorders>
          </w:tcPr>
          <w:p w:rsidR="00CF29D0" w:rsidRPr="00E640C6" w:rsidRDefault="00531339" w:rsidP="00CB2C00">
            <w:pPr>
              <w:spacing w:line="288" w:lineRule="auto"/>
              <w:jc w:val="both"/>
              <w:rPr>
                <w:sz w:val="28"/>
                <w:szCs w:val="28"/>
              </w:rPr>
            </w:pPr>
            <w:r w:rsidRPr="00CC5F71">
              <w:rPr>
                <w:sz w:val="28"/>
                <w:szCs w:val="28"/>
              </w:rPr>
              <w:t>Thực hiện chủ đề năm 2025 của Quận “Hành động vì cảnh quan môi trường đô thị và chuyển đổi số”; tiếp tục thực hiện phong trào “Hành động vì trường học xanh, sạch, đẹp, văn minh, hạnh phúc”, xây dựng thư viện mở, thư viện số.</w:t>
            </w:r>
          </w:p>
        </w:tc>
        <w:tc>
          <w:tcPr>
            <w:tcW w:w="3401" w:type="dxa"/>
            <w:tcBorders>
              <w:top w:val="single" w:sz="4" w:space="0" w:color="auto"/>
              <w:left w:val="single" w:sz="4" w:space="0" w:color="auto"/>
              <w:bottom w:val="single" w:sz="4" w:space="0" w:color="auto"/>
              <w:right w:val="single" w:sz="4" w:space="0" w:color="auto"/>
            </w:tcBorders>
          </w:tcPr>
          <w:p w:rsidR="00CF29D0" w:rsidRPr="00E640C6" w:rsidRDefault="00CF29D0" w:rsidP="00531339">
            <w:pPr>
              <w:spacing w:line="264" w:lineRule="auto"/>
              <w:jc w:val="both"/>
              <w:rPr>
                <w:sz w:val="28"/>
                <w:szCs w:val="28"/>
                <w:lang w:val="nl-NL"/>
              </w:rPr>
            </w:pPr>
            <w:r w:rsidRPr="00E640C6">
              <w:rPr>
                <w:sz w:val="28"/>
                <w:szCs w:val="28"/>
                <w:lang w:val="nl-NL"/>
              </w:rPr>
              <w:t xml:space="preserve">-Tuyên truyền 100% CBGVNV nhà trường </w:t>
            </w:r>
          </w:p>
        </w:tc>
        <w:tc>
          <w:tcPr>
            <w:tcW w:w="3673" w:type="dxa"/>
            <w:tcBorders>
              <w:top w:val="single" w:sz="4" w:space="0" w:color="auto"/>
              <w:left w:val="single" w:sz="4" w:space="0" w:color="auto"/>
              <w:bottom w:val="single" w:sz="4" w:space="0" w:color="auto"/>
              <w:right w:val="single" w:sz="4" w:space="0" w:color="auto"/>
            </w:tcBorders>
            <w:hideMark/>
          </w:tcPr>
          <w:p w:rsidR="00531339" w:rsidRDefault="00531339" w:rsidP="00531339">
            <w:pPr>
              <w:spacing w:line="288" w:lineRule="auto"/>
              <w:jc w:val="both"/>
              <w:rPr>
                <w:sz w:val="28"/>
                <w:szCs w:val="28"/>
              </w:rPr>
            </w:pPr>
            <w:r w:rsidRPr="00F43A5C">
              <w:rPr>
                <w:sz w:val="28"/>
                <w:szCs w:val="28"/>
              </w:rPr>
              <w:t>-</w:t>
            </w:r>
            <w:r>
              <w:rPr>
                <w:sz w:val="28"/>
                <w:szCs w:val="28"/>
              </w:rPr>
              <w:t xml:space="preserve"> Các lớp chỉnh trang môi trường sư phạm đẹp, thường xuyên vệ sinh sạch sẽ, tăng cường cây xanh trong nhà vệ sinh</w:t>
            </w:r>
            <w:r>
              <w:rPr>
                <w:sz w:val="28"/>
                <w:szCs w:val="28"/>
                <w:lang w:val="vi-VN"/>
              </w:rPr>
              <w:t xml:space="preserve"> </w:t>
            </w:r>
          </w:p>
          <w:p w:rsidR="00CF29D0" w:rsidRPr="00E640C6" w:rsidRDefault="00531339" w:rsidP="00531339">
            <w:pPr>
              <w:spacing w:line="264" w:lineRule="auto"/>
              <w:jc w:val="both"/>
              <w:rPr>
                <w:sz w:val="28"/>
                <w:szCs w:val="28"/>
              </w:rPr>
            </w:pPr>
            <w:r>
              <w:rPr>
                <w:sz w:val="28"/>
                <w:szCs w:val="28"/>
              </w:rPr>
              <w:t>- CBGVNV tăng cường ứng dụng CNTT hiệu quả trong công tác chuyển đổi số</w:t>
            </w:r>
          </w:p>
        </w:tc>
        <w:tc>
          <w:tcPr>
            <w:tcW w:w="1519" w:type="dxa"/>
            <w:tcBorders>
              <w:top w:val="single" w:sz="4" w:space="0" w:color="auto"/>
              <w:left w:val="single" w:sz="4" w:space="0" w:color="auto"/>
              <w:bottom w:val="single" w:sz="4" w:space="0" w:color="auto"/>
              <w:right w:val="single" w:sz="4" w:space="0" w:color="auto"/>
            </w:tcBorders>
          </w:tcPr>
          <w:p w:rsidR="00CF29D0" w:rsidRPr="00E640C6" w:rsidRDefault="00CF29D0" w:rsidP="003E6391">
            <w:pPr>
              <w:spacing w:line="288" w:lineRule="auto"/>
              <w:jc w:val="both"/>
              <w:rPr>
                <w:rFonts w:cs="Times New Roman"/>
                <w:b/>
                <w:color w:val="FF0000"/>
                <w:sz w:val="28"/>
                <w:szCs w:val="28"/>
              </w:rPr>
            </w:pPr>
          </w:p>
        </w:tc>
      </w:tr>
      <w:tr w:rsidR="00A76B0D" w:rsidRPr="00E640C6" w:rsidTr="00831477">
        <w:trPr>
          <w:trHeight w:val="560"/>
          <w:jc w:val="center"/>
        </w:trPr>
        <w:tc>
          <w:tcPr>
            <w:tcW w:w="635" w:type="dxa"/>
            <w:tcBorders>
              <w:top w:val="single" w:sz="4" w:space="0" w:color="auto"/>
              <w:left w:val="single" w:sz="4" w:space="0" w:color="auto"/>
              <w:bottom w:val="single" w:sz="4" w:space="0" w:color="auto"/>
              <w:right w:val="single" w:sz="4" w:space="0" w:color="auto"/>
            </w:tcBorders>
          </w:tcPr>
          <w:p w:rsidR="00A76B0D" w:rsidRPr="00E640C6" w:rsidRDefault="00A76B0D" w:rsidP="003E6391">
            <w:pPr>
              <w:numPr>
                <w:ilvl w:val="0"/>
                <w:numId w:val="13"/>
              </w:numPr>
              <w:spacing w:line="288" w:lineRule="auto"/>
              <w:jc w:val="both"/>
              <w:rPr>
                <w:rFonts w:cs="Times New Roman"/>
                <w:b/>
                <w:color w:val="FF0000"/>
                <w:sz w:val="28"/>
                <w:szCs w:val="28"/>
              </w:rPr>
            </w:pPr>
          </w:p>
        </w:tc>
        <w:tc>
          <w:tcPr>
            <w:tcW w:w="5605" w:type="dxa"/>
            <w:tcBorders>
              <w:top w:val="single" w:sz="4" w:space="0" w:color="auto"/>
              <w:left w:val="single" w:sz="4" w:space="0" w:color="auto"/>
              <w:bottom w:val="single" w:sz="4" w:space="0" w:color="auto"/>
              <w:right w:val="single" w:sz="4" w:space="0" w:color="auto"/>
            </w:tcBorders>
          </w:tcPr>
          <w:p w:rsidR="00A76B0D" w:rsidRPr="00E640C6" w:rsidRDefault="00E640C6" w:rsidP="004456CC">
            <w:pPr>
              <w:spacing w:line="288" w:lineRule="auto"/>
              <w:jc w:val="both"/>
              <w:rPr>
                <w:sz w:val="28"/>
                <w:szCs w:val="28"/>
              </w:rPr>
            </w:pPr>
            <w:r w:rsidRPr="00E640C6">
              <w:rPr>
                <w:sz w:val="28"/>
                <w:szCs w:val="28"/>
              </w:rPr>
              <w:t>- Tiếp tục tuyên truyền thực hiện Luật ATGT và ATTP để xây dựng văn hoá giao thông của người Long Biên văn minh, thanh lịch.</w:t>
            </w:r>
          </w:p>
        </w:tc>
        <w:tc>
          <w:tcPr>
            <w:tcW w:w="3401" w:type="dxa"/>
            <w:tcBorders>
              <w:top w:val="single" w:sz="4" w:space="0" w:color="auto"/>
              <w:left w:val="single" w:sz="4" w:space="0" w:color="auto"/>
              <w:bottom w:val="single" w:sz="4" w:space="0" w:color="auto"/>
              <w:right w:val="single" w:sz="4" w:space="0" w:color="auto"/>
            </w:tcBorders>
          </w:tcPr>
          <w:p w:rsidR="00A76B0D" w:rsidRPr="00E640C6" w:rsidRDefault="00E640C6" w:rsidP="00E640C6">
            <w:pPr>
              <w:spacing w:line="264" w:lineRule="auto"/>
              <w:jc w:val="both"/>
              <w:rPr>
                <w:sz w:val="28"/>
                <w:szCs w:val="28"/>
              </w:rPr>
            </w:pPr>
            <w:r w:rsidRPr="00E640C6">
              <w:rPr>
                <w:sz w:val="28"/>
                <w:szCs w:val="28"/>
              </w:rPr>
              <w:t xml:space="preserve">- CBGVNV thực hiện nhiêm túc luật lệ ATGT đồng thời tuyên tuyền đến PHHS của lớp </w:t>
            </w:r>
          </w:p>
        </w:tc>
        <w:tc>
          <w:tcPr>
            <w:tcW w:w="3673" w:type="dxa"/>
            <w:tcBorders>
              <w:top w:val="single" w:sz="4" w:space="0" w:color="auto"/>
              <w:left w:val="single" w:sz="4" w:space="0" w:color="auto"/>
              <w:bottom w:val="single" w:sz="4" w:space="0" w:color="auto"/>
              <w:right w:val="single" w:sz="4" w:space="0" w:color="auto"/>
            </w:tcBorders>
          </w:tcPr>
          <w:p w:rsidR="00A76B0D" w:rsidRPr="00E640C6" w:rsidRDefault="00A76B0D" w:rsidP="00CF29D0">
            <w:pPr>
              <w:jc w:val="both"/>
              <w:rPr>
                <w:sz w:val="28"/>
                <w:szCs w:val="28"/>
                <w:lang w:val="vi-VN"/>
              </w:rPr>
            </w:pPr>
            <w:r w:rsidRPr="00E640C6">
              <w:rPr>
                <w:sz w:val="28"/>
                <w:szCs w:val="28"/>
              </w:rPr>
              <w:t xml:space="preserve">- </w:t>
            </w:r>
            <w:r w:rsidR="00CF29D0" w:rsidRPr="00E640C6">
              <w:rPr>
                <w:sz w:val="28"/>
                <w:szCs w:val="28"/>
                <w:lang w:val="vi-VN"/>
              </w:rPr>
              <w:t xml:space="preserve">Tuyên truyền đến 100% CBGVNV và </w:t>
            </w:r>
            <w:r w:rsidR="000551CA" w:rsidRPr="00E640C6">
              <w:rPr>
                <w:sz w:val="28"/>
                <w:szCs w:val="28"/>
                <w:lang w:val="vi-VN"/>
              </w:rPr>
              <w:t>PHHS</w:t>
            </w:r>
          </w:p>
        </w:tc>
        <w:tc>
          <w:tcPr>
            <w:tcW w:w="1519" w:type="dxa"/>
            <w:tcBorders>
              <w:top w:val="single" w:sz="4" w:space="0" w:color="auto"/>
              <w:left w:val="single" w:sz="4" w:space="0" w:color="auto"/>
              <w:bottom w:val="single" w:sz="4" w:space="0" w:color="auto"/>
              <w:right w:val="single" w:sz="4" w:space="0" w:color="auto"/>
            </w:tcBorders>
          </w:tcPr>
          <w:p w:rsidR="00A76B0D" w:rsidRPr="00E640C6" w:rsidRDefault="00A76B0D" w:rsidP="003E6391">
            <w:pPr>
              <w:spacing w:line="288" w:lineRule="auto"/>
              <w:jc w:val="both"/>
              <w:rPr>
                <w:rFonts w:cs="Times New Roman"/>
                <w:b/>
                <w:color w:val="FF0000"/>
                <w:sz w:val="28"/>
                <w:szCs w:val="28"/>
              </w:rPr>
            </w:pPr>
          </w:p>
        </w:tc>
      </w:tr>
      <w:tr w:rsidR="00E640C6" w:rsidRPr="00E640C6" w:rsidTr="00831477">
        <w:trPr>
          <w:trHeight w:val="1124"/>
          <w:jc w:val="center"/>
        </w:trPr>
        <w:tc>
          <w:tcPr>
            <w:tcW w:w="635" w:type="dxa"/>
            <w:tcBorders>
              <w:top w:val="single" w:sz="4" w:space="0" w:color="auto"/>
              <w:left w:val="single" w:sz="4" w:space="0" w:color="auto"/>
              <w:bottom w:val="single" w:sz="4" w:space="0" w:color="auto"/>
              <w:right w:val="single" w:sz="4" w:space="0" w:color="auto"/>
            </w:tcBorders>
          </w:tcPr>
          <w:p w:rsidR="00E640C6" w:rsidRPr="00E640C6" w:rsidRDefault="00E640C6" w:rsidP="003E6391">
            <w:pPr>
              <w:numPr>
                <w:ilvl w:val="0"/>
                <w:numId w:val="13"/>
              </w:numPr>
              <w:spacing w:line="288" w:lineRule="auto"/>
              <w:jc w:val="both"/>
              <w:rPr>
                <w:rFonts w:cs="Times New Roman"/>
                <w:b/>
                <w:color w:val="FF0000"/>
                <w:sz w:val="28"/>
                <w:szCs w:val="28"/>
              </w:rPr>
            </w:pPr>
          </w:p>
        </w:tc>
        <w:tc>
          <w:tcPr>
            <w:tcW w:w="5605" w:type="dxa"/>
            <w:tcBorders>
              <w:top w:val="single" w:sz="4" w:space="0" w:color="auto"/>
              <w:left w:val="single" w:sz="4" w:space="0" w:color="auto"/>
              <w:bottom w:val="single" w:sz="4" w:space="0" w:color="auto"/>
              <w:right w:val="single" w:sz="4" w:space="0" w:color="auto"/>
            </w:tcBorders>
          </w:tcPr>
          <w:p w:rsidR="00E640C6" w:rsidRPr="00E640C6" w:rsidRDefault="00970F4E" w:rsidP="000525B5">
            <w:pPr>
              <w:spacing w:line="264" w:lineRule="auto"/>
              <w:jc w:val="both"/>
              <w:rPr>
                <w:sz w:val="28"/>
                <w:szCs w:val="28"/>
                <w:lang w:val="nl-NL"/>
              </w:rPr>
            </w:pPr>
            <w:r w:rsidRPr="005051E5">
              <w:rPr>
                <w:sz w:val="28"/>
                <w:lang w:val="vi-VN"/>
              </w:rPr>
              <w:t xml:space="preserve">- Thực hiện </w:t>
            </w:r>
            <w:r>
              <w:rPr>
                <w:sz w:val="28"/>
              </w:rPr>
              <w:t>nghiêm túc Quy tắc ứng xử cán bộ công chức, viên chức, người lao động và quy tắc ứng xử nơi công cộng năm 2025</w:t>
            </w:r>
          </w:p>
        </w:tc>
        <w:tc>
          <w:tcPr>
            <w:tcW w:w="3401" w:type="dxa"/>
            <w:tcBorders>
              <w:top w:val="single" w:sz="4" w:space="0" w:color="auto"/>
              <w:left w:val="single" w:sz="4" w:space="0" w:color="auto"/>
              <w:bottom w:val="single" w:sz="4" w:space="0" w:color="auto"/>
              <w:right w:val="single" w:sz="4" w:space="0" w:color="auto"/>
            </w:tcBorders>
          </w:tcPr>
          <w:p w:rsidR="00E640C6" w:rsidRPr="00531339" w:rsidRDefault="00970F4E" w:rsidP="00531339">
            <w:pPr>
              <w:spacing w:line="264" w:lineRule="auto"/>
              <w:jc w:val="both"/>
              <w:rPr>
                <w:sz w:val="28"/>
                <w:szCs w:val="28"/>
                <w:lang w:val="nl-NL"/>
              </w:rPr>
            </w:pPr>
            <w:r>
              <w:rPr>
                <w:sz w:val="28"/>
                <w:szCs w:val="28"/>
                <w:lang w:val="vi-VN"/>
              </w:rPr>
              <w:t>- BCH công đoàn</w:t>
            </w:r>
            <w:r>
              <w:rPr>
                <w:sz w:val="28"/>
                <w:szCs w:val="28"/>
              </w:rPr>
              <w:t xml:space="preserve"> tuyên truyền tới CBGVNV thông qua các cuộc họp, thư nội bộ và bảng tuyên truyền của trường.</w:t>
            </w:r>
          </w:p>
        </w:tc>
        <w:tc>
          <w:tcPr>
            <w:tcW w:w="3673" w:type="dxa"/>
            <w:tcBorders>
              <w:top w:val="single" w:sz="4" w:space="0" w:color="auto"/>
              <w:left w:val="single" w:sz="4" w:space="0" w:color="auto"/>
              <w:bottom w:val="single" w:sz="4" w:space="0" w:color="auto"/>
              <w:right w:val="single" w:sz="4" w:space="0" w:color="auto"/>
            </w:tcBorders>
          </w:tcPr>
          <w:p w:rsidR="00E640C6" w:rsidRPr="00E640C6" w:rsidRDefault="00E640C6" w:rsidP="00970F4E">
            <w:pPr>
              <w:jc w:val="both"/>
              <w:rPr>
                <w:sz w:val="28"/>
                <w:szCs w:val="28"/>
                <w:lang w:val="vi-VN"/>
              </w:rPr>
            </w:pPr>
            <w:r w:rsidRPr="00E640C6">
              <w:rPr>
                <w:sz w:val="28"/>
                <w:szCs w:val="28"/>
              </w:rPr>
              <w:t xml:space="preserve">- </w:t>
            </w:r>
            <w:r w:rsidRPr="00E640C6">
              <w:rPr>
                <w:sz w:val="28"/>
                <w:szCs w:val="28"/>
                <w:lang w:val="vi-VN"/>
              </w:rPr>
              <w:t xml:space="preserve">100% CBGVNV </w:t>
            </w:r>
            <w:r w:rsidR="00531339">
              <w:rPr>
                <w:sz w:val="28"/>
                <w:szCs w:val="28"/>
              </w:rPr>
              <w:t xml:space="preserve">thực hiện </w:t>
            </w:r>
            <w:r w:rsidR="00970F4E">
              <w:rPr>
                <w:sz w:val="28"/>
                <w:szCs w:val="28"/>
              </w:rPr>
              <w:t>nghiêm túc</w:t>
            </w:r>
          </w:p>
        </w:tc>
        <w:tc>
          <w:tcPr>
            <w:tcW w:w="1519" w:type="dxa"/>
            <w:tcBorders>
              <w:top w:val="single" w:sz="4" w:space="0" w:color="auto"/>
              <w:left w:val="single" w:sz="4" w:space="0" w:color="auto"/>
              <w:bottom w:val="single" w:sz="4" w:space="0" w:color="auto"/>
              <w:right w:val="single" w:sz="4" w:space="0" w:color="auto"/>
            </w:tcBorders>
          </w:tcPr>
          <w:p w:rsidR="00E640C6" w:rsidRPr="00E640C6" w:rsidRDefault="00E640C6" w:rsidP="003E6391">
            <w:pPr>
              <w:spacing w:line="288" w:lineRule="auto"/>
              <w:jc w:val="both"/>
              <w:rPr>
                <w:rFonts w:cs="Times New Roman"/>
                <w:b/>
                <w:color w:val="FF0000"/>
                <w:sz w:val="28"/>
                <w:szCs w:val="28"/>
              </w:rPr>
            </w:pPr>
          </w:p>
        </w:tc>
      </w:tr>
    </w:tbl>
    <w:p w:rsidR="00831477" w:rsidRDefault="00231853" w:rsidP="003E6391">
      <w:pPr>
        <w:jc w:val="both"/>
        <w:rPr>
          <w:rFonts w:cs="Times New Roman"/>
          <w:sz w:val="26"/>
          <w:szCs w:val="26"/>
        </w:rPr>
      </w:pPr>
      <w:r w:rsidRPr="00231579">
        <w:rPr>
          <w:rFonts w:cs="Times New Roman"/>
          <w:sz w:val="26"/>
          <w:szCs w:val="26"/>
        </w:rPr>
        <w:tab/>
      </w:r>
    </w:p>
    <w:p w:rsidR="00831477" w:rsidRDefault="00831477" w:rsidP="003E6391">
      <w:pPr>
        <w:jc w:val="both"/>
        <w:rPr>
          <w:rFonts w:cs="Times New Roman"/>
          <w:sz w:val="26"/>
          <w:szCs w:val="26"/>
        </w:rPr>
      </w:pPr>
    </w:p>
    <w:p w:rsidR="00231853" w:rsidRPr="00E71D6E" w:rsidRDefault="00231853" w:rsidP="003E6391">
      <w:pPr>
        <w:jc w:val="both"/>
        <w:rPr>
          <w:rFonts w:cs="Times New Roman"/>
          <w:b/>
          <w:sz w:val="28"/>
          <w:szCs w:val="26"/>
        </w:rPr>
      </w:pPr>
      <w:r w:rsidRPr="00E71D6E">
        <w:rPr>
          <w:rFonts w:cs="Times New Roman"/>
          <w:b/>
          <w:sz w:val="28"/>
          <w:szCs w:val="26"/>
        </w:rPr>
        <w:t xml:space="preserve">Đánh giá </w:t>
      </w:r>
      <w:proofErr w:type="gramStart"/>
      <w:r w:rsidRPr="00E71D6E">
        <w:rPr>
          <w:rFonts w:cs="Times New Roman"/>
          <w:b/>
          <w:sz w:val="28"/>
          <w:szCs w:val="26"/>
        </w:rPr>
        <w:t>chung</w:t>
      </w:r>
      <w:proofErr w:type="gramEnd"/>
      <w:r w:rsidRPr="00E71D6E">
        <w:rPr>
          <w:rFonts w:cs="Times New Roman"/>
          <w:b/>
          <w:sz w:val="28"/>
          <w:szCs w:val="26"/>
        </w:rPr>
        <w:t xml:space="preserve">: </w:t>
      </w:r>
    </w:p>
    <w:p w:rsidR="00220815" w:rsidRPr="00E71D6E" w:rsidRDefault="00231853" w:rsidP="003E6391">
      <w:pPr>
        <w:numPr>
          <w:ilvl w:val="0"/>
          <w:numId w:val="1"/>
        </w:numPr>
        <w:jc w:val="both"/>
        <w:rPr>
          <w:rFonts w:cs="Times New Roman"/>
          <w:sz w:val="28"/>
          <w:szCs w:val="26"/>
        </w:rPr>
      </w:pPr>
      <w:r w:rsidRPr="00E71D6E">
        <w:rPr>
          <w:rFonts w:cs="Times New Roman"/>
          <w:sz w:val="28"/>
          <w:szCs w:val="26"/>
        </w:rPr>
        <w:t>Nhà trường đã triển khai thực hiện đầy đủ, đúng tiến độ và hiệu quả công tác tuyên truyền trong tháng.</w:t>
      </w:r>
    </w:p>
    <w:p w:rsidR="00614959" w:rsidRPr="00831477" w:rsidRDefault="00614959" w:rsidP="003E6391">
      <w:pPr>
        <w:jc w:val="both"/>
        <w:rPr>
          <w:rFonts w:cs="Times New Roman"/>
          <w:b/>
          <w:sz w:val="14"/>
          <w:szCs w:val="26"/>
        </w:rPr>
      </w:pPr>
    </w:p>
    <w:p w:rsidR="00231853" w:rsidRPr="00E71D6E" w:rsidRDefault="00231853" w:rsidP="003E6391">
      <w:pPr>
        <w:jc w:val="both"/>
        <w:rPr>
          <w:rFonts w:cs="Times New Roman"/>
          <w:b/>
          <w:sz w:val="28"/>
          <w:szCs w:val="26"/>
        </w:rPr>
      </w:pPr>
      <w:r w:rsidRPr="00E71D6E">
        <w:rPr>
          <w:rFonts w:cs="Times New Roman"/>
          <w:b/>
          <w:sz w:val="28"/>
          <w:szCs w:val="26"/>
        </w:rPr>
        <w:t>III.</w:t>
      </w:r>
      <w:r w:rsidR="00970F4E">
        <w:rPr>
          <w:rFonts w:cs="Times New Roman"/>
          <w:b/>
          <w:sz w:val="28"/>
          <w:szCs w:val="26"/>
        </w:rPr>
        <w:t xml:space="preserve"> </w:t>
      </w:r>
      <w:r w:rsidRPr="00E71D6E">
        <w:rPr>
          <w:rFonts w:cs="Times New Roman"/>
          <w:b/>
          <w:sz w:val="28"/>
          <w:szCs w:val="26"/>
        </w:rPr>
        <w:t xml:space="preserve">Các hoạt động Chuyên </w:t>
      </w:r>
      <w:proofErr w:type="gramStart"/>
      <w:r w:rsidRPr="00E71D6E">
        <w:rPr>
          <w:rFonts w:cs="Times New Roman"/>
          <w:b/>
          <w:sz w:val="28"/>
          <w:szCs w:val="26"/>
        </w:rPr>
        <w:t>môn :</w:t>
      </w:r>
      <w:proofErr w:type="gramEnd"/>
    </w:p>
    <w:p w:rsidR="00BB2D55" w:rsidRPr="00831477" w:rsidRDefault="00BB2D55" w:rsidP="003E6391">
      <w:pPr>
        <w:jc w:val="both"/>
        <w:rPr>
          <w:rFonts w:cs="Times New Roman"/>
          <w:b/>
          <w:sz w:val="12"/>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5995"/>
        <w:gridCol w:w="3975"/>
        <w:gridCol w:w="561"/>
        <w:gridCol w:w="2551"/>
        <w:gridCol w:w="142"/>
        <w:gridCol w:w="1276"/>
      </w:tblGrid>
      <w:tr w:rsidR="00D82676" w:rsidRPr="00E71D6E" w:rsidTr="00187230">
        <w:tc>
          <w:tcPr>
            <w:tcW w:w="634" w:type="dxa"/>
            <w:tcBorders>
              <w:top w:val="single" w:sz="4" w:space="0" w:color="auto"/>
              <w:left w:val="single" w:sz="4" w:space="0" w:color="auto"/>
              <w:bottom w:val="single" w:sz="4" w:space="0" w:color="auto"/>
              <w:right w:val="single" w:sz="4" w:space="0" w:color="auto"/>
            </w:tcBorders>
            <w:hideMark/>
          </w:tcPr>
          <w:p w:rsidR="00D82676" w:rsidRPr="00E71D6E" w:rsidRDefault="00D82676" w:rsidP="003E6391">
            <w:pPr>
              <w:jc w:val="both"/>
              <w:rPr>
                <w:rFonts w:cs="Times New Roman"/>
                <w:b/>
                <w:sz w:val="28"/>
                <w:szCs w:val="26"/>
              </w:rPr>
            </w:pPr>
            <w:r w:rsidRPr="00E71D6E">
              <w:rPr>
                <w:rFonts w:cs="Times New Roman"/>
                <w:b/>
                <w:sz w:val="28"/>
                <w:szCs w:val="26"/>
              </w:rPr>
              <w:lastRenderedPageBreak/>
              <w:t>TT</w:t>
            </w:r>
          </w:p>
        </w:tc>
        <w:tc>
          <w:tcPr>
            <w:tcW w:w="5995" w:type="dxa"/>
            <w:tcBorders>
              <w:top w:val="single" w:sz="4" w:space="0" w:color="auto"/>
              <w:left w:val="single" w:sz="4" w:space="0" w:color="auto"/>
              <w:bottom w:val="single" w:sz="4" w:space="0" w:color="auto"/>
              <w:right w:val="single" w:sz="4" w:space="0" w:color="auto"/>
            </w:tcBorders>
            <w:hideMark/>
          </w:tcPr>
          <w:p w:rsidR="00D82676" w:rsidRPr="00E71D6E" w:rsidRDefault="00D82676" w:rsidP="003E6391">
            <w:pPr>
              <w:jc w:val="both"/>
              <w:rPr>
                <w:rFonts w:cs="Times New Roman"/>
                <w:b/>
                <w:sz w:val="28"/>
                <w:szCs w:val="26"/>
              </w:rPr>
            </w:pPr>
            <w:r w:rsidRPr="00E71D6E">
              <w:rPr>
                <w:rFonts w:cs="Times New Roman"/>
                <w:b/>
                <w:sz w:val="28"/>
                <w:szCs w:val="26"/>
              </w:rPr>
              <w:t>Nội dung</w:t>
            </w:r>
          </w:p>
        </w:tc>
        <w:tc>
          <w:tcPr>
            <w:tcW w:w="4536" w:type="dxa"/>
            <w:gridSpan w:val="2"/>
            <w:tcBorders>
              <w:top w:val="single" w:sz="4" w:space="0" w:color="auto"/>
              <w:left w:val="single" w:sz="4" w:space="0" w:color="auto"/>
              <w:bottom w:val="single" w:sz="4" w:space="0" w:color="auto"/>
              <w:right w:val="single" w:sz="4" w:space="0" w:color="auto"/>
            </w:tcBorders>
            <w:hideMark/>
          </w:tcPr>
          <w:p w:rsidR="00D82676" w:rsidRPr="00E71D6E" w:rsidRDefault="00D82676" w:rsidP="003E6391">
            <w:pPr>
              <w:jc w:val="both"/>
              <w:rPr>
                <w:rFonts w:cs="Times New Roman"/>
                <w:b/>
                <w:sz w:val="28"/>
                <w:szCs w:val="26"/>
              </w:rPr>
            </w:pPr>
            <w:r w:rsidRPr="00E71D6E">
              <w:rPr>
                <w:rFonts w:cs="Times New Roman"/>
                <w:b/>
                <w:sz w:val="28"/>
                <w:szCs w:val="26"/>
              </w:rPr>
              <w:t>Hình thức</w:t>
            </w:r>
          </w:p>
        </w:tc>
        <w:tc>
          <w:tcPr>
            <w:tcW w:w="2551" w:type="dxa"/>
            <w:tcBorders>
              <w:top w:val="single" w:sz="4" w:space="0" w:color="auto"/>
              <w:left w:val="single" w:sz="4" w:space="0" w:color="auto"/>
              <w:bottom w:val="single" w:sz="4" w:space="0" w:color="auto"/>
              <w:right w:val="single" w:sz="4" w:space="0" w:color="auto"/>
            </w:tcBorders>
            <w:hideMark/>
          </w:tcPr>
          <w:p w:rsidR="00D82676" w:rsidRPr="00E71D6E" w:rsidRDefault="00D82676" w:rsidP="003E6391">
            <w:pPr>
              <w:jc w:val="both"/>
              <w:rPr>
                <w:rFonts w:cs="Times New Roman"/>
                <w:b/>
                <w:sz w:val="28"/>
                <w:szCs w:val="26"/>
              </w:rPr>
            </w:pPr>
            <w:r w:rsidRPr="00E71D6E">
              <w:rPr>
                <w:rFonts w:cs="Times New Roman"/>
                <w:b/>
                <w:sz w:val="28"/>
                <w:szCs w:val="26"/>
              </w:rPr>
              <w:t>Hình thức</w:t>
            </w:r>
          </w:p>
        </w:tc>
        <w:tc>
          <w:tcPr>
            <w:tcW w:w="1418" w:type="dxa"/>
            <w:gridSpan w:val="2"/>
            <w:tcBorders>
              <w:top w:val="single" w:sz="4" w:space="0" w:color="auto"/>
              <w:left w:val="single" w:sz="4" w:space="0" w:color="auto"/>
              <w:bottom w:val="single" w:sz="4" w:space="0" w:color="auto"/>
              <w:right w:val="single" w:sz="4" w:space="0" w:color="auto"/>
            </w:tcBorders>
            <w:hideMark/>
          </w:tcPr>
          <w:p w:rsidR="00D82676" w:rsidRPr="00E71D6E" w:rsidRDefault="00D82676" w:rsidP="003E6391">
            <w:pPr>
              <w:jc w:val="both"/>
              <w:rPr>
                <w:rFonts w:cs="Times New Roman"/>
                <w:b/>
                <w:sz w:val="28"/>
                <w:szCs w:val="26"/>
              </w:rPr>
            </w:pPr>
            <w:r w:rsidRPr="00E71D6E">
              <w:rPr>
                <w:rFonts w:cs="Times New Roman"/>
                <w:b/>
                <w:sz w:val="28"/>
                <w:szCs w:val="26"/>
              </w:rPr>
              <w:t>Những đề xuất, kiến nghị</w:t>
            </w:r>
          </w:p>
        </w:tc>
      </w:tr>
      <w:tr w:rsidR="004F65BE" w:rsidRPr="00E71D6E" w:rsidTr="00187230">
        <w:trPr>
          <w:trHeight w:val="445"/>
        </w:trPr>
        <w:tc>
          <w:tcPr>
            <w:tcW w:w="634" w:type="dxa"/>
            <w:vMerge w:val="restart"/>
            <w:tcBorders>
              <w:top w:val="single" w:sz="4" w:space="0" w:color="auto"/>
              <w:left w:val="single" w:sz="4" w:space="0" w:color="auto"/>
              <w:right w:val="single" w:sz="4" w:space="0" w:color="auto"/>
            </w:tcBorders>
            <w:hideMark/>
          </w:tcPr>
          <w:p w:rsidR="004F65BE" w:rsidRPr="00E71D6E" w:rsidRDefault="004F65BE" w:rsidP="003E6391">
            <w:pPr>
              <w:jc w:val="both"/>
              <w:rPr>
                <w:rFonts w:cs="Times New Roman"/>
                <w:b/>
                <w:sz w:val="28"/>
                <w:szCs w:val="26"/>
              </w:rPr>
            </w:pPr>
            <w:r w:rsidRPr="00E71D6E">
              <w:rPr>
                <w:rFonts w:cs="Times New Roman"/>
                <w:b/>
                <w:sz w:val="28"/>
                <w:szCs w:val="26"/>
              </w:rPr>
              <w:t>1</w:t>
            </w:r>
          </w:p>
        </w:tc>
        <w:tc>
          <w:tcPr>
            <w:tcW w:w="5995" w:type="dxa"/>
            <w:tcBorders>
              <w:top w:val="single" w:sz="4" w:space="0" w:color="auto"/>
              <w:left w:val="single" w:sz="4" w:space="0" w:color="auto"/>
              <w:bottom w:val="single" w:sz="4" w:space="0" w:color="auto"/>
              <w:right w:val="single" w:sz="4" w:space="0" w:color="auto"/>
            </w:tcBorders>
            <w:hideMark/>
          </w:tcPr>
          <w:p w:rsidR="004F65BE" w:rsidRPr="00E71D6E" w:rsidRDefault="004F65BE" w:rsidP="003E6391">
            <w:pPr>
              <w:jc w:val="both"/>
              <w:rPr>
                <w:rFonts w:cs="Times New Roman"/>
                <w:b/>
                <w:sz w:val="28"/>
                <w:szCs w:val="26"/>
              </w:rPr>
            </w:pPr>
            <w:r w:rsidRPr="00E71D6E">
              <w:rPr>
                <w:rFonts w:cs="Times New Roman"/>
                <w:b/>
                <w:sz w:val="28"/>
                <w:szCs w:val="26"/>
              </w:rPr>
              <w:t xml:space="preserve">1/ Công tác phát triển số lượng:                            </w:t>
            </w:r>
          </w:p>
        </w:tc>
        <w:tc>
          <w:tcPr>
            <w:tcW w:w="4536" w:type="dxa"/>
            <w:gridSpan w:val="2"/>
            <w:tcBorders>
              <w:top w:val="single" w:sz="4" w:space="0" w:color="auto"/>
              <w:left w:val="single" w:sz="4" w:space="0" w:color="auto"/>
              <w:bottom w:val="single" w:sz="4" w:space="0" w:color="auto"/>
              <w:right w:val="single" w:sz="4" w:space="0" w:color="auto"/>
            </w:tcBorders>
            <w:hideMark/>
          </w:tcPr>
          <w:p w:rsidR="004F65BE" w:rsidRPr="00E71D6E" w:rsidRDefault="004F65BE" w:rsidP="003E6391">
            <w:pPr>
              <w:jc w:val="both"/>
              <w:rPr>
                <w:rFonts w:cs="Times New Roman"/>
                <w:sz w:val="28"/>
                <w:szCs w:val="26"/>
              </w:rPr>
            </w:pPr>
          </w:p>
        </w:tc>
        <w:tc>
          <w:tcPr>
            <w:tcW w:w="2551" w:type="dxa"/>
            <w:tcBorders>
              <w:top w:val="single" w:sz="4" w:space="0" w:color="auto"/>
              <w:left w:val="single" w:sz="4" w:space="0" w:color="auto"/>
              <w:bottom w:val="single" w:sz="4" w:space="0" w:color="auto"/>
              <w:right w:val="single" w:sz="4" w:space="0" w:color="auto"/>
            </w:tcBorders>
          </w:tcPr>
          <w:p w:rsidR="004F65BE" w:rsidRPr="00E71D6E" w:rsidRDefault="004F65BE" w:rsidP="003E6391">
            <w:pPr>
              <w:jc w:val="both"/>
              <w:rPr>
                <w:rFonts w:cs="Times New Roman"/>
                <w:sz w:val="28"/>
                <w:szCs w:val="26"/>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4F65BE" w:rsidRPr="00E71D6E" w:rsidRDefault="004F65BE" w:rsidP="003E6391">
            <w:pPr>
              <w:jc w:val="both"/>
              <w:rPr>
                <w:rFonts w:cs="Times New Roman"/>
                <w:b/>
                <w:sz w:val="28"/>
                <w:szCs w:val="26"/>
              </w:rPr>
            </w:pPr>
          </w:p>
        </w:tc>
      </w:tr>
      <w:tr w:rsidR="00E97667" w:rsidRPr="00E71D6E" w:rsidTr="00187230">
        <w:trPr>
          <w:trHeight w:val="404"/>
        </w:trPr>
        <w:tc>
          <w:tcPr>
            <w:tcW w:w="634" w:type="dxa"/>
            <w:vMerge/>
            <w:tcBorders>
              <w:left w:val="single" w:sz="4" w:space="0" w:color="auto"/>
              <w:right w:val="single" w:sz="4" w:space="0" w:color="auto"/>
            </w:tcBorders>
          </w:tcPr>
          <w:p w:rsidR="00E97667" w:rsidRPr="00E71D6E" w:rsidRDefault="00E97667" w:rsidP="003E6391">
            <w:pPr>
              <w:jc w:val="both"/>
              <w:rPr>
                <w:rFonts w:cs="Times New Roman"/>
                <w:b/>
                <w:sz w:val="28"/>
                <w:szCs w:val="26"/>
              </w:rPr>
            </w:pPr>
          </w:p>
        </w:tc>
        <w:tc>
          <w:tcPr>
            <w:tcW w:w="5995" w:type="dxa"/>
            <w:tcBorders>
              <w:top w:val="single" w:sz="4" w:space="0" w:color="auto"/>
              <w:left w:val="single" w:sz="4" w:space="0" w:color="auto"/>
              <w:bottom w:val="single" w:sz="4" w:space="0" w:color="auto"/>
              <w:right w:val="single" w:sz="4" w:space="0" w:color="auto"/>
            </w:tcBorders>
          </w:tcPr>
          <w:p w:rsidR="00E97667" w:rsidRPr="00E71D6E" w:rsidRDefault="000E7CDE" w:rsidP="000E7CDE">
            <w:pPr>
              <w:spacing w:line="264" w:lineRule="auto"/>
              <w:jc w:val="both"/>
              <w:rPr>
                <w:sz w:val="28"/>
                <w:szCs w:val="26"/>
                <w:lang w:val="nl-NL"/>
              </w:rPr>
            </w:pPr>
            <w:r>
              <w:rPr>
                <w:sz w:val="28"/>
                <w:szCs w:val="26"/>
                <w:lang w:val="nl-NL"/>
              </w:rPr>
              <w:t xml:space="preserve">- Rà soát thông tin học sinh 5 tuổi trên phần mềm CSDL, chuẩn bị công tác cấp mã cho học sinh vào lớp 1.  </w:t>
            </w:r>
          </w:p>
        </w:tc>
        <w:tc>
          <w:tcPr>
            <w:tcW w:w="4536" w:type="dxa"/>
            <w:gridSpan w:val="2"/>
            <w:tcBorders>
              <w:top w:val="single" w:sz="4" w:space="0" w:color="auto"/>
              <w:left w:val="single" w:sz="4" w:space="0" w:color="auto"/>
              <w:bottom w:val="single" w:sz="4" w:space="0" w:color="auto"/>
              <w:right w:val="single" w:sz="4" w:space="0" w:color="auto"/>
            </w:tcBorders>
          </w:tcPr>
          <w:p w:rsidR="00E97667" w:rsidRPr="00E71D6E" w:rsidRDefault="00E97667" w:rsidP="000525B5">
            <w:pPr>
              <w:spacing w:line="264" w:lineRule="auto"/>
              <w:jc w:val="both"/>
              <w:rPr>
                <w:sz w:val="28"/>
                <w:szCs w:val="26"/>
              </w:rPr>
            </w:pPr>
            <w:r w:rsidRPr="00E71D6E">
              <w:rPr>
                <w:sz w:val="28"/>
                <w:szCs w:val="26"/>
              </w:rPr>
              <w:t>Cập nhật các thông tin của trẻ đầy đủ theo quy định</w:t>
            </w:r>
          </w:p>
        </w:tc>
        <w:tc>
          <w:tcPr>
            <w:tcW w:w="2551" w:type="dxa"/>
            <w:tcBorders>
              <w:top w:val="single" w:sz="4" w:space="0" w:color="auto"/>
              <w:left w:val="single" w:sz="4" w:space="0" w:color="auto"/>
              <w:bottom w:val="single" w:sz="4" w:space="0" w:color="auto"/>
              <w:right w:val="single" w:sz="4" w:space="0" w:color="auto"/>
            </w:tcBorders>
          </w:tcPr>
          <w:p w:rsidR="00E97667" w:rsidRPr="00E71D6E" w:rsidRDefault="00974817" w:rsidP="00531339">
            <w:pPr>
              <w:jc w:val="both"/>
              <w:rPr>
                <w:rFonts w:cs="Times New Roman"/>
                <w:sz w:val="28"/>
                <w:szCs w:val="26"/>
              </w:rPr>
            </w:pPr>
            <w:r w:rsidRPr="00E71D6E">
              <w:rPr>
                <w:rFonts w:cs="Times New Roman"/>
                <w:sz w:val="28"/>
                <w:szCs w:val="26"/>
              </w:rPr>
              <w:t xml:space="preserve">Cập nhật đầy đủ trên </w:t>
            </w:r>
            <w:r w:rsidR="00531339">
              <w:rPr>
                <w:rFonts w:cs="Times New Roman"/>
                <w:sz w:val="28"/>
                <w:szCs w:val="26"/>
              </w:rPr>
              <w:t>phần mềm</w:t>
            </w:r>
            <w:r w:rsidRPr="00E71D6E">
              <w:rPr>
                <w:rFonts w:cs="Times New Roman"/>
                <w:sz w:val="28"/>
                <w:szCs w:val="26"/>
              </w:rPr>
              <w:t xml:space="preserve"> CSDL</w:t>
            </w:r>
          </w:p>
        </w:tc>
        <w:tc>
          <w:tcPr>
            <w:tcW w:w="1418" w:type="dxa"/>
            <w:gridSpan w:val="2"/>
            <w:tcBorders>
              <w:top w:val="single" w:sz="4" w:space="0" w:color="auto"/>
              <w:left w:val="single" w:sz="4" w:space="0" w:color="auto"/>
              <w:bottom w:val="single" w:sz="4" w:space="0" w:color="auto"/>
              <w:right w:val="single" w:sz="4" w:space="0" w:color="auto"/>
            </w:tcBorders>
          </w:tcPr>
          <w:p w:rsidR="00E97667" w:rsidRPr="00E71D6E" w:rsidRDefault="00E97667" w:rsidP="003E6391">
            <w:pPr>
              <w:jc w:val="both"/>
              <w:rPr>
                <w:rFonts w:cs="Times New Roman"/>
                <w:b/>
                <w:sz w:val="28"/>
                <w:szCs w:val="26"/>
              </w:rPr>
            </w:pPr>
          </w:p>
        </w:tc>
      </w:tr>
      <w:tr w:rsidR="00E97667" w:rsidRPr="00E71D6E" w:rsidTr="00187230">
        <w:trPr>
          <w:trHeight w:val="991"/>
        </w:trPr>
        <w:tc>
          <w:tcPr>
            <w:tcW w:w="634" w:type="dxa"/>
            <w:vMerge/>
            <w:tcBorders>
              <w:left w:val="single" w:sz="4" w:space="0" w:color="auto"/>
              <w:right w:val="single" w:sz="4" w:space="0" w:color="auto"/>
            </w:tcBorders>
          </w:tcPr>
          <w:p w:rsidR="00E97667" w:rsidRPr="00E71D6E" w:rsidRDefault="00E97667" w:rsidP="003E6391">
            <w:pPr>
              <w:jc w:val="both"/>
              <w:rPr>
                <w:rFonts w:cs="Times New Roman"/>
                <w:b/>
                <w:sz w:val="28"/>
                <w:szCs w:val="26"/>
              </w:rPr>
            </w:pPr>
          </w:p>
        </w:tc>
        <w:tc>
          <w:tcPr>
            <w:tcW w:w="5995" w:type="dxa"/>
            <w:tcBorders>
              <w:top w:val="single" w:sz="4" w:space="0" w:color="auto"/>
              <w:left w:val="single" w:sz="4" w:space="0" w:color="auto"/>
              <w:bottom w:val="single" w:sz="4" w:space="0" w:color="auto"/>
              <w:right w:val="single" w:sz="4" w:space="0" w:color="auto"/>
            </w:tcBorders>
          </w:tcPr>
          <w:p w:rsidR="00E97667" w:rsidRPr="00E71D6E" w:rsidRDefault="00E97667" w:rsidP="000525B5">
            <w:pPr>
              <w:spacing w:line="264" w:lineRule="auto"/>
              <w:jc w:val="both"/>
              <w:rPr>
                <w:sz w:val="28"/>
                <w:szCs w:val="26"/>
                <w:lang w:val="nl-NL"/>
              </w:rPr>
            </w:pPr>
            <w:r w:rsidRPr="00E71D6E">
              <w:rPr>
                <w:sz w:val="28"/>
                <w:szCs w:val="26"/>
                <w:lang w:val="nl-NL"/>
              </w:rPr>
              <w:t xml:space="preserve">- Phối hợp với UBND Phường tuyên truyền, vận động trẻ ra lớp, đảm bảo tỷ lệ chuyên cần các độ tuổi. </w:t>
            </w:r>
          </w:p>
        </w:tc>
        <w:tc>
          <w:tcPr>
            <w:tcW w:w="4536" w:type="dxa"/>
            <w:gridSpan w:val="2"/>
            <w:tcBorders>
              <w:top w:val="single" w:sz="4" w:space="0" w:color="auto"/>
              <w:left w:val="single" w:sz="4" w:space="0" w:color="auto"/>
              <w:bottom w:val="single" w:sz="4" w:space="0" w:color="auto"/>
              <w:right w:val="single" w:sz="4" w:space="0" w:color="auto"/>
            </w:tcBorders>
          </w:tcPr>
          <w:p w:rsidR="00E97667" w:rsidRPr="00E71D6E" w:rsidRDefault="00E97667" w:rsidP="000525B5">
            <w:pPr>
              <w:spacing w:line="264" w:lineRule="auto"/>
              <w:jc w:val="both"/>
              <w:rPr>
                <w:sz w:val="28"/>
                <w:szCs w:val="26"/>
              </w:rPr>
            </w:pPr>
            <w:r w:rsidRPr="00E71D6E">
              <w:rPr>
                <w:sz w:val="28"/>
                <w:szCs w:val="26"/>
              </w:rPr>
              <w:t>Phối hợp với UBND các phường thông báo vận động trẻ ra lớp theo kế hoạch, đảm bảo tỷ lệ CC theo quy định.</w:t>
            </w:r>
          </w:p>
        </w:tc>
        <w:tc>
          <w:tcPr>
            <w:tcW w:w="2551" w:type="dxa"/>
            <w:tcBorders>
              <w:top w:val="single" w:sz="4" w:space="0" w:color="auto"/>
              <w:left w:val="single" w:sz="4" w:space="0" w:color="auto"/>
              <w:bottom w:val="single" w:sz="4" w:space="0" w:color="auto"/>
              <w:right w:val="single" w:sz="4" w:space="0" w:color="auto"/>
            </w:tcBorders>
          </w:tcPr>
          <w:p w:rsidR="00E97667" w:rsidRPr="00E71D6E" w:rsidRDefault="00E97667" w:rsidP="007B5B2B">
            <w:pPr>
              <w:jc w:val="both"/>
              <w:rPr>
                <w:rFonts w:cs="Times New Roman"/>
                <w:sz w:val="28"/>
                <w:szCs w:val="26"/>
              </w:rPr>
            </w:pPr>
            <w:r w:rsidRPr="00E71D6E">
              <w:rPr>
                <w:rFonts w:cs="Times New Roman"/>
                <w:sz w:val="28"/>
                <w:szCs w:val="26"/>
              </w:rPr>
              <w:t>Thực hiện nghiêm túc</w:t>
            </w:r>
            <w:r w:rsidR="00974817" w:rsidRPr="00E71D6E">
              <w:rPr>
                <w:rFonts w:cs="Times New Roman"/>
                <w:sz w:val="28"/>
                <w:szCs w:val="26"/>
              </w:rPr>
              <w:t>.</w:t>
            </w:r>
          </w:p>
          <w:p w:rsidR="00974817" w:rsidRPr="00E71D6E" w:rsidRDefault="00974817" w:rsidP="00A76B0D">
            <w:pPr>
              <w:jc w:val="both"/>
              <w:rPr>
                <w:rFonts w:cs="Times New Roman"/>
                <w:sz w:val="28"/>
                <w:szCs w:val="26"/>
              </w:rPr>
            </w:pPr>
            <w:r w:rsidRPr="00E71D6E">
              <w:rPr>
                <w:rFonts w:cs="Times New Roman"/>
                <w:sz w:val="28"/>
                <w:szCs w:val="26"/>
              </w:rPr>
              <w:t xml:space="preserve">Tỷ lệ chuyên cần: MGL </w:t>
            </w:r>
            <w:r w:rsidR="00A76B0D">
              <w:rPr>
                <w:rFonts w:cs="Times New Roman"/>
                <w:sz w:val="28"/>
                <w:szCs w:val="26"/>
                <w:lang w:val="vi-VN"/>
              </w:rPr>
              <w:t>93.5</w:t>
            </w:r>
            <w:r w:rsidRPr="00E71D6E">
              <w:rPr>
                <w:rFonts w:cs="Times New Roman"/>
                <w:sz w:val="28"/>
                <w:szCs w:val="26"/>
              </w:rPr>
              <w:t xml:space="preserve">%; MGN 91%; MGB </w:t>
            </w:r>
            <w:r w:rsidR="00A76B0D">
              <w:rPr>
                <w:rFonts w:cs="Times New Roman"/>
                <w:sz w:val="28"/>
                <w:szCs w:val="26"/>
                <w:lang w:val="vi-VN"/>
              </w:rPr>
              <w:t>87.5</w:t>
            </w:r>
            <w:r w:rsidRPr="00E71D6E">
              <w:rPr>
                <w:rFonts w:cs="Times New Roman"/>
                <w:sz w:val="28"/>
                <w:szCs w:val="26"/>
              </w:rPr>
              <w:t xml:space="preserve">%; NT </w:t>
            </w:r>
            <w:r w:rsidR="00A76B0D">
              <w:rPr>
                <w:rFonts w:cs="Times New Roman"/>
                <w:sz w:val="28"/>
                <w:szCs w:val="26"/>
                <w:lang w:val="vi-VN"/>
              </w:rPr>
              <w:t>83</w:t>
            </w:r>
            <w:r w:rsidRPr="00E71D6E">
              <w:rPr>
                <w:rFonts w:cs="Times New Roman"/>
                <w:sz w:val="28"/>
                <w:szCs w:val="26"/>
              </w:rPr>
              <w:t>%</w:t>
            </w:r>
          </w:p>
        </w:tc>
        <w:tc>
          <w:tcPr>
            <w:tcW w:w="1418" w:type="dxa"/>
            <w:gridSpan w:val="2"/>
            <w:tcBorders>
              <w:top w:val="single" w:sz="4" w:space="0" w:color="auto"/>
              <w:left w:val="single" w:sz="4" w:space="0" w:color="auto"/>
              <w:bottom w:val="single" w:sz="4" w:space="0" w:color="auto"/>
              <w:right w:val="single" w:sz="4" w:space="0" w:color="auto"/>
            </w:tcBorders>
          </w:tcPr>
          <w:p w:rsidR="00E97667" w:rsidRPr="00E71D6E" w:rsidRDefault="00E97667" w:rsidP="003E6391">
            <w:pPr>
              <w:jc w:val="both"/>
              <w:rPr>
                <w:rFonts w:cs="Times New Roman"/>
                <w:b/>
                <w:sz w:val="28"/>
                <w:szCs w:val="26"/>
              </w:rPr>
            </w:pPr>
          </w:p>
        </w:tc>
      </w:tr>
      <w:tr w:rsidR="00BB2266" w:rsidRPr="00E71D6E" w:rsidTr="00187230">
        <w:trPr>
          <w:trHeight w:val="442"/>
        </w:trPr>
        <w:tc>
          <w:tcPr>
            <w:tcW w:w="634" w:type="dxa"/>
            <w:vMerge w:val="restart"/>
            <w:tcBorders>
              <w:top w:val="single" w:sz="4" w:space="0" w:color="auto"/>
              <w:left w:val="single" w:sz="4" w:space="0" w:color="auto"/>
              <w:right w:val="single" w:sz="4" w:space="0" w:color="auto"/>
            </w:tcBorders>
          </w:tcPr>
          <w:p w:rsidR="00BB2266" w:rsidRPr="00C61556" w:rsidRDefault="00BB2266" w:rsidP="00B2103E">
            <w:pPr>
              <w:jc w:val="center"/>
              <w:rPr>
                <w:rFonts w:cs="Times New Roman"/>
                <w:b/>
                <w:sz w:val="28"/>
                <w:szCs w:val="28"/>
              </w:rPr>
            </w:pPr>
            <w:r w:rsidRPr="00C61556">
              <w:rPr>
                <w:rFonts w:cs="Times New Roman"/>
                <w:b/>
                <w:sz w:val="28"/>
                <w:szCs w:val="28"/>
              </w:rPr>
              <w:t>2</w:t>
            </w:r>
          </w:p>
          <w:p w:rsidR="00BB2266" w:rsidRPr="00C61556" w:rsidRDefault="00BB2266" w:rsidP="00B2103E">
            <w:pPr>
              <w:jc w:val="center"/>
              <w:rPr>
                <w:rFonts w:cs="Times New Roman"/>
                <w:b/>
                <w:sz w:val="28"/>
                <w:szCs w:val="28"/>
              </w:rPr>
            </w:pPr>
          </w:p>
        </w:tc>
        <w:tc>
          <w:tcPr>
            <w:tcW w:w="5995" w:type="dxa"/>
            <w:tcBorders>
              <w:top w:val="single" w:sz="4" w:space="0" w:color="auto"/>
              <w:left w:val="single" w:sz="4" w:space="0" w:color="auto"/>
              <w:bottom w:val="single" w:sz="4" w:space="0" w:color="auto"/>
              <w:right w:val="single" w:sz="4" w:space="0" w:color="auto"/>
            </w:tcBorders>
            <w:hideMark/>
          </w:tcPr>
          <w:p w:rsidR="00BB2266" w:rsidRPr="00C61556" w:rsidRDefault="00BB2266" w:rsidP="00236989">
            <w:pPr>
              <w:rPr>
                <w:rFonts w:cs="Times New Roman"/>
                <w:b/>
                <w:sz w:val="28"/>
                <w:szCs w:val="28"/>
              </w:rPr>
            </w:pPr>
            <w:r w:rsidRPr="00C61556">
              <w:rPr>
                <w:rFonts w:cs="Times New Roman"/>
                <w:b/>
                <w:sz w:val="28"/>
                <w:szCs w:val="28"/>
              </w:rPr>
              <w:t xml:space="preserve"> Công tác chăm sóc nuôi dưỡng, phòng tránh TNTT </w:t>
            </w:r>
          </w:p>
        </w:tc>
        <w:tc>
          <w:tcPr>
            <w:tcW w:w="4536" w:type="dxa"/>
            <w:gridSpan w:val="2"/>
            <w:tcBorders>
              <w:top w:val="single" w:sz="4" w:space="0" w:color="auto"/>
              <w:left w:val="single" w:sz="4" w:space="0" w:color="auto"/>
              <w:bottom w:val="single" w:sz="4" w:space="0" w:color="auto"/>
              <w:right w:val="single" w:sz="4" w:space="0" w:color="auto"/>
            </w:tcBorders>
            <w:hideMark/>
          </w:tcPr>
          <w:p w:rsidR="00BB2266" w:rsidRPr="00C61556" w:rsidRDefault="00BB2266" w:rsidP="00F43156">
            <w:pPr>
              <w:rPr>
                <w:rFonts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BB2266" w:rsidRPr="00C61556" w:rsidRDefault="00BB2266" w:rsidP="00F43156">
            <w:pPr>
              <w:rPr>
                <w:rFonts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BB2266" w:rsidRPr="00E71D6E" w:rsidRDefault="00BB2266" w:rsidP="00D82676">
            <w:pPr>
              <w:jc w:val="center"/>
              <w:rPr>
                <w:rFonts w:cs="Times New Roman"/>
                <w:b/>
                <w:sz w:val="28"/>
                <w:szCs w:val="26"/>
              </w:rPr>
            </w:pPr>
          </w:p>
        </w:tc>
      </w:tr>
      <w:tr w:rsidR="00BB2266" w:rsidRPr="00E71D6E" w:rsidTr="00187230">
        <w:tc>
          <w:tcPr>
            <w:tcW w:w="634" w:type="dxa"/>
            <w:vMerge/>
            <w:tcBorders>
              <w:left w:val="single" w:sz="4" w:space="0" w:color="auto"/>
              <w:right w:val="single" w:sz="4" w:space="0" w:color="auto"/>
            </w:tcBorders>
          </w:tcPr>
          <w:p w:rsidR="00BB2266" w:rsidRPr="00C61556" w:rsidRDefault="00BB2266" w:rsidP="00B2103E">
            <w:pPr>
              <w:jc w:val="center"/>
              <w:rPr>
                <w:rFonts w:cs="Times New Roman"/>
                <w:b/>
                <w:sz w:val="28"/>
                <w:szCs w:val="28"/>
              </w:rPr>
            </w:pPr>
          </w:p>
        </w:tc>
        <w:tc>
          <w:tcPr>
            <w:tcW w:w="5995" w:type="dxa"/>
            <w:tcBorders>
              <w:top w:val="single" w:sz="4" w:space="0" w:color="auto"/>
              <w:left w:val="single" w:sz="4" w:space="0" w:color="auto"/>
              <w:bottom w:val="single" w:sz="4" w:space="0" w:color="auto"/>
              <w:right w:val="single" w:sz="4" w:space="0" w:color="auto"/>
            </w:tcBorders>
          </w:tcPr>
          <w:p w:rsidR="00BB2266" w:rsidRPr="00C61556" w:rsidRDefault="00531339" w:rsidP="004456CC">
            <w:pPr>
              <w:spacing w:line="288" w:lineRule="auto"/>
              <w:jc w:val="both"/>
              <w:rPr>
                <w:sz w:val="28"/>
                <w:szCs w:val="28"/>
                <w:lang w:val="vi-VN"/>
              </w:rPr>
            </w:pPr>
            <w:r>
              <w:rPr>
                <w:sz w:val="28"/>
                <w:szCs w:val="28"/>
              </w:rPr>
              <w:t xml:space="preserve">- </w:t>
            </w:r>
            <w:r w:rsidRPr="007A7C18">
              <w:rPr>
                <w:sz w:val="28"/>
                <w:szCs w:val="28"/>
              </w:rPr>
              <w:t>Tiếp tục thực hiện Luật vệ sinh an toàn thực phẩm, tuyên truyền phòng chống dịch bệnh Sốt xuất huyết, Cúm, Tay-Chân-Miệng,....và các bệnh về đường hô hấp, dịch bệnh trong mùa Đông – Xuân</w:t>
            </w:r>
          </w:p>
        </w:tc>
        <w:tc>
          <w:tcPr>
            <w:tcW w:w="4536" w:type="dxa"/>
            <w:gridSpan w:val="2"/>
            <w:tcBorders>
              <w:top w:val="single" w:sz="4" w:space="0" w:color="auto"/>
              <w:left w:val="single" w:sz="4" w:space="0" w:color="auto"/>
              <w:bottom w:val="single" w:sz="4" w:space="0" w:color="auto"/>
              <w:right w:val="single" w:sz="4" w:space="0" w:color="auto"/>
            </w:tcBorders>
          </w:tcPr>
          <w:p w:rsidR="00BB2266" w:rsidRPr="00C61556" w:rsidRDefault="00BB2266" w:rsidP="004456CC">
            <w:pPr>
              <w:spacing w:line="288" w:lineRule="auto"/>
              <w:jc w:val="both"/>
              <w:rPr>
                <w:b/>
                <w:i/>
                <w:sz w:val="28"/>
                <w:szCs w:val="28"/>
                <w:lang w:val="nl-NL"/>
              </w:rPr>
            </w:pPr>
            <w:r w:rsidRPr="00C61556">
              <w:rPr>
                <w:sz w:val="28"/>
                <w:szCs w:val="28"/>
                <w:lang w:val="nl-NL"/>
              </w:rPr>
              <w:t xml:space="preserve">- Các lớp rèn các thói quen vệ sinh cá nhân cho trẻ theo lứa tuổi. </w:t>
            </w:r>
            <w:r w:rsidRPr="00C61556">
              <w:rPr>
                <w:b/>
                <w:i/>
                <w:sz w:val="28"/>
                <w:szCs w:val="28"/>
                <w:lang w:val="nl-NL"/>
              </w:rPr>
              <w:t>(Tuyệt đối không nhận trẻ ốm, sốt vào lớp)</w:t>
            </w:r>
          </w:p>
          <w:p w:rsidR="00BB2266" w:rsidRPr="00C61556" w:rsidRDefault="00BB2266" w:rsidP="004456CC">
            <w:pPr>
              <w:spacing w:line="288" w:lineRule="auto"/>
              <w:jc w:val="both"/>
              <w:rPr>
                <w:sz w:val="28"/>
                <w:szCs w:val="28"/>
                <w:lang w:val="nl-NL"/>
              </w:rPr>
            </w:pPr>
            <w:r w:rsidRPr="00C61556">
              <w:rPr>
                <w:sz w:val="28"/>
                <w:szCs w:val="28"/>
                <w:lang w:val="nl-NL"/>
              </w:rPr>
              <w:t xml:space="preserve">- TT tới 100% phụ huynh học sinh về </w:t>
            </w:r>
            <w:r w:rsidRPr="00C61556">
              <w:rPr>
                <w:sz w:val="28"/>
                <w:szCs w:val="28"/>
                <w:lang w:val="vi-VN"/>
              </w:rPr>
              <w:t>VS</w:t>
            </w:r>
            <w:r w:rsidRPr="00C61556">
              <w:rPr>
                <w:sz w:val="28"/>
                <w:szCs w:val="28"/>
                <w:lang w:val="nl-NL"/>
              </w:rPr>
              <w:t xml:space="preserve"> phòng bệnh, và VSATTP để phòng chống bệnh dịch: Sốt xuất huyết, tay-chân-miệng, đau mắt đỏ, cúm A... phòng chống </w:t>
            </w:r>
            <w:r w:rsidRPr="00C61556">
              <w:rPr>
                <w:sz w:val="28"/>
                <w:szCs w:val="28"/>
                <w:lang w:val="vi-VN"/>
              </w:rPr>
              <w:t>SDD</w:t>
            </w:r>
            <w:r w:rsidRPr="00C61556">
              <w:rPr>
                <w:sz w:val="28"/>
                <w:szCs w:val="28"/>
                <w:lang w:val="nl-NL"/>
              </w:rPr>
              <w:t xml:space="preserve"> và trẻ béo phì, thấp còi. GV rà soát đồ dùng, đồ chơi trong lớp để phòng chống tai nạn thương tích , VS lớp bằng dung dịch cloramin B</w:t>
            </w:r>
          </w:p>
          <w:p w:rsidR="00BB2266" w:rsidRPr="00C61556" w:rsidRDefault="00BB2266" w:rsidP="004456CC">
            <w:pPr>
              <w:spacing w:line="288" w:lineRule="auto"/>
              <w:jc w:val="both"/>
              <w:rPr>
                <w:sz w:val="28"/>
                <w:szCs w:val="28"/>
                <w:lang w:val="nl-NL"/>
              </w:rPr>
            </w:pPr>
            <w:r w:rsidRPr="00C61556">
              <w:rPr>
                <w:sz w:val="28"/>
                <w:szCs w:val="28"/>
                <w:lang w:val="nl-NL"/>
              </w:rPr>
              <w:t xml:space="preserve">Cân, sức khỏe trẻ suy dinh dưỡng, cao </w:t>
            </w:r>
            <w:r w:rsidRPr="00C61556">
              <w:rPr>
                <w:sz w:val="28"/>
                <w:szCs w:val="28"/>
                <w:lang w:val="nl-NL"/>
              </w:rPr>
              <w:lastRenderedPageBreak/>
              <w:t>hơn tuổi và cập nhật sổ sách đầy đủ</w:t>
            </w:r>
          </w:p>
        </w:tc>
        <w:tc>
          <w:tcPr>
            <w:tcW w:w="2551" w:type="dxa"/>
            <w:tcBorders>
              <w:top w:val="single" w:sz="4" w:space="0" w:color="auto"/>
              <w:left w:val="single" w:sz="4" w:space="0" w:color="auto"/>
              <w:bottom w:val="single" w:sz="4" w:space="0" w:color="auto"/>
              <w:right w:val="single" w:sz="4" w:space="0" w:color="auto"/>
            </w:tcBorders>
          </w:tcPr>
          <w:p w:rsidR="00BB2266" w:rsidRPr="00C61556" w:rsidRDefault="00BB2266" w:rsidP="00A06A0E">
            <w:pPr>
              <w:jc w:val="both"/>
              <w:rPr>
                <w:rFonts w:cs="Times New Roman"/>
                <w:spacing w:val="-14"/>
                <w:sz w:val="28"/>
                <w:szCs w:val="28"/>
              </w:rPr>
            </w:pPr>
            <w:r w:rsidRPr="00C61556">
              <w:rPr>
                <w:rFonts w:cs="Times New Roman"/>
                <w:spacing w:val="-14"/>
                <w:sz w:val="28"/>
                <w:szCs w:val="28"/>
              </w:rPr>
              <w:lastRenderedPageBreak/>
              <w:t>Thực hiện nghiêm túc</w:t>
            </w:r>
          </w:p>
        </w:tc>
        <w:tc>
          <w:tcPr>
            <w:tcW w:w="1418" w:type="dxa"/>
            <w:gridSpan w:val="2"/>
            <w:tcBorders>
              <w:top w:val="single" w:sz="4" w:space="0" w:color="auto"/>
              <w:left w:val="single" w:sz="4" w:space="0" w:color="auto"/>
              <w:bottom w:val="single" w:sz="4" w:space="0" w:color="auto"/>
              <w:right w:val="single" w:sz="4" w:space="0" w:color="auto"/>
            </w:tcBorders>
          </w:tcPr>
          <w:p w:rsidR="00BB2266" w:rsidRPr="00E71D6E" w:rsidRDefault="00BB2266" w:rsidP="00D82676">
            <w:pPr>
              <w:jc w:val="center"/>
              <w:rPr>
                <w:rFonts w:cs="Times New Roman"/>
                <w:b/>
                <w:sz w:val="28"/>
                <w:szCs w:val="26"/>
              </w:rPr>
            </w:pPr>
          </w:p>
        </w:tc>
      </w:tr>
      <w:tr w:rsidR="00F909F5" w:rsidRPr="00E71D6E" w:rsidTr="00187230">
        <w:tc>
          <w:tcPr>
            <w:tcW w:w="634" w:type="dxa"/>
            <w:vMerge/>
            <w:tcBorders>
              <w:left w:val="single" w:sz="4" w:space="0" w:color="auto"/>
              <w:right w:val="single" w:sz="4" w:space="0" w:color="auto"/>
            </w:tcBorders>
          </w:tcPr>
          <w:p w:rsidR="00F909F5" w:rsidRPr="00C61556" w:rsidRDefault="00F909F5" w:rsidP="00B2103E">
            <w:pPr>
              <w:jc w:val="center"/>
              <w:rPr>
                <w:rFonts w:cs="Times New Roman"/>
                <w:b/>
                <w:sz w:val="28"/>
                <w:szCs w:val="28"/>
              </w:rPr>
            </w:pPr>
          </w:p>
        </w:tc>
        <w:tc>
          <w:tcPr>
            <w:tcW w:w="5995" w:type="dxa"/>
            <w:tcBorders>
              <w:top w:val="single" w:sz="4" w:space="0" w:color="auto"/>
              <w:left w:val="single" w:sz="4" w:space="0" w:color="auto"/>
              <w:bottom w:val="single" w:sz="4" w:space="0" w:color="auto"/>
              <w:right w:val="single" w:sz="4" w:space="0" w:color="auto"/>
            </w:tcBorders>
          </w:tcPr>
          <w:p w:rsidR="00F909F5" w:rsidRPr="00C61556" w:rsidRDefault="00F909F5" w:rsidP="004456CC">
            <w:pPr>
              <w:spacing w:line="288" w:lineRule="auto"/>
              <w:jc w:val="both"/>
              <w:rPr>
                <w:sz w:val="28"/>
                <w:szCs w:val="28"/>
                <w:lang w:val="nl-NL"/>
              </w:rPr>
            </w:pPr>
            <w:r>
              <w:rPr>
                <w:sz w:val="28"/>
                <w:szCs w:val="28"/>
              </w:rPr>
              <w:t>- Tăng cường các biện pháp đối với trẻ suy dinh dưỡng, thấp còi, nhẹ cân và béo phì. Tổng hợp số liệu kết quả tình trạng sức khỏe của trẻ trong báo cáo sơ kết học kỳ I.</w:t>
            </w:r>
          </w:p>
        </w:tc>
        <w:tc>
          <w:tcPr>
            <w:tcW w:w="4536" w:type="dxa"/>
            <w:gridSpan w:val="2"/>
            <w:tcBorders>
              <w:top w:val="single" w:sz="4" w:space="0" w:color="auto"/>
              <w:left w:val="single" w:sz="4" w:space="0" w:color="auto"/>
              <w:bottom w:val="single" w:sz="4" w:space="0" w:color="auto"/>
              <w:right w:val="single" w:sz="4" w:space="0" w:color="auto"/>
            </w:tcBorders>
          </w:tcPr>
          <w:p w:rsidR="00F909F5" w:rsidRPr="00DA1259" w:rsidRDefault="00F909F5" w:rsidP="00531339">
            <w:pPr>
              <w:spacing w:line="288" w:lineRule="auto"/>
              <w:jc w:val="both"/>
              <w:rPr>
                <w:sz w:val="28"/>
                <w:szCs w:val="28"/>
              </w:rPr>
            </w:pPr>
            <w:r>
              <w:rPr>
                <w:sz w:val="28"/>
                <w:szCs w:val="28"/>
                <w:lang w:val="vi-VN"/>
              </w:rPr>
              <w:t xml:space="preserve">- GV các lớp tuyên truyền tốt hơn nữa về các chế độ dinh dưỡng, chế độ tập luyện đối với PH có con thuộc diện </w:t>
            </w:r>
            <w:r>
              <w:rPr>
                <w:sz w:val="28"/>
                <w:szCs w:val="28"/>
              </w:rPr>
              <w:t>suy dinh dưỡng, thấp còi, nhẹ cân và béo phì</w:t>
            </w:r>
          </w:p>
        </w:tc>
        <w:tc>
          <w:tcPr>
            <w:tcW w:w="2551" w:type="dxa"/>
            <w:tcBorders>
              <w:top w:val="single" w:sz="4" w:space="0" w:color="auto"/>
              <w:left w:val="single" w:sz="4" w:space="0" w:color="auto"/>
              <w:bottom w:val="single" w:sz="4" w:space="0" w:color="auto"/>
              <w:right w:val="single" w:sz="4" w:space="0" w:color="auto"/>
            </w:tcBorders>
          </w:tcPr>
          <w:p w:rsidR="00F909F5" w:rsidRPr="00C61556" w:rsidRDefault="00F909F5" w:rsidP="008F337E">
            <w:pPr>
              <w:jc w:val="both"/>
              <w:rPr>
                <w:rFonts w:cs="Times New Roman"/>
                <w:sz w:val="28"/>
                <w:szCs w:val="28"/>
              </w:rPr>
            </w:pPr>
            <w:r w:rsidRPr="00C61556">
              <w:rPr>
                <w:rFonts w:cs="Times New Roman"/>
                <w:sz w:val="28"/>
                <w:szCs w:val="28"/>
              </w:rPr>
              <w:t>Thực hiện nghiêm túc</w:t>
            </w:r>
          </w:p>
        </w:tc>
        <w:tc>
          <w:tcPr>
            <w:tcW w:w="1418" w:type="dxa"/>
            <w:gridSpan w:val="2"/>
            <w:tcBorders>
              <w:top w:val="single" w:sz="4" w:space="0" w:color="auto"/>
              <w:left w:val="single" w:sz="4" w:space="0" w:color="auto"/>
              <w:bottom w:val="single" w:sz="4" w:space="0" w:color="auto"/>
              <w:right w:val="single" w:sz="4" w:space="0" w:color="auto"/>
            </w:tcBorders>
          </w:tcPr>
          <w:p w:rsidR="00F909F5" w:rsidRPr="00E71D6E" w:rsidRDefault="00F909F5" w:rsidP="00D82676">
            <w:pPr>
              <w:jc w:val="center"/>
              <w:rPr>
                <w:rFonts w:cs="Times New Roman"/>
                <w:b/>
                <w:sz w:val="28"/>
                <w:szCs w:val="26"/>
              </w:rPr>
            </w:pPr>
          </w:p>
        </w:tc>
      </w:tr>
      <w:tr w:rsidR="00BB2266" w:rsidRPr="00E71D6E" w:rsidTr="00187230">
        <w:tc>
          <w:tcPr>
            <w:tcW w:w="634" w:type="dxa"/>
            <w:vMerge/>
            <w:tcBorders>
              <w:left w:val="single" w:sz="4" w:space="0" w:color="auto"/>
              <w:right w:val="single" w:sz="4" w:space="0" w:color="auto"/>
            </w:tcBorders>
            <w:hideMark/>
          </w:tcPr>
          <w:p w:rsidR="00BB2266" w:rsidRPr="00C61556" w:rsidRDefault="00BB2266" w:rsidP="00B2103E">
            <w:pPr>
              <w:jc w:val="center"/>
              <w:rPr>
                <w:rFonts w:cs="Times New Roman"/>
                <w:b/>
                <w:sz w:val="28"/>
                <w:szCs w:val="28"/>
              </w:rPr>
            </w:pPr>
          </w:p>
        </w:tc>
        <w:tc>
          <w:tcPr>
            <w:tcW w:w="5995" w:type="dxa"/>
            <w:tcBorders>
              <w:top w:val="single" w:sz="4" w:space="0" w:color="auto"/>
              <w:left w:val="single" w:sz="4" w:space="0" w:color="auto"/>
              <w:bottom w:val="single" w:sz="4" w:space="0" w:color="auto"/>
              <w:right w:val="single" w:sz="4" w:space="0" w:color="auto"/>
            </w:tcBorders>
          </w:tcPr>
          <w:p w:rsidR="00BB2266" w:rsidRPr="00C61556" w:rsidRDefault="00BB2266" w:rsidP="004456CC">
            <w:pPr>
              <w:spacing w:line="288" w:lineRule="auto"/>
              <w:jc w:val="both"/>
              <w:rPr>
                <w:sz w:val="28"/>
                <w:szCs w:val="28"/>
                <w:lang w:val="nl-NL"/>
              </w:rPr>
            </w:pPr>
            <w:r w:rsidRPr="00C61556">
              <w:rPr>
                <w:sz w:val="28"/>
                <w:szCs w:val="28"/>
              </w:rPr>
              <w:t>- Nghiêm túc thực hiện quy trình giao nhận thực phẩm</w:t>
            </w:r>
          </w:p>
        </w:tc>
        <w:tc>
          <w:tcPr>
            <w:tcW w:w="4536" w:type="dxa"/>
            <w:gridSpan w:val="2"/>
            <w:tcBorders>
              <w:top w:val="single" w:sz="4" w:space="0" w:color="auto"/>
              <w:left w:val="single" w:sz="4" w:space="0" w:color="auto"/>
              <w:bottom w:val="single" w:sz="4" w:space="0" w:color="auto"/>
              <w:right w:val="single" w:sz="4" w:space="0" w:color="auto"/>
            </w:tcBorders>
          </w:tcPr>
          <w:p w:rsidR="00BB2266" w:rsidRPr="00C61556" w:rsidRDefault="00BB2266" w:rsidP="004456CC">
            <w:pPr>
              <w:spacing w:line="288" w:lineRule="auto"/>
              <w:jc w:val="both"/>
              <w:rPr>
                <w:sz w:val="28"/>
                <w:szCs w:val="28"/>
              </w:rPr>
            </w:pPr>
            <w:r w:rsidRPr="00C61556">
              <w:rPr>
                <w:sz w:val="28"/>
                <w:szCs w:val="28"/>
              </w:rPr>
              <w:t>- Phân công lịch giao nhận cụ thể</w:t>
            </w:r>
            <w:proofErr w:type="gramStart"/>
            <w:r w:rsidRPr="00C61556">
              <w:rPr>
                <w:sz w:val="28"/>
                <w:szCs w:val="28"/>
              </w:rPr>
              <w:t>,  kiểm</w:t>
            </w:r>
            <w:proofErr w:type="gramEnd"/>
            <w:r w:rsidRPr="00C61556">
              <w:rPr>
                <w:sz w:val="28"/>
                <w:szCs w:val="28"/>
              </w:rPr>
              <w:t xml:space="preserve"> soát hóa đơn, giấy tờ kiểm dịch, KT chất lượng phẩm tươi sống, giám sát khâu chế biến, định lượng chia khẩu phần ăn của trẻ. Tuyên truyền Ban đại diện CMHS phát huy vai trò giám sát công tác ATTP có ghi chép và lưu biên bản đầy đủ.</w:t>
            </w:r>
          </w:p>
        </w:tc>
        <w:tc>
          <w:tcPr>
            <w:tcW w:w="2551" w:type="dxa"/>
            <w:tcBorders>
              <w:top w:val="single" w:sz="4" w:space="0" w:color="auto"/>
              <w:left w:val="single" w:sz="4" w:space="0" w:color="auto"/>
              <w:bottom w:val="single" w:sz="4" w:space="0" w:color="auto"/>
              <w:right w:val="single" w:sz="4" w:space="0" w:color="auto"/>
            </w:tcBorders>
          </w:tcPr>
          <w:p w:rsidR="00BB2266" w:rsidRPr="00C61556" w:rsidRDefault="00BB2266" w:rsidP="004456CC">
            <w:pPr>
              <w:jc w:val="both"/>
              <w:rPr>
                <w:rFonts w:cs="Times New Roman"/>
                <w:sz w:val="28"/>
                <w:szCs w:val="28"/>
              </w:rPr>
            </w:pPr>
            <w:r w:rsidRPr="00C61556">
              <w:rPr>
                <w:rFonts w:cs="Times New Roman"/>
                <w:sz w:val="28"/>
                <w:szCs w:val="28"/>
              </w:rPr>
              <w:t>Thực hiện nghiêm túc</w:t>
            </w:r>
          </w:p>
        </w:tc>
        <w:tc>
          <w:tcPr>
            <w:tcW w:w="1418" w:type="dxa"/>
            <w:gridSpan w:val="2"/>
            <w:tcBorders>
              <w:top w:val="single" w:sz="4" w:space="0" w:color="auto"/>
              <w:left w:val="single" w:sz="4" w:space="0" w:color="auto"/>
              <w:bottom w:val="single" w:sz="4" w:space="0" w:color="auto"/>
              <w:right w:val="single" w:sz="4" w:space="0" w:color="auto"/>
            </w:tcBorders>
            <w:hideMark/>
          </w:tcPr>
          <w:p w:rsidR="00BB2266" w:rsidRPr="00E71D6E" w:rsidRDefault="00BB2266" w:rsidP="00B62EFF">
            <w:pPr>
              <w:jc w:val="both"/>
              <w:rPr>
                <w:rFonts w:cs="Times New Roman"/>
                <w:spacing w:val="-14"/>
                <w:sz w:val="28"/>
                <w:szCs w:val="26"/>
              </w:rPr>
            </w:pPr>
          </w:p>
        </w:tc>
      </w:tr>
      <w:tr w:rsidR="00DA1259" w:rsidRPr="00E71D6E" w:rsidTr="00187230">
        <w:tc>
          <w:tcPr>
            <w:tcW w:w="634" w:type="dxa"/>
            <w:vMerge/>
            <w:tcBorders>
              <w:left w:val="single" w:sz="4" w:space="0" w:color="auto"/>
              <w:right w:val="single" w:sz="4" w:space="0" w:color="auto"/>
            </w:tcBorders>
            <w:hideMark/>
          </w:tcPr>
          <w:p w:rsidR="00DA1259" w:rsidRPr="00E71D6E" w:rsidRDefault="00DA1259" w:rsidP="00B2103E">
            <w:pPr>
              <w:jc w:val="center"/>
              <w:rPr>
                <w:rFonts w:cs="Times New Roman"/>
                <w:b/>
                <w:sz w:val="28"/>
                <w:szCs w:val="26"/>
              </w:rPr>
            </w:pPr>
          </w:p>
        </w:tc>
        <w:tc>
          <w:tcPr>
            <w:tcW w:w="5995" w:type="dxa"/>
            <w:tcBorders>
              <w:top w:val="single" w:sz="4" w:space="0" w:color="auto"/>
              <w:left w:val="single" w:sz="4" w:space="0" w:color="auto"/>
              <w:bottom w:val="single" w:sz="4" w:space="0" w:color="auto"/>
              <w:right w:val="single" w:sz="4" w:space="0" w:color="auto"/>
            </w:tcBorders>
          </w:tcPr>
          <w:p w:rsidR="00DA1259" w:rsidRDefault="00DA1259" w:rsidP="000B32B4">
            <w:pPr>
              <w:spacing w:line="288" w:lineRule="auto"/>
              <w:jc w:val="both"/>
              <w:rPr>
                <w:sz w:val="28"/>
                <w:szCs w:val="28"/>
              </w:rPr>
            </w:pPr>
            <w:r>
              <w:rPr>
                <w:sz w:val="28"/>
                <w:szCs w:val="28"/>
              </w:rPr>
              <w:t>- Kiể</w:t>
            </w:r>
            <w:r w:rsidRPr="00EE3F24">
              <w:rPr>
                <w:sz w:val="28"/>
                <w:szCs w:val="28"/>
              </w:rPr>
              <w:t xml:space="preserve">m tra các điều kiện phòng chống TNTT và phòng chống rét nhằm đảm bảo </w:t>
            </w:r>
            <w:proofErr w:type="gramStart"/>
            <w:r>
              <w:rPr>
                <w:sz w:val="28"/>
                <w:szCs w:val="28"/>
              </w:rPr>
              <w:t>an</w:t>
            </w:r>
            <w:proofErr w:type="gramEnd"/>
            <w:r>
              <w:rPr>
                <w:sz w:val="28"/>
                <w:szCs w:val="28"/>
              </w:rPr>
              <w:t xml:space="preserve"> toàn về </w:t>
            </w:r>
            <w:r w:rsidRPr="00EE3F24">
              <w:rPr>
                <w:sz w:val="28"/>
                <w:szCs w:val="28"/>
              </w:rPr>
              <w:t xml:space="preserve">sức khỏe </w:t>
            </w:r>
            <w:r>
              <w:rPr>
                <w:sz w:val="28"/>
                <w:szCs w:val="28"/>
              </w:rPr>
              <w:t xml:space="preserve">và phòng chống rét </w:t>
            </w:r>
            <w:r w:rsidRPr="00EE3F24">
              <w:rPr>
                <w:sz w:val="28"/>
                <w:szCs w:val="28"/>
              </w:rPr>
              <w:t>cho trẻ.</w:t>
            </w:r>
          </w:p>
        </w:tc>
        <w:tc>
          <w:tcPr>
            <w:tcW w:w="4536" w:type="dxa"/>
            <w:gridSpan w:val="2"/>
            <w:tcBorders>
              <w:top w:val="single" w:sz="4" w:space="0" w:color="auto"/>
              <w:left w:val="single" w:sz="4" w:space="0" w:color="auto"/>
              <w:bottom w:val="single" w:sz="4" w:space="0" w:color="auto"/>
              <w:right w:val="single" w:sz="4" w:space="0" w:color="auto"/>
            </w:tcBorders>
          </w:tcPr>
          <w:p w:rsidR="00DA1259" w:rsidRPr="00C61556" w:rsidRDefault="00DA1259" w:rsidP="00C61556">
            <w:pPr>
              <w:spacing w:line="288" w:lineRule="auto"/>
              <w:ind w:hanging="49"/>
              <w:jc w:val="both"/>
              <w:rPr>
                <w:sz w:val="28"/>
                <w:szCs w:val="28"/>
              </w:rPr>
            </w:pPr>
            <w:r>
              <w:rPr>
                <w:sz w:val="28"/>
                <w:szCs w:val="28"/>
              </w:rPr>
              <w:t>GV các lớp r</w:t>
            </w:r>
            <w:r w:rsidRPr="00EE3F24">
              <w:rPr>
                <w:sz w:val="28"/>
                <w:szCs w:val="28"/>
              </w:rPr>
              <w:t xml:space="preserve">à soát, kiểm tra phòng học của </w:t>
            </w:r>
            <w:r>
              <w:rPr>
                <w:sz w:val="28"/>
                <w:szCs w:val="28"/>
              </w:rPr>
              <w:t>trẻ không để cửa sổ bị gió lùa, có đủ chăn</w:t>
            </w:r>
            <w:r w:rsidRPr="00EE3F24">
              <w:rPr>
                <w:sz w:val="28"/>
                <w:szCs w:val="28"/>
              </w:rPr>
              <w:t>, gối cho trẻ t</w:t>
            </w:r>
            <w:r>
              <w:rPr>
                <w:sz w:val="28"/>
                <w:szCs w:val="28"/>
              </w:rPr>
              <w:t>rong giờ ngủ...Hạn chế cho trẻ h</w:t>
            </w:r>
            <w:r w:rsidRPr="00EE3F24">
              <w:rPr>
                <w:sz w:val="28"/>
                <w:szCs w:val="28"/>
              </w:rPr>
              <w:t>oạt động ngoài trời khi trời rét buốt, chuyển hoạt động khác phù hợp cho trẻ.</w:t>
            </w:r>
            <w:r>
              <w:rPr>
                <w:sz w:val="28"/>
                <w:szCs w:val="28"/>
              </w:rPr>
              <w:t xml:space="preserve"> </w:t>
            </w:r>
            <w:r>
              <w:rPr>
                <w:sz w:val="28"/>
                <w:szCs w:val="28"/>
                <w:lang w:val="nl-NL"/>
              </w:rPr>
              <w:t xml:space="preserve">Nhà vệ sinh của trẻ đảm bảo khô ráo, sạch sẽ, trang bị đầy đủ </w:t>
            </w:r>
            <w:r w:rsidRPr="00B571D8">
              <w:rPr>
                <w:sz w:val="28"/>
                <w:szCs w:val="28"/>
                <w:lang w:val="nl-NL"/>
              </w:rPr>
              <w:t>nước ấm phục vụ cho nhu cầu sinh hoạt của trẻ.</w:t>
            </w:r>
          </w:p>
        </w:tc>
        <w:tc>
          <w:tcPr>
            <w:tcW w:w="2551" w:type="dxa"/>
            <w:tcBorders>
              <w:top w:val="single" w:sz="4" w:space="0" w:color="auto"/>
              <w:left w:val="single" w:sz="4" w:space="0" w:color="auto"/>
              <w:bottom w:val="single" w:sz="4" w:space="0" w:color="auto"/>
              <w:right w:val="single" w:sz="4" w:space="0" w:color="auto"/>
            </w:tcBorders>
          </w:tcPr>
          <w:p w:rsidR="00DA1259" w:rsidRPr="00C61556" w:rsidRDefault="00DA1259" w:rsidP="004456CC">
            <w:pPr>
              <w:jc w:val="both"/>
              <w:rPr>
                <w:rFonts w:cs="Times New Roman"/>
                <w:sz w:val="28"/>
                <w:szCs w:val="28"/>
              </w:rPr>
            </w:pPr>
            <w:r w:rsidRPr="00C61556">
              <w:rPr>
                <w:rFonts w:cs="Times New Roman"/>
                <w:sz w:val="28"/>
                <w:szCs w:val="28"/>
              </w:rPr>
              <w:t>Thực hiện nghiêm túc</w:t>
            </w:r>
          </w:p>
        </w:tc>
        <w:tc>
          <w:tcPr>
            <w:tcW w:w="1418" w:type="dxa"/>
            <w:gridSpan w:val="2"/>
            <w:tcBorders>
              <w:top w:val="single" w:sz="4" w:space="0" w:color="auto"/>
              <w:left w:val="single" w:sz="4" w:space="0" w:color="auto"/>
              <w:bottom w:val="single" w:sz="4" w:space="0" w:color="auto"/>
              <w:right w:val="single" w:sz="4" w:space="0" w:color="auto"/>
            </w:tcBorders>
            <w:hideMark/>
          </w:tcPr>
          <w:p w:rsidR="00DA1259" w:rsidRPr="00E71D6E" w:rsidRDefault="00DA1259" w:rsidP="00D82676">
            <w:pPr>
              <w:jc w:val="center"/>
              <w:rPr>
                <w:rFonts w:cs="Times New Roman"/>
                <w:b/>
                <w:sz w:val="28"/>
                <w:szCs w:val="26"/>
              </w:rPr>
            </w:pPr>
          </w:p>
        </w:tc>
      </w:tr>
      <w:tr w:rsidR="00DA1259" w:rsidRPr="00E71D6E" w:rsidTr="00187230">
        <w:tc>
          <w:tcPr>
            <w:tcW w:w="634" w:type="dxa"/>
            <w:vMerge/>
            <w:tcBorders>
              <w:left w:val="single" w:sz="4" w:space="0" w:color="auto"/>
              <w:right w:val="single" w:sz="4" w:space="0" w:color="auto"/>
            </w:tcBorders>
            <w:hideMark/>
          </w:tcPr>
          <w:p w:rsidR="00DA1259" w:rsidRPr="00E71D6E" w:rsidRDefault="00DA1259" w:rsidP="00D82676">
            <w:pPr>
              <w:jc w:val="center"/>
              <w:rPr>
                <w:rFonts w:cs="Times New Roman"/>
                <w:b/>
                <w:sz w:val="28"/>
                <w:szCs w:val="26"/>
              </w:rPr>
            </w:pPr>
          </w:p>
        </w:tc>
        <w:tc>
          <w:tcPr>
            <w:tcW w:w="5995" w:type="dxa"/>
            <w:tcBorders>
              <w:top w:val="single" w:sz="4" w:space="0" w:color="auto"/>
              <w:left w:val="single" w:sz="4" w:space="0" w:color="auto"/>
              <w:bottom w:val="single" w:sz="4" w:space="0" w:color="auto"/>
              <w:right w:val="single" w:sz="4" w:space="0" w:color="auto"/>
            </w:tcBorders>
          </w:tcPr>
          <w:p w:rsidR="00DA1259" w:rsidRPr="00C61556" w:rsidRDefault="00DA1259" w:rsidP="004456CC">
            <w:pPr>
              <w:spacing w:line="264" w:lineRule="auto"/>
              <w:jc w:val="both"/>
              <w:rPr>
                <w:sz w:val="28"/>
                <w:szCs w:val="28"/>
                <w:lang w:val="nl-NL"/>
              </w:rPr>
            </w:pPr>
            <w:r w:rsidRPr="00C61556">
              <w:rPr>
                <w:sz w:val="28"/>
                <w:szCs w:val="28"/>
              </w:rPr>
              <w:t xml:space="preserve">- Thực hiện nghiêm túc thực đơn mùa đông (Tăng cường cho trẻ </w:t>
            </w:r>
            <w:proofErr w:type="gramStart"/>
            <w:r w:rsidRPr="00C61556">
              <w:rPr>
                <w:sz w:val="28"/>
                <w:szCs w:val="28"/>
              </w:rPr>
              <w:t>ăn</w:t>
            </w:r>
            <w:proofErr w:type="gramEnd"/>
            <w:r w:rsidRPr="00C61556">
              <w:rPr>
                <w:sz w:val="28"/>
                <w:szCs w:val="28"/>
              </w:rPr>
              <w:t xml:space="preserve"> tôm, cá, cua). Đặc biệt chú trọng cho trẻ </w:t>
            </w:r>
            <w:proofErr w:type="gramStart"/>
            <w:r w:rsidRPr="00C61556">
              <w:rPr>
                <w:sz w:val="28"/>
                <w:szCs w:val="28"/>
              </w:rPr>
              <w:t>ăn</w:t>
            </w:r>
            <w:proofErr w:type="gramEnd"/>
            <w:r w:rsidRPr="00C61556">
              <w:rPr>
                <w:sz w:val="28"/>
                <w:szCs w:val="28"/>
              </w:rPr>
              <w:t xml:space="preserve"> đủ lượng rau và lưu ý cho trẻ được cung </w:t>
            </w:r>
            <w:r w:rsidRPr="00C61556">
              <w:rPr>
                <w:sz w:val="28"/>
                <w:szCs w:val="28"/>
              </w:rPr>
              <w:lastRenderedPageBreak/>
              <w:t>cấp đầy đủ nước ấm hàng ngày.</w:t>
            </w:r>
          </w:p>
        </w:tc>
        <w:tc>
          <w:tcPr>
            <w:tcW w:w="4536" w:type="dxa"/>
            <w:gridSpan w:val="2"/>
            <w:tcBorders>
              <w:top w:val="single" w:sz="4" w:space="0" w:color="auto"/>
              <w:left w:val="single" w:sz="4" w:space="0" w:color="auto"/>
              <w:bottom w:val="single" w:sz="4" w:space="0" w:color="auto"/>
              <w:right w:val="single" w:sz="4" w:space="0" w:color="auto"/>
            </w:tcBorders>
          </w:tcPr>
          <w:p w:rsidR="00DA1259" w:rsidRPr="00C61556" w:rsidRDefault="00DA1259" w:rsidP="004456CC">
            <w:pPr>
              <w:spacing w:line="264" w:lineRule="auto"/>
              <w:jc w:val="both"/>
              <w:rPr>
                <w:sz w:val="28"/>
                <w:szCs w:val="28"/>
              </w:rPr>
            </w:pPr>
            <w:r w:rsidRPr="00C61556">
              <w:rPr>
                <w:sz w:val="28"/>
                <w:szCs w:val="28"/>
              </w:rPr>
              <w:lastRenderedPageBreak/>
              <w:t>- Xây dựng thực đơn đảm bảo đủ định lượng, tỷ lệ Kclo, cân đối các chất</w:t>
            </w:r>
          </w:p>
        </w:tc>
        <w:tc>
          <w:tcPr>
            <w:tcW w:w="2551" w:type="dxa"/>
            <w:tcBorders>
              <w:top w:val="single" w:sz="4" w:space="0" w:color="auto"/>
              <w:left w:val="single" w:sz="4" w:space="0" w:color="auto"/>
              <w:bottom w:val="single" w:sz="4" w:space="0" w:color="auto"/>
              <w:right w:val="single" w:sz="4" w:space="0" w:color="auto"/>
            </w:tcBorders>
          </w:tcPr>
          <w:p w:rsidR="00DA1259" w:rsidRPr="00C61556" w:rsidRDefault="00DA1259" w:rsidP="004456CC">
            <w:pPr>
              <w:jc w:val="both"/>
              <w:rPr>
                <w:rFonts w:cs="Times New Roman"/>
                <w:spacing w:val="-14"/>
                <w:sz w:val="28"/>
                <w:szCs w:val="28"/>
              </w:rPr>
            </w:pPr>
            <w:r w:rsidRPr="00C61556">
              <w:rPr>
                <w:rFonts w:cs="Times New Roman"/>
                <w:spacing w:val="-14"/>
                <w:sz w:val="28"/>
                <w:szCs w:val="28"/>
              </w:rPr>
              <w:t>Thực hiện nghiêm túc, không có trường hợp ngộ độc nào xảy ra</w:t>
            </w:r>
          </w:p>
        </w:tc>
        <w:tc>
          <w:tcPr>
            <w:tcW w:w="1418" w:type="dxa"/>
            <w:gridSpan w:val="2"/>
            <w:tcBorders>
              <w:top w:val="single" w:sz="4" w:space="0" w:color="auto"/>
              <w:left w:val="single" w:sz="4" w:space="0" w:color="auto"/>
              <w:bottom w:val="single" w:sz="4" w:space="0" w:color="auto"/>
              <w:right w:val="single" w:sz="4" w:space="0" w:color="auto"/>
            </w:tcBorders>
            <w:hideMark/>
          </w:tcPr>
          <w:p w:rsidR="00DA1259" w:rsidRPr="00E71D6E" w:rsidRDefault="00DA1259" w:rsidP="00D82676">
            <w:pPr>
              <w:jc w:val="center"/>
              <w:rPr>
                <w:rFonts w:cs="Times New Roman"/>
                <w:b/>
                <w:sz w:val="28"/>
                <w:szCs w:val="26"/>
              </w:rPr>
            </w:pPr>
          </w:p>
        </w:tc>
      </w:tr>
      <w:tr w:rsidR="00DA1259" w:rsidRPr="00E71D6E" w:rsidTr="00187230">
        <w:tc>
          <w:tcPr>
            <w:tcW w:w="634" w:type="dxa"/>
            <w:vMerge/>
            <w:tcBorders>
              <w:left w:val="single" w:sz="4" w:space="0" w:color="auto"/>
              <w:right w:val="single" w:sz="4" w:space="0" w:color="auto"/>
            </w:tcBorders>
          </w:tcPr>
          <w:p w:rsidR="00DA1259" w:rsidRPr="00E71D6E" w:rsidRDefault="00DA1259" w:rsidP="00D82676">
            <w:pPr>
              <w:jc w:val="center"/>
              <w:rPr>
                <w:rFonts w:cs="Times New Roman"/>
                <w:b/>
                <w:sz w:val="28"/>
                <w:szCs w:val="26"/>
              </w:rPr>
            </w:pPr>
          </w:p>
        </w:tc>
        <w:tc>
          <w:tcPr>
            <w:tcW w:w="5995" w:type="dxa"/>
            <w:tcBorders>
              <w:top w:val="single" w:sz="4" w:space="0" w:color="auto"/>
              <w:left w:val="single" w:sz="4" w:space="0" w:color="auto"/>
              <w:bottom w:val="single" w:sz="4" w:space="0" w:color="auto"/>
              <w:right w:val="single" w:sz="4" w:space="0" w:color="auto"/>
            </w:tcBorders>
          </w:tcPr>
          <w:p w:rsidR="00DA1259" w:rsidRDefault="00DA1259">
            <w:r w:rsidRPr="00044928">
              <w:rPr>
                <w:sz w:val="28"/>
                <w:szCs w:val="28"/>
              </w:rPr>
              <w:t xml:space="preserve">- Duy trì đảm bảo dây chuyền bếp </w:t>
            </w:r>
            <w:proofErr w:type="gramStart"/>
            <w:r w:rsidRPr="00044928">
              <w:rPr>
                <w:sz w:val="28"/>
                <w:szCs w:val="28"/>
              </w:rPr>
              <w:t>ăn</w:t>
            </w:r>
            <w:proofErr w:type="gramEnd"/>
            <w:r w:rsidRPr="00044928">
              <w:rPr>
                <w:sz w:val="28"/>
                <w:szCs w:val="28"/>
              </w:rPr>
              <w:t xml:space="preserve"> hợp lý theo quy trình bếp một chiều; Đảm bảo đủ điều kiện vệ sinh ATTP. </w:t>
            </w:r>
          </w:p>
        </w:tc>
        <w:tc>
          <w:tcPr>
            <w:tcW w:w="4536" w:type="dxa"/>
            <w:gridSpan w:val="2"/>
            <w:tcBorders>
              <w:top w:val="single" w:sz="4" w:space="0" w:color="auto"/>
              <w:left w:val="single" w:sz="4" w:space="0" w:color="auto"/>
              <w:bottom w:val="single" w:sz="4" w:space="0" w:color="auto"/>
              <w:right w:val="single" w:sz="4" w:space="0" w:color="auto"/>
            </w:tcBorders>
          </w:tcPr>
          <w:p w:rsidR="00DA1259" w:rsidRDefault="00DA1259" w:rsidP="00DA1259">
            <w:pPr>
              <w:spacing w:line="288" w:lineRule="auto"/>
              <w:jc w:val="both"/>
              <w:rPr>
                <w:sz w:val="28"/>
                <w:szCs w:val="28"/>
              </w:rPr>
            </w:pPr>
            <w:r>
              <w:rPr>
                <w:sz w:val="28"/>
                <w:szCs w:val="28"/>
              </w:rPr>
              <w:t>- GV l</w:t>
            </w:r>
            <w:r w:rsidRPr="00EE3F24">
              <w:rPr>
                <w:sz w:val="28"/>
                <w:szCs w:val="28"/>
              </w:rPr>
              <w:t>ưu ý quy trình tổ chức giờ ăn cho trẻ trong các lớp, cho trẻ rửa tay và lau mặt bằng nước ấm, khăn ấm, yêu cầu thức ăn, nước uống của trẻ phải ấm trong những ngày mùa đông giá rét.</w:t>
            </w:r>
          </w:p>
          <w:p w:rsidR="00DA1259" w:rsidRDefault="00DA1259" w:rsidP="00DA1259">
            <w:r>
              <w:rPr>
                <w:sz w:val="28"/>
                <w:szCs w:val="28"/>
              </w:rPr>
              <w:t xml:space="preserve">- Tổ nuôi dưỡng thực hiện nghiêm túc dây </w:t>
            </w:r>
            <w:r>
              <w:rPr>
                <w:sz w:val="28"/>
                <w:szCs w:val="28"/>
                <w:lang w:val="vi-VN"/>
              </w:rPr>
              <w:t>ch</w:t>
            </w:r>
            <w:r>
              <w:rPr>
                <w:sz w:val="28"/>
                <w:szCs w:val="28"/>
              </w:rPr>
              <w:t>uyền làm việc để đạt hiệu quả cao</w:t>
            </w:r>
          </w:p>
        </w:tc>
        <w:tc>
          <w:tcPr>
            <w:tcW w:w="2551" w:type="dxa"/>
            <w:tcBorders>
              <w:top w:val="single" w:sz="4" w:space="0" w:color="auto"/>
              <w:left w:val="single" w:sz="4" w:space="0" w:color="auto"/>
              <w:bottom w:val="single" w:sz="4" w:space="0" w:color="auto"/>
              <w:right w:val="single" w:sz="4" w:space="0" w:color="auto"/>
            </w:tcBorders>
          </w:tcPr>
          <w:p w:rsidR="00DA1259" w:rsidRDefault="00DA1259">
            <w:r w:rsidRPr="00C61556">
              <w:rPr>
                <w:rFonts w:cs="Times New Roman"/>
                <w:sz w:val="28"/>
                <w:szCs w:val="28"/>
              </w:rPr>
              <w:t>Thực hiện nghiêm túc</w:t>
            </w:r>
          </w:p>
        </w:tc>
        <w:tc>
          <w:tcPr>
            <w:tcW w:w="1418" w:type="dxa"/>
            <w:gridSpan w:val="2"/>
            <w:tcBorders>
              <w:top w:val="single" w:sz="4" w:space="0" w:color="auto"/>
              <w:left w:val="single" w:sz="4" w:space="0" w:color="auto"/>
              <w:bottom w:val="single" w:sz="4" w:space="0" w:color="auto"/>
              <w:right w:val="single" w:sz="4" w:space="0" w:color="auto"/>
            </w:tcBorders>
          </w:tcPr>
          <w:p w:rsidR="00DA1259" w:rsidRPr="00E71D6E" w:rsidRDefault="00DA1259" w:rsidP="00D82676">
            <w:pPr>
              <w:jc w:val="center"/>
              <w:rPr>
                <w:rFonts w:cs="Times New Roman"/>
                <w:b/>
                <w:sz w:val="28"/>
                <w:szCs w:val="26"/>
              </w:rPr>
            </w:pPr>
          </w:p>
        </w:tc>
      </w:tr>
      <w:tr w:rsidR="00DA1259" w:rsidRPr="00E71D6E" w:rsidTr="00187230">
        <w:trPr>
          <w:trHeight w:val="329"/>
        </w:trPr>
        <w:tc>
          <w:tcPr>
            <w:tcW w:w="634" w:type="dxa"/>
            <w:vMerge w:val="restart"/>
            <w:tcBorders>
              <w:top w:val="single" w:sz="4" w:space="0" w:color="auto"/>
              <w:left w:val="single" w:sz="4" w:space="0" w:color="auto"/>
              <w:right w:val="single" w:sz="4" w:space="0" w:color="auto"/>
            </w:tcBorders>
          </w:tcPr>
          <w:p w:rsidR="00DA1259" w:rsidRPr="00E71D6E" w:rsidRDefault="00DA1259">
            <w:pPr>
              <w:spacing w:line="288" w:lineRule="auto"/>
              <w:jc w:val="center"/>
              <w:rPr>
                <w:rFonts w:cs="Times New Roman"/>
                <w:color w:val="000000"/>
                <w:sz w:val="28"/>
                <w:szCs w:val="28"/>
              </w:rPr>
            </w:pPr>
            <w:r w:rsidRPr="00E71D6E">
              <w:rPr>
                <w:rFonts w:cs="Times New Roman"/>
                <w:color w:val="000000"/>
                <w:sz w:val="28"/>
                <w:szCs w:val="28"/>
              </w:rPr>
              <w:t>3</w:t>
            </w:r>
          </w:p>
        </w:tc>
        <w:tc>
          <w:tcPr>
            <w:tcW w:w="14500" w:type="dxa"/>
            <w:gridSpan w:val="6"/>
            <w:tcBorders>
              <w:top w:val="single" w:sz="4" w:space="0" w:color="auto"/>
              <w:left w:val="single" w:sz="4" w:space="0" w:color="auto"/>
              <w:bottom w:val="single" w:sz="4" w:space="0" w:color="auto"/>
              <w:right w:val="single" w:sz="4" w:space="0" w:color="auto"/>
            </w:tcBorders>
            <w:hideMark/>
          </w:tcPr>
          <w:p w:rsidR="00DA1259" w:rsidRPr="00E71D6E" w:rsidRDefault="00DA1259">
            <w:pPr>
              <w:spacing w:line="288" w:lineRule="auto"/>
              <w:rPr>
                <w:rFonts w:cs="Times New Roman"/>
                <w:color w:val="FF0000"/>
                <w:sz w:val="28"/>
                <w:szCs w:val="28"/>
              </w:rPr>
            </w:pPr>
            <w:r w:rsidRPr="00E71D6E">
              <w:rPr>
                <w:rFonts w:cs="Times New Roman"/>
                <w:b/>
                <w:sz w:val="28"/>
                <w:szCs w:val="26"/>
                <w:lang w:val="nl-NL"/>
              </w:rPr>
              <w:t>Công tác giáo dục.</w:t>
            </w:r>
          </w:p>
        </w:tc>
      </w:tr>
      <w:tr w:rsidR="00DA1259" w:rsidRPr="00E71D6E" w:rsidTr="00187230">
        <w:trPr>
          <w:trHeight w:val="545"/>
        </w:trPr>
        <w:tc>
          <w:tcPr>
            <w:tcW w:w="634" w:type="dxa"/>
            <w:vMerge/>
            <w:tcBorders>
              <w:left w:val="single" w:sz="4" w:space="0" w:color="auto"/>
              <w:right w:val="single" w:sz="4" w:space="0" w:color="auto"/>
            </w:tcBorders>
          </w:tcPr>
          <w:p w:rsidR="00DA1259" w:rsidRPr="00E71D6E" w:rsidRDefault="00DA1259">
            <w:pPr>
              <w:spacing w:line="288" w:lineRule="auto"/>
              <w:jc w:val="center"/>
              <w:rPr>
                <w:rFonts w:cs="Times New Roman"/>
                <w:color w:val="000000"/>
                <w:sz w:val="28"/>
                <w:szCs w:val="28"/>
              </w:rPr>
            </w:pPr>
          </w:p>
        </w:tc>
        <w:tc>
          <w:tcPr>
            <w:tcW w:w="5995" w:type="dxa"/>
            <w:tcBorders>
              <w:top w:val="single" w:sz="4" w:space="0" w:color="auto"/>
              <w:left w:val="single" w:sz="4" w:space="0" w:color="auto"/>
              <w:bottom w:val="single" w:sz="4" w:space="0" w:color="auto"/>
              <w:right w:val="single" w:sz="4" w:space="0" w:color="auto"/>
            </w:tcBorders>
          </w:tcPr>
          <w:p w:rsidR="00DA1259" w:rsidRPr="006A4350" w:rsidRDefault="00DA1259" w:rsidP="00DA1259">
            <w:pPr>
              <w:spacing w:line="288" w:lineRule="auto"/>
              <w:jc w:val="both"/>
              <w:rPr>
                <w:i/>
                <w:sz w:val="28"/>
                <w:szCs w:val="28"/>
                <w:lang w:val="nl-NL"/>
              </w:rPr>
            </w:pPr>
            <w:r>
              <w:rPr>
                <w:sz w:val="28"/>
                <w:szCs w:val="28"/>
                <w:lang w:val="nl-NL"/>
              </w:rPr>
              <w:t xml:space="preserve">- </w:t>
            </w:r>
            <w:r w:rsidRPr="00F857EA">
              <w:rPr>
                <w:sz w:val="28"/>
                <w:szCs w:val="28"/>
                <w:lang w:val="nl-NL"/>
              </w:rPr>
              <w:t>Tiếp tục hoàn thiện các chỉ tiêu Kế hoạch phát triển giáo dục mầm non giai đoạn 2021-2025 và chuyên đề “Xây dựng môi trường giáo dục lấy trẻ làm trung tâm” giai đoạn 2021-20</w:t>
            </w:r>
            <w:r>
              <w:rPr>
                <w:sz w:val="28"/>
                <w:szCs w:val="28"/>
                <w:lang w:val="nl-NL"/>
              </w:rPr>
              <w:t>25</w:t>
            </w:r>
          </w:p>
        </w:tc>
        <w:tc>
          <w:tcPr>
            <w:tcW w:w="3975" w:type="dxa"/>
            <w:tcBorders>
              <w:top w:val="single" w:sz="4" w:space="0" w:color="auto"/>
              <w:left w:val="single" w:sz="4" w:space="0" w:color="auto"/>
              <w:bottom w:val="single" w:sz="4" w:space="0" w:color="auto"/>
              <w:right w:val="single" w:sz="4" w:space="0" w:color="auto"/>
            </w:tcBorders>
          </w:tcPr>
          <w:p w:rsidR="00DA1259" w:rsidRPr="009723E2" w:rsidRDefault="00DA1259" w:rsidP="003778FE">
            <w:pPr>
              <w:spacing w:line="288" w:lineRule="auto"/>
              <w:jc w:val="both"/>
              <w:rPr>
                <w:sz w:val="28"/>
                <w:szCs w:val="28"/>
                <w:lang w:val="nl-NL"/>
              </w:rPr>
            </w:pPr>
            <w:r>
              <w:rPr>
                <w:sz w:val="28"/>
                <w:szCs w:val="28"/>
                <w:lang w:val="nl-NL"/>
              </w:rPr>
              <w:t xml:space="preserve">- </w:t>
            </w:r>
            <w:r w:rsidRPr="00EE3F24">
              <w:rPr>
                <w:sz w:val="28"/>
                <w:szCs w:val="28"/>
                <w:lang w:val="nl-NL"/>
              </w:rPr>
              <w:t xml:space="preserve">GV </w:t>
            </w:r>
            <w:r>
              <w:rPr>
                <w:sz w:val="28"/>
                <w:szCs w:val="28"/>
                <w:lang w:val="nl-NL"/>
              </w:rPr>
              <w:t>bổ sung các nguyên liệu phong phú cho trẻ hoạt động. Chú ý duy trì sử dụng sản phẩm của trẻ để tạo góc mở cho trẻ hoạt động, chú trọng lồng ghép kỹ năng tự phục vụ phù hợp độ tuổi.</w:t>
            </w:r>
          </w:p>
        </w:tc>
        <w:tc>
          <w:tcPr>
            <w:tcW w:w="3254" w:type="dxa"/>
            <w:gridSpan w:val="3"/>
            <w:tcBorders>
              <w:left w:val="single" w:sz="4" w:space="0" w:color="auto"/>
              <w:right w:val="single" w:sz="4" w:space="0" w:color="auto"/>
            </w:tcBorders>
          </w:tcPr>
          <w:p w:rsidR="00DA1259" w:rsidRPr="009D6FFF" w:rsidRDefault="00DA1259" w:rsidP="003778FE">
            <w:pPr>
              <w:jc w:val="both"/>
              <w:rPr>
                <w:rFonts w:cs="Times New Roman"/>
                <w:spacing w:val="-14"/>
                <w:sz w:val="28"/>
                <w:szCs w:val="26"/>
                <w:lang w:val="vi-VN"/>
              </w:rPr>
            </w:pPr>
            <w:r>
              <w:rPr>
                <w:rFonts w:cs="Times New Roman"/>
                <w:spacing w:val="-14"/>
                <w:sz w:val="28"/>
                <w:szCs w:val="26"/>
              </w:rPr>
              <w:t>Thực hiện nghiêm túc</w:t>
            </w:r>
          </w:p>
        </w:tc>
        <w:tc>
          <w:tcPr>
            <w:tcW w:w="1276" w:type="dxa"/>
            <w:tcBorders>
              <w:top w:val="single" w:sz="4" w:space="0" w:color="auto"/>
              <w:left w:val="single" w:sz="4" w:space="0" w:color="auto"/>
              <w:bottom w:val="single" w:sz="4" w:space="0" w:color="auto"/>
              <w:right w:val="single" w:sz="4" w:space="0" w:color="auto"/>
            </w:tcBorders>
          </w:tcPr>
          <w:p w:rsidR="00DA1259" w:rsidRPr="00E71D6E" w:rsidRDefault="00DA1259">
            <w:pPr>
              <w:spacing w:line="288" w:lineRule="auto"/>
              <w:rPr>
                <w:rFonts w:cs="Times New Roman"/>
                <w:color w:val="FF0000"/>
                <w:sz w:val="28"/>
                <w:szCs w:val="28"/>
              </w:rPr>
            </w:pPr>
          </w:p>
        </w:tc>
      </w:tr>
      <w:tr w:rsidR="00DA1259" w:rsidRPr="00E71D6E" w:rsidTr="00187230">
        <w:trPr>
          <w:trHeight w:val="545"/>
        </w:trPr>
        <w:tc>
          <w:tcPr>
            <w:tcW w:w="634" w:type="dxa"/>
            <w:vMerge/>
            <w:tcBorders>
              <w:left w:val="single" w:sz="4" w:space="0" w:color="auto"/>
              <w:right w:val="single" w:sz="4" w:space="0" w:color="auto"/>
            </w:tcBorders>
          </w:tcPr>
          <w:p w:rsidR="00DA1259" w:rsidRPr="00E71D6E" w:rsidRDefault="00DA1259">
            <w:pPr>
              <w:spacing w:line="288" w:lineRule="auto"/>
              <w:jc w:val="center"/>
              <w:rPr>
                <w:rFonts w:cs="Times New Roman"/>
                <w:color w:val="000000"/>
                <w:sz w:val="28"/>
                <w:szCs w:val="28"/>
              </w:rPr>
            </w:pPr>
          </w:p>
        </w:tc>
        <w:tc>
          <w:tcPr>
            <w:tcW w:w="5995" w:type="dxa"/>
            <w:tcBorders>
              <w:top w:val="single" w:sz="4" w:space="0" w:color="auto"/>
              <w:left w:val="single" w:sz="4" w:space="0" w:color="auto"/>
              <w:bottom w:val="single" w:sz="4" w:space="0" w:color="auto"/>
              <w:right w:val="single" w:sz="4" w:space="0" w:color="auto"/>
            </w:tcBorders>
          </w:tcPr>
          <w:p w:rsidR="00DA1259" w:rsidRDefault="00DA1259" w:rsidP="004456CC">
            <w:pPr>
              <w:spacing w:line="288" w:lineRule="auto"/>
              <w:jc w:val="both"/>
              <w:rPr>
                <w:sz w:val="28"/>
                <w:szCs w:val="28"/>
                <w:lang w:val="nl-NL"/>
              </w:rPr>
            </w:pPr>
            <w:r>
              <w:rPr>
                <w:sz w:val="28"/>
                <w:szCs w:val="28"/>
                <w:lang w:val="nl-NL"/>
              </w:rPr>
              <w:t xml:space="preserve">Tiếp tục xây dựng môi trường GD lấy trẻ làm trung tâm, khoa học. </w:t>
            </w:r>
          </w:p>
          <w:p w:rsidR="00DA1259" w:rsidRPr="00CE1BC7" w:rsidRDefault="00DA1259" w:rsidP="004456CC">
            <w:pPr>
              <w:spacing w:line="288" w:lineRule="auto"/>
              <w:jc w:val="both"/>
              <w:rPr>
                <w:sz w:val="28"/>
                <w:szCs w:val="28"/>
                <w:lang w:val="nl-NL"/>
              </w:rPr>
            </w:pPr>
            <w:r>
              <w:rPr>
                <w:sz w:val="28"/>
                <w:szCs w:val="28"/>
                <w:lang w:val="nl-NL"/>
              </w:rPr>
              <w:t>Tạo cảnh quan sư phạm trong nhà trường Sáng- xanh- sạch- đẹp, an toàn và thân thiện</w:t>
            </w:r>
          </w:p>
        </w:tc>
        <w:tc>
          <w:tcPr>
            <w:tcW w:w="3975" w:type="dxa"/>
            <w:tcBorders>
              <w:top w:val="single" w:sz="4" w:space="0" w:color="auto"/>
              <w:left w:val="single" w:sz="4" w:space="0" w:color="auto"/>
              <w:bottom w:val="single" w:sz="4" w:space="0" w:color="auto"/>
              <w:right w:val="single" w:sz="4" w:space="0" w:color="auto"/>
            </w:tcBorders>
          </w:tcPr>
          <w:p w:rsidR="00DA1259" w:rsidRDefault="00DA1259" w:rsidP="004456CC">
            <w:pPr>
              <w:spacing w:line="288" w:lineRule="auto"/>
              <w:jc w:val="both"/>
              <w:rPr>
                <w:sz w:val="28"/>
                <w:szCs w:val="28"/>
                <w:lang w:val="nl-NL"/>
              </w:rPr>
            </w:pPr>
            <w:r>
              <w:rPr>
                <w:sz w:val="28"/>
                <w:szCs w:val="28"/>
                <w:lang w:val="nl-NL"/>
              </w:rPr>
              <w:t>- Các lớp bổ sung thêm cây xanh trong lớp, khu vệ sinh. Tổ chức các HĐ trải nghiệm với thiên nhiên</w:t>
            </w:r>
          </w:p>
          <w:p w:rsidR="00DA1259" w:rsidRPr="009723E2" w:rsidRDefault="00DA1259" w:rsidP="004456CC">
            <w:pPr>
              <w:spacing w:line="288" w:lineRule="auto"/>
              <w:jc w:val="both"/>
              <w:rPr>
                <w:sz w:val="28"/>
                <w:szCs w:val="28"/>
                <w:lang w:val="nl-NL"/>
              </w:rPr>
            </w:pPr>
            <w:r>
              <w:rPr>
                <w:sz w:val="28"/>
                <w:szCs w:val="28"/>
                <w:lang w:val="nl-NL"/>
              </w:rPr>
              <w:t>- Bổ sung thêm các nguyên vật liệu mở vào các góc cho trẻ</w:t>
            </w:r>
          </w:p>
        </w:tc>
        <w:tc>
          <w:tcPr>
            <w:tcW w:w="3254" w:type="dxa"/>
            <w:gridSpan w:val="3"/>
            <w:tcBorders>
              <w:left w:val="single" w:sz="4" w:space="0" w:color="auto"/>
              <w:right w:val="single" w:sz="4" w:space="0" w:color="auto"/>
            </w:tcBorders>
          </w:tcPr>
          <w:p w:rsidR="00DA1259" w:rsidRDefault="00DA1259" w:rsidP="009D6FFF">
            <w:pPr>
              <w:jc w:val="both"/>
              <w:rPr>
                <w:rFonts w:cs="Times New Roman"/>
                <w:spacing w:val="-14"/>
                <w:sz w:val="28"/>
                <w:szCs w:val="26"/>
                <w:lang w:val="vi-VN"/>
              </w:rPr>
            </w:pPr>
            <w:r w:rsidRPr="00E71D6E">
              <w:rPr>
                <w:rFonts w:cs="Times New Roman"/>
                <w:spacing w:val="-14"/>
                <w:sz w:val="28"/>
                <w:szCs w:val="26"/>
              </w:rPr>
              <w:t xml:space="preserve">100% </w:t>
            </w:r>
            <w:r>
              <w:rPr>
                <w:rFonts w:cs="Times New Roman"/>
                <w:spacing w:val="-14"/>
                <w:sz w:val="28"/>
                <w:szCs w:val="26"/>
                <w:lang w:val="vi-VN"/>
              </w:rPr>
              <w:t>các lớp bổ sung thêm cây xanh</w:t>
            </w:r>
          </w:p>
          <w:p w:rsidR="00DA1259" w:rsidRDefault="00DA1259" w:rsidP="009D6FFF">
            <w:pPr>
              <w:jc w:val="both"/>
              <w:rPr>
                <w:rFonts w:cs="Times New Roman"/>
                <w:spacing w:val="-14"/>
                <w:sz w:val="28"/>
                <w:szCs w:val="26"/>
                <w:lang w:val="vi-VN"/>
              </w:rPr>
            </w:pPr>
            <w:r>
              <w:rPr>
                <w:rFonts w:cs="Times New Roman"/>
                <w:spacing w:val="-14"/>
                <w:sz w:val="28"/>
                <w:szCs w:val="26"/>
                <w:lang w:val="vi-VN"/>
              </w:rPr>
              <w:t>Tổ chức nhiều hoạt động trải nghiệm cho trẻ</w:t>
            </w:r>
          </w:p>
          <w:p w:rsidR="00DA1259" w:rsidRPr="009D6FFF" w:rsidRDefault="00DA1259" w:rsidP="009D6FFF">
            <w:pPr>
              <w:jc w:val="both"/>
              <w:rPr>
                <w:rFonts w:cs="Times New Roman"/>
                <w:spacing w:val="-14"/>
                <w:sz w:val="28"/>
                <w:szCs w:val="26"/>
                <w:lang w:val="vi-VN"/>
              </w:rPr>
            </w:pPr>
            <w:r>
              <w:rPr>
                <w:rFonts w:cs="Times New Roman"/>
                <w:spacing w:val="-14"/>
                <w:sz w:val="28"/>
                <w:szCs w:val="26"/>
                <w:lang w:val="vi-VN"/>
              </w:rPr>
              <w:t>Bổ sung nhiều đồ dùng tự tạo cho trẻ</w:t>
            </w:r>
          </w:p>
        </w:tc>
        <w:tc>
          <w:tcPr>
            <w:tcW w:w="1276" w:type="dxa"/>
            <w:tcBorders>
              <w:top w:val="single" w:sz="4" w:space="0" w:color="auto"/>
              <w:left w:val="single" w:sz="4" w:space="0" w:color="auto"/>
              <w:bottom w:val="single" w:sz="4" w:space="0" w:color="auto"/>
              <w:right w:val="single" w:sz="4" w:space="0" w:color="auto"/>
            </w:tcBorders>
          </w:tcPr>
          <w:p w:rsidR="00DA1259" w:rsidRPr="00E71D6E" w:rsidRDefault="00DA1259">
            <w:pPr>
              <w:spacing w:line="288" w:lineRule="auto"/>
              <w:rPr>
                <w:rFonts w:cs="Times New Roman"/>
                <w:color w:val="FF0000"/>
                <w:sz w:val="28"/>
                <w:szCs w:val="28"/>
              </w:rPr>
            </w:pPr>
          </w:p>
        </w:tc>
      </w:tr>
      <w:tr w:rsidR="00DA1259" w:rsidRPr="00E71D6E" w:rsidTr="00187230">
        <w:trPr>
          <w:trHeight w:val="987"/>
        </w:trPr>
        <w:tc>
          <w:tcPr>
            <w:tcW w:w="634" w:type="dxa"/>
            <w:vMerge/>
            <w:tcBorders>
              <w:left w:val="single" w:sz="4" w:space="0" w:color="auto"/>
              <w:right w:val="single" w:sz="4" w:space="0" w:color="auto"/>
            </w:tcBorders>
          </w:tcPr>
          <w:p w:rsidR="00DA1259" w:rsidRPr="00E71D6E" w:rsidRDefault="00DA1259">
            <w:pPr>
              <w:spacing w:line="288" w:lineRule="auto"/>
              <w:jc w:val="center"/>
              <w:rPr>
                <w:rFonts w:cs="Times New Roman"/>
                <w:color w:val="000000"/>
                <w:sz w:val="28"/>
                <w:szCs w:val="28"/>
              </w:rPr>
            </w:pPr>
          </w:p>
        </w:tc>
        <w:tc>
          <w:tcPr>
            <w:tcW w:w="5995" w:type="dxa"/>
            <w:tcBorders>
              <w:top w:val="single" w:sz="4" w:space="0" w:color="auto"/>
              <w:left w:val="single" w:sz="4" w:space="0" w:color="auto"/>
              <w:bottom w:val="single" w:sz="4" w:space="0" w:color="auto"/>
              <w:right w:val="single" w:sz="4" w:space="0" w:color="auto"/>
            </w:tcBorders>
          </w:tcPr>
          <w:p w:rsidR="00DA1259" w:rsidRDefault="00DA1259" w:rsidP="004456CC">
            <w:pPr>
              <w:spacing w:line="288" w:lineRule="auto"/>
              <w:jc w:val="both"/>
              <w:rPr>
                <w:sz w:val="28"/>
                <w:szCs w:val="28"/>
                <w:lang w:val="nl-NL"/>
              </w:rPr>
            </w:pPr>
            <w:r w:rsidRPr="009723E2">
              <w:rPr>
                <w:sz w:val="28"/>
                <w:szCs w:val="28"/>
                <w:lang w:val="nl-NL"/>
              </w:rPr>
              <w:t>Các lớp cần</w:t>
            </w:r>
            <w:r>
              <w:rPr>
                <w:sz w:val="28"/>
                <w:szCs w:val="28"/>
                <w:lang w:val="nl-NL"/>
              </w:rPr>
              <w:t xml:space="preserve"> tăng cường </w:t>
            </w:r>
            <w:r w:rsidRPr="009723E2">
              <w:rPr>
                <w:sz w:val="28"/>
                <w:szCs w:val="28"/>
                <w:lang w:val="nl-NL"/>
              </w:rPr>
              <w:t xml:space="preserve"> rèn nề nếp trong học tập, thói quen tự giác chào hỏi </w:t>
            </w:r>
          </w:p>
          <w:p w:rsidR="00DA1259" w:rsidRPr="009723E2" w:rsidRDefault="00DA1259" w:rsidP="004456CC">
            <w:pPr>
              <w:spacing w:line="288" w:lineRule="auto"/>
              <w:jc w:val="both"/>
              <w:rPr>
                <w:sz w:val="28"/>
                <w:szCs w:val="28"/>
                <w:lang w:val="nl-NL"/>
              </w:rPr>
            </w:pPr>
            <w:r w:rsidRPr="00BD0721">
              <w:rPr>
                <w:b/>
                <w:i/>
                <w:sz w:val="28"/>
                <w:szCs w:val="28"/>
                <w:lang w:val="vi-VN"/>
              </w:rPr>
              <w:lastRenderedPageBreak/>
              <w:t>( Khoanh tay và hơi cúi đầu)</w:t>
            </w:r>
            <w:r w:rsidRPr="00BD0721">
              <w:rPr>
                <w:b/>
                <w:i/>
                <w:sz w:val="28"/>
                <w:szCs w:val="28"/>
                <w:lang w:val="nl-NL"/>
              </w:rPr>
              <w:t>.</w:t>
            </w:r>
            <w:r w:rsidRPr="009723E2">
              <w:rPr>
                <w:sz w:val="28"/>
                <w:szCs w:val="28"/>
                <w:lang w:val="nl-NL"/>
              </w:rPr>
              <w:t xml:space="preserve"> </w:t>
            </w:r>
          </w:p>
        </w:tc>
        <w:tc>
          <w:tcPr>
            <w:tcW w:w="3975" w:type="dxa"/>
            <w:tcBorders>
              <w:top w:val="single" w:sz="4" w:space="0" w:color="auto"/>
              <w:left w:val="single" w:sz="4" w:space="0" w:color="auto"/>
              <w:bottom w:val="single" w:sz="4" w:space="0" w:color="auto"/>
              <w:right w:val="single" w:sz="4" w:space="0" w:color="auto"/>
            </w:tcBorders>
          </w:tcPr>
          <w:p w:rsidR="00DA1259" w:rsidRPr="009723E2" w:rsidRDefault="00DA1259" w:rsidP="004456CC">
            <w:pPr>
              <w:spacing w:line="288" w:lineRule="auto"/>
              <w:jc w:val="both"/>
              <w:rPr>
                <w:sz w:val="28"/>
                <w:szCs w:val="28"/>
                <w:lang w:val="nl-NL"/>
              </w:rPr>
            </w:pPr>
            <w:r>
              <w:rPr>
                <w:sz w:val="28"/>
                <w:szCs w:val="28"/>
                <w:lang w:val="nl-NL"/>
              </w:rPr>
              <w:lastRenderedPageBreak/>
              <w:t>- GV</w:t>
            </w:r>
            <w:r w:rsidRPr="009723E2">
              <w:rPr>
                <w:sz w:val="28"/>
                <w:szCs w:val="28"/>
                <w:lang w:val="nl-NL"/>
              </w:rPr>
              <w:t xml:space="preserve"> cần rèn trẻ thường xuyên thông qua các hoạt động hàng </w:t>
            </w:r>
            <w:r w:rsidRPr="009723E2">
              <w:rPr>
                <w:sz w:val="28"/>
                <w:szCs w:val="28"/>
                <w:lang w:val="nl-NL"/>
              </w:rPr>
              <w:lastRenderedPageBreak/>
              <w:t>ngày để tạo ch</w:t>
            </w:r>
            <w:r>
              <w:rPr>
                <w:sz w:val="28"/>
                <w:szCs w:val="28"/>
                <w:lang w:val="nl-NL"/>
              </w:rPr>
              <w:t>o trẻ thói quen, nề nếp lễ giáo</w:t>
            </w:r>
          </w:p>
        </w:tc>
        <w:tc>
          <w:tcPr>
            <w:tcW w:w="3254" w:type="dxa"/>
            <w:gridSpan w:val="3"/>
            <w:tcBorders>
              <w:left w:val="single" w:sz="4" w:space="0" w:color="auto"/>
              <w:right w:val="single" w:sz="4" w:space="0" w:color="auto"/>
            </w:tcBorders>
          </w:tcPr>
          <w:p w:rsidR="00DA1259" w:rsidRPr="00E71D6E" w:rsidRDefault="00DA1259" w:rsidP="0074046D">
            <w:pPr>
              <w:jc w:val="both"/>
              <w:rPr>
                <w:rFonts w:cs="Times New Roman"/>
                <w:spacing w:val="-14"/>
                <w:sz w:val="28"/>
                <w:szCs w:val="26"/>
              </w:rPr>
            </w:pPr>
            <w:r w:rsidRPr="00E71D6E">
              <w:rPr>
                <w:rFonts w:cs="Times New Roman"/>
                <w:spacing w:val="-14"/>
                <w:sz w:val="28"/>
                <w:szCs w:val="26"/>
              </w:rPr>
              <w:lastRenderedPageBreak/>
              <w:t xml:space="preserve">100% GV thực hiện nghiêm túc </w:t>
            </w:r>
          </w:p>
        </w:tc>
        <w:tc>
          <w:tcPr>
            <w:tcW w:w="1276" w:type="dxa"/>
            <w:tcBorders>
              <w:top w:val="single" w:sz="4" w:space="0" w:color="auto"/>
              <w:left w:val="single" w:sz="4" w:space="0" w:color="auto"/>
              <w:bottom w:val="single" w:sz="4" w:space="0" w:color="auto"/>
              <w:right w:val="single" w:sz="4" w:space="0" w:color="auto"/>
            </w:tcBorders>
          </w:tcPr>
          <w:p w:rsidR="00DA1259" w:rsidRPr="00E71D6E" w:rsidRDefault="00DA1259">
            <w:pPr>
              <w:spacing w:line="288" w:lineRule="auto"/>
              <w:rPr>
                <w:rFonts w:cs="Times New Roman"/>
                <w:color w:val="FF0000"/>
                <w:sz w:val="28"/>
                <w:szCs w:val="28"/>
              </w:rPr>
            </w:pPr>
          </w:p>
        </w:tc>
      </w:tr>
      <w:tr w:rsidR="00DA1259" w:rsidRPr="00E71D6E" w:rsidTr="00187230">
        <w:trPr>
          <w:trHeight w:val="687"/>
        </w:trPr>
        <w:tc>
          <w:tcPr>
            <w:tcW w:w="634" w:type="dxa"/>
            <w:vMerge/>
            <w:tcBorders>
              <w:left w:val="single" w:sz="4" w:space="0" w:color="auto"/>
              <w:right w:val="single" w:sz="4" w:space="0" w:color="auto"/>
            </w:tcBorders>
          </w:tcPr>
          <w:p w:rsidR="00DA1259" w:rsidRPr="00E71D6E" w:rsidRDefault="00DA1259">
            <w:pPr>
              <w:spacing w:line="288" w:lineRule="auto"/>
              <w:jc w:val="center"/>
              <w:rPr>
                <w:rFonts w:cs="Times New Roman"/>
                <w:color w:val="000000"/>
                <w:sz w:val="28"/>
                <w:szCs w:val="28"/>
              </w:rPr>
            </w:pPr>
          </w:p>
        </w:tc>
        <w:tc>
          <w:tcPr>
            <w:tcW w:w="5995" w:type="dxa"/>
            <w:tcBorders>
              <w:top w:val="single" w:sz="4" w:space="0" w:color="auto"/>
              <w:left w:val="single" w:sz="4" w:space="0" w:color="auto"/>
              <w:bottom w:val="single" w:sz="4" w:space="0" w:color="auto"/>
              <w:right w:val="single" w:sz="4" w:space="0" w:color="auto"/>
            </w:tcBorders>
          </w:tcPr>
          <w:p w:rsidR="00D661DF" w:rsidRDefault="00D661DF" w:rsidP="00D661DF">
            <w:pPr>
              <w:spacing w:line="288" w:lineRule="auto"/>
              <w:jc w:val="both"/>
              <w:rPr>
                <w:sz w:val="28"/>
                <w:szCs w:val="28"/>
              </w:rPr>
            </w:pPr>
            <w:r>
              <w:rPr>
                <w:sz w:val="28"/>
                <w:szCs w:val="28"/>
                <w:lang w:val="vi-VN"/>
              </w:rPr>
              <w:t>- Tăng cường các hoạt động</w:t>
            </w:r>
            <w:r>
              <w:rPr>
                <w:sz w:val="28"/>
                <w:szCs w:val="28"/>
              </w:rPr>
              <w:t xml:space="preserve"> giáo dục kỹ năng tự phục vụ, kỹ năng hoạt động cá nhân và theo nhóm.</w:t>
            </w:r>
          </w:p>
          <w:p w:rsidR="00DA1259" w:rsidRPr="003154F5" w:rsidRDefault="00D661DF" w:rsidP="00D661DF">
            <w:pPr>
              <w:spacing w:line="288" w:lineRule="auto"/>
              <w:jc w:val="both"/>
              <w:rPr>
                <w:sz w:val="28"/>
                <w:szCs w:val="28"/>
                <w:lang w:val="vi-VN"/>
              </w:rPr>
            </w:pPr>
            <w:r>
              <w:rPr>
                <w:sz w:val="28"/>
                <w:szCs w:val="28"/>
              </w:rPr>
              <w:t>- Tăng cường các hoạt động</w:t>
            </w:r>
            <w:r>
              <w:rPr>
                <w:sz w:val="28"/>
                <w:szCs w:val="28"/>
                <w:lang w:val="vi-VN"/>
              </w:rPr>
              <w:t xml:space="preserve"> trải nghiệm, giao lưu </w:t>
            </w:r>
            <w:r>
              <w:rPr>
                <w:sz w:val="28"/>
                <w:szCs w:val="28"/>
              </w:rPr>
              <w:t>TT</w:t>
            </w:r>
            <w:r>
              <w:rPr>
                <w:sz w:val="28"/>
                <w:szCs w:val="28"/>
                <w:lang w:val="vi-VN"/>
              </w:rPr>
              <w:t xml:space="preserve">, ứng dụng các </w:t>
            </w:r>
            <w:r>
              <w:rPr>
                <w:sz w:val="28"/>
                <w:szCs w:val="28"/>
              </w:rPr>
              <w:t>PPGD</w:t>
            </w:r>
            <w:r>
              <w:rPr>
                <w:sz w:val="28"/>
                <w:szCs w:val="28"/>
                <w:lang w:val="vi-VN"/>
              </w:rPr>
              <w:t xml:space="preserve"> tiên tiến vào các </w:t>
            </w:r>
            <w:r>
              <w:rPr>
                <w:sz w:val="28"/>
                <w:szCs w:val="28"/>
              </w:rPr>
              <w:t>HĐ</w:t>
            </w:r>
          </w:p>
        </w:tc>
        <w:tc>
          <w:tcPr>
            <w:tcW w:w="3975" w:type="dxa"/>
            <w:tcBorders>
              <w:top w:val="single" w:sz="4" w:space="0" w:color="auto"/>
              <w:left w:val="single" w:sz="4" w:space="0" w:color="auto"/>
              <w:bottom w:val="single" w:sz="4" w:space="0" w:color="auto"/>
              <w:right w:val="single" w:sz="4" w:space="0" w:color="auto"/>
            </w:tcBorders>
          </w:tcPr>
          <w:p w:rsidR="00DA1259" w:rsidRPr="009723E2" w:rsidRDefault="00D661DF" w:rsidP="004456CC">
            <w:pPr>
              <w:spacing w:line="288" w:lineRule="auto"/>
              <w:jc w:val="both"/>
              <w:rPr>
                <w:sz w:val="28"/>
                <w:szCs w:val="28"/>
                <w:lang w:val="nl-NL"/>
              </w:rPr>
            </w:pPr>
            <w:r>
              <w:rPr>
                <w:color w:val="000000"/>
                <w:sz w:val="28"/>
                <w:szCs w:val="28"/>
                <w:lang w:val="vi-VN"/>
              </w:rPr>
              <w:t>- Các lớp thường xuyên tổ chức các hoạt động ứng dụng phương pháp GD tiên tiến nhằm phát triển tư duy, trí tuệ và tạo hứng thú cho trẻ tham gia hoạt động.</w:t>
            </w:r>
          </w:p>
        </w:tc>
        <w:tc>
          <w:tcPr>
            <w:tcW w:w="3254" w:type="dxa"/>
            <w:gridSpan w:val="3"/>
            <w:tcBorders>
              <w:left w:val="single" w:sz="4" w:space="0" w:color="auto"/>
              <w:right w:val="single" w:sz="4" w:space="0" w:color="auto"/>
            </w:tcBorders>
          </w:tcPr>
          <w:p w:rsidR="00DA1259" w:rsidRPr="009D6FFF" w:rsidRDefault="00D661DF" w:rsidP="009D6FFF">
            <w:pPr>
              <w:jc w:val="both"/>
              <w:rPr>
                <w:rFonts w:cs="Times New Roman"/>
                <w:spacing w:val="-14"/>
                <w:sz w:val="28"/>
                <w:szCs w:val="26"/>
                <w:lang w:val="vi-VN"/>
              </w:rPr>
            </w:pPr>
            <w:r>
              <w:rPr>
                <w:rFonts w:cs="Times New Roman"/>
                <w:spacing w:val="-14"/>
                <w:sz w:val="28"/>
                <w:szCs w:val="26"/>
                <w:lang w:val="vi-VN"/>
              </w:rPr>
              <w:t>T</w:t>
            </w:r>
            <w:r w:rsidRPr="00E71D6E">
              <w:rPr>
                <w:rFonts w:cs="Times New Roman"/>
                <w:spacing w:val="-14"/>
                <w:sz w:val="28"/>
                <w:szCs w:val="26"/>
              </w:rPr>
              <w:t>hực hiện nghiêm túc</w:t>
            </w:r>
          </w:p>
        </w:tc>
        <w:tc>
          <w:tcPr>
            <w:tcW w:w="1276" w:type="dxa"/>
            <w:tcBorders>
              <w:top w:val="single" w:sz="4" w:space="0" w:color="auto"/>
              <w:left w:val="single" w:sz="4" w:space="0" w:color="auto"/>
              <w:bottom w:val="single" w:sz="4" w:space="0" w:color="auto"/>
              <w:right w:val="single" w:sz="4" w:space="0" w:color="auto"/>
            </w:tcBorders>
          </w:tcPr>
          <w:p w:rsidR="00DA1259" w:rsidRPr="00E71D6E" w:rsidRDefault="00DA1259">
            <w:pPr>
              <w:spacing w:line="288" w:lineRule="auto"/>
              <w:rPr>
                <w:rFonts w:cs="Times New Roman"/>
                <w:color w:val="FF0000"/>
                <w:sz w:val="28"/>
                <w:szCs w:val="28"/>
              </w:rPr>
            </w:pPr>
          </w:p>
        </w:tc>
      </w:tr>
      <w:tr w:rsidR="00DA1259" w:rsidRPr="00E71D6E" w:rsidTr="00187230">
        <w:trPr>
          <w:trHeight w:val="987"/>
        </w:trPr>
        <w:tc>
          <w:tcPr>
            <w:tcW w:w="634" w:type="dxa"/>
            <w:vMerge/>
            <w:tcBorders>
              <w:left w:val="single" w:sz="4" w:space="0" w:color="auto"/>
              <w:right w:val="single" w:sz="4" w:space="0" w:color="auto"/>
            </w:tcBorders>
          </w:tcPr>
          <w:p w:rsidR="00DA1259" w:rsidRPr="00E71D6E" w:rsidRDefault="00DA1259">
            <w:pPr>
              <w:spacing w:line="288" w:lineRule="auto"/>
              <w:jc w:val="center"/>
              <w:rPr>
                <w:rFonts w:cs="Times New Roman"/>
                <w:color w:val="000000"/>
                <w:sz w:val="28"/>
                <w:szCs w:val="28"/>
              </w:rPr>
            </w:pPr>
          </w:p>
        </w:tc>
        <w:tc>
          <w:tcPr>
            <w:tcW w:w="5995" w:type="dxa"/>
            <w:tcBorders>
              <w:top w:val="single" w:sz="4" w:space="0" w:color="auto"/>
              <w:left w:val="single" w:sz="4" w:space="0" w:color="auto"/>
              <w:bottom w:val="single" w:sz="4" w:space="0" w:color="auto"/>
              <w:right w:val="single" w:sz="4" w:space="0" w:color="auto"/>
            </w:tcBorders>
          </w:tcPr>
          <w:p w:rsidR="00DA1259" w:rsidRDefault="00DA1259" w:rsidP="003778FE">
            <w:pPr>
              <w:spacing w:line="288" w:lineRule="auto"/>
              <w:jc w:val="both"/>
              <w:rPr>
                <w:sz w:val="28"/>
                <w:szCs w:val="28"/>
              </w:rPr>
            </w:pPr>
            <w:r>
              <w:rPr>
                <w:sz w:val="28"/>
                <w:szCs w:val="28"/>
              </w:rPr>
              <w:t>Nghiêm túc thực hiện hồ sơ chuyên môn, cập nhật đầy đủ thông tin theo quy định</w:t>
            </w:r>
          </w:p>
        </w:tc>
        <w:tc>
          <w:tcPr>
            <w:tcW w:w="3975" w:type="dxa"/>
            <w:tcBorders>
              <w:top w:val="single" w:sz="4" w:space="0" w:color="auto"/>
              <w:left w:val="single" w:sz="4" w:space="0" w:color="auto"/>
              <w:bottom w:val="single" w:sz="4" w:space="0" w:color="auto"/>
              <w:right w:val="single" w:sz="4" w:space="0" w:color="auto"/>
            </w:tcBorders>
          </w:tcPr>
          <w:p w:rsidR="00DA1259" w:rsidRDefault="00DA1259" w:rsidP="003778FE">
            <w:pPr>
              <w:spacing w:line="288" w:lineRule="auto"/>
              <w:jc w:val="both"/>
              <w:rPr>
                <w:sz w:val="28"/>
                <w:szCs w:val="28"/>
                <w:lang w:val="nl-NL"/>
              </w:rPr>
            </w:pPr>
            <w:r>
              <w:rPr>
                <w:sz w:val="28"/>
                <w:szCs w:val="28"/>
                <w:lang w:val="nl-NL"/>
              </w:rPr>
              <w:t>- GV chủ động điền đầy đủ thông tin tại sổ theo dõi, sổ nhật ký nhóm lớp, đánh giá trẻ hàng ngày theo quy định.</w:t>
            </w:r>
          </w:p>
        </w:tc>
        <w:tc>
          <w:tcPr>
            <w:tcW w:w="3254" w:type="dxa"/>
            <w:gridSpan w:val="3"/>
            <w:tcBorders>
              <w:left w:val="single" w:sz="4" w:space="0" w:color="auto"/>
              <w:right w:val="single" w:sz="4" w:space="0" w:color="auto"/>
            </w:tcBorders>
          </w:tcPr>
          <w:p w:rsidR="00DA1259" w:rsidRPr="00E71D6E" w:rsidRDefault="00DA1259" w:rsidP="003778FE">
            <w:pPr>
              <w:jc w:val="both"/>
              <w:rPr>
                <w:rFonts w:cs="Times New Roman"/>
                <w:spacing w:val="-14"/>
                <w:sz w:val="28"/>
                <w:szCs w:val="26"/>
              </w:rPr>
            </w:pPr>
            <w:r w:rsidRPr="00E71D6E">
              <w:rPr>
                <w:rFonts w:cs="Times New Roman"/>
                <w:spacing w:val="-14"/>
                <w:sz w:val="28"/>
                <w:szCs w:val="26"/>
              </w:rPr>
              <w:t>Thực hiện nghiêm túc</w:t>
            </w:r>
          </w:p>
        </w:tc>
        <w:tc>
          <w:tcPr>
            <w:tcW w:w="1276" w:type="dxa"/>
            <w:tcBorders>
              <w:top w:val="single" w:sz="4" w:space="0" w:color="auto"/>
              <w:left w:val="single" w:sz="4" w:space="0" w:color="auto"/>
              <w:bottom w:val="single" w:sz="4" w:space="0" w:color="auto"/>
              <w:right w:val="single" w:sz="4" w:space="0" w:color="auto"/>
            </w:tcBorders>
          </w:tcPr>
          <w:p w:rsidR="00DA1259" w:rsidRPr="009D6FFF" w:rsidRDefault="00DA1259">
            <w:pPr>
              <w:spacing w:line="288" w:lineRule="auto"/>
              <w:rPr>
                <w:rFonts w:cs="Times New Roman"/>
                <w:spacing w:val="-14"/>
                <w:sz w:val="28"/>
                <w:szCs w:val="26"/>
              </w:rPr>
            </w:pPr>
          </w:p>
        </w:tc>
      </w:tr>
      <w:tr w:rsidR="00DA1259" w:rsidRPr="00E71D6E" w:rsidTr="00187230">
        <w:trPr>
          <w:trHeight w:val="760"/>
        </w:trPr>
        <w:tc>
          <w:tcPr>
            <w:tcW w:w="634" w:type="dxa"/>
            <w:vMerge/>
            <w:tcBorders>
              <w:left w:val="single" w:sz="4" w:space="0" w:color="auto"/>
              <w:right w:val="single" w:sz="4" w:space="0" w:color="auto"/>
            </w:tcBorders>
          </w:tcPr>
          <w:p w:rsidR="00DA1259" w:rsidRPr="00E71D6E" w:rsidRDefault="00DA1259">
            <w:pPr>
              <w:spacing w:line="288" w:lineRule="auto"/>
              <w:jc w:val="center"/>
              <w:rPr>
                <w:rFonts w:cs="Times New Roman"/>
                <w:color w:val="000000"/>
                <w:sz w:val="28"/>
                <w:szCs w:val="28"/>
              </w:rPr>
            </w:pPr>
          </w:p>
        </w:tc>
        <w:tc>
          <w:tcPr>
            <w:tcW w:w="5995" w:type="dxa"/>
            <w:tcBorders>
              <w:top w:val="single" w:sz="4" w:space="0" w:color="auto"/>
              <w:left w:val="single" w:sz="4" w:space="0" w:color="auto"/>
              <w:bottom w:val="single" w:sz="4" w:space="0" w:color="auto"/>
              <w:right w:val="single" w:sz="4" w:space="0" w:color="auto"/>
            </w:tcBorders>
          </w:tcPr>
          <w:p w:rsidR="00DA1259" w:rsidRDefault="00DA1259" w:rsidP="003778FE">
            <w:pPr>
              <w:spacing w:line="288" w:lineRule="auto"/>
              <w:jc w:val="both"/>
              <w:rPr>
                <w:sz w:val="28"/>
                <w:szCs w:val="28"/>
              </w:rPr>
            </w:pPr>
            <w:r>
              <w:rPr>
                <w:sz w:val="28"/>
                <w:szCs w:val="28"/>
              </w:rPr>
              <w:t xml:space="preserve">Tiếp tục lồng ghép và triển khai bộ tài liệu giáo dục nếp sống văn minh, thanh lịch cho trẻ mẫu giáo 5- 6 tuổi. </w:t>
            </w:r>
          </w:p>
        </w:tc>
        <w:tc>
          <w:tcPr>
            <w:tcW w:w="3975" w:type="dxa"/>
            <w:tcBorders>
              <w:top w:val="single" w:sz="4" w:space="0" w:color="auto"/>
              <w:left w:val="single" w:sz="4" w:space="0" w:color="auto"/>
              <w:bottom w:val="single" w:sz="4" w:space="0" w:color="auto"/>
              <w:right w:val="single" w:sz="4" w:space="0" w:color="auto"/>
            </w:tcBorders>
          </w:tcPr>
          <w:p w:rsidR="00DA1259" w:rsidRDefault="00DA1259" w:rsidP="003778FE">
            <w:pPr>
              <w:spacing w:line="288" w:lineRule="auto"/>
              <w:jc w:val="both"/>
              <w:rPr>
                <w:sz w:val="28"/>
                <w:szCs w:val="28"/>
                <w:lang w:val="nl-NL"/>
              </w:rPr>
            </w:pPr>
            <w:r>
              <w:rPr>
                <w:sz w:val="28"/>
                <w:szCs w:val="28"/>
                <w:lang w:val="nl-NL"/>
              </w:rPr>
              <w:t>- GV các lớp xây dựng kế hoạch GD tháng tăng cường các nội dung, hình thức giáo dục cho phù hợp, tăng cường bổ sung kỹ năng tự bảo vệ và chăm sóc bản thân cho trẻ. Tích hợp linh hoạt giáo dục Văn hóa chào hỏi cho trẻ.</w:t>
            </w:r>
          </w:p>
        </w:tc>
        <w:tc>
          <w:tcPr>
            <w:tcW w:w="3254" w:type="dxa"/>
            <w:gridSpan w:val="3"/>
            <w:tcBorders>
              <w:left w:val="single" w:sz="4" w:space="0" w:color="auto"/>
              <w:right w:val="single" w:sz="4" w:space="0" w:color="auto"/>
            </w:tcBorders>
          </w:tcPr>
          <w:p w:rsidR="00DA1259" w:rsidRPr="009D6FFF" w:rsidRDefault="00DA1259" w:rsidP="003778FE">
            <w:pPr>
              <w:jc w:val="both"/>
              <w:rPr>
                <w:rFonts w:cs="Times New Roman"/>
                <w:spacing w:val="-14"/>
                <w:sz w:val="28"/>
                <w:szCs w:val="26"/>
                <w:lang w:val="vi-VN"/>
              </w:rPr>
            </w:pPr>
            <w:r>
              <w:rPr>
                <w:rFonts w:cs="Times New Roman"/>
                <w:spacing w:val="-14"/>
                <w:sz w:val="28"/>
                <w:szCs w:val="26"/>
                <w:lang w:val="vi-VN"/>
              </w:rPr>
              <w:t>- Các lớp thực hiện nghiêm túc</w:t>
            </w:r>
          </w:p>
        </w:tc>
        <w:tc>
          <w:tcPr>
            <w:tcW w:w="1276" w:type="dxa"/>
            <w:tcBorders>
              <w:top w:val="single" w:sz="4" w:space="0" w:color="auto"/>
              <w:left w:val="single" w:sz="4" w:space="0" w:color="auto"/>
              <w:bottom w:val="single" w:sz="4" w:space="0" w:color="auto"/>
              <w:right w:val="single" w:sz="4" w:space="0" w:color="auto"/>
            </w:tcBorders>
          </w:tcPr>
          <w:p w:rsidR="00DA1259" w:rsidRPr="00E71D6E" w:rsidRDefault="00DA1259">
            <w:pPr>
              <w:spacing w:line="288" w:lineRule="auto"/>
              <w:rPr>
                <w:rFonts w:cs="Times New Roman"/>
                <w:color w:val="FF0000"/>
                <w:sz w:val="28"/>
                <w:szCs w:val="28"/>
              </w:rPr>
            </w:pPr>
          </w:p>
        </w:tc>
      </w:tr>
      <w:tr w:rsidR="001D4DC4" w:rsidRPr="00E71D6E" w:rsidTr="00187230">
        <w:trPr>
          <w:trHeight w:val="760"/>
        </w:trPr>
        <w:tc>
          <w:tcPr>
            <w:tcW w:w="634" w:type="dxa"/>
            <w:vMerge/>
            <w:tcBorders>
              <w:left w:val="single" w:sz="4" w:space="0" w:color="auto"/>
              <w:right w:val="single" w:sz="4" w:space="0" w:color="auto"/>
            </w:tcBorders>
          </w:tcPr>
          <w:p w:rsidR="001D4DC4" w:rsidRPr="00E71D6E" w:rsidRDefault="001D4DC4">
            <w:pPr>
              <w:spacing w:line="288" w:lineRule="auto"/>
              <w:jc w:val="center"/>
              <w:rPr>
                <w:rFonts w:cs="Times New Roman"/>
                <w:color w:val="000000"/>
                <w:sz w:val="28"/>
                <w:szCs w:val="28"/>
              </w:rPr>
            </w:pPr>
          </w:p>
        </w:tc>
        <w:tc>
          <w:tcPr>
            <w:tcW w:w="5995" w:type="dxa"/>
            <w:tcBorders>
              <w:top w:val="single" w:sz="4" w:space="0" w:color="auto"/>
              <w:left w:val="single" w:sz="4" w:space="0" w:color="auto"/>
              <w:bottom w:val="single" w:sz="4" w:space="0" w:color="auto"/>
              <w:right w:val="single" w:sz="4" w:space="0" w:color="auto"/>
            </w:tcBorders>
          </w:tcPr>
          <w:p w:rsidR="001D4DC4" w:rsidRDefault="001D4DC4" w:rsidP="008F337E">
            <w:pPr>
              <w:spacing w:line="288" w:lineRule="auto"/>
              <w:jc w:val="both"/>
              <w:rPr>
                <w:sz w:val="28"/>
                <w:szCs w:val="28"/>
              </w:rPr>
            </w:pPr>
            <w:r>
              <w:rPr>
                <w:sz w:val="28"/>
                <w:szCs w:val="28"/>
              </w:rPr>
              <w:t>- Tham gia “Ngày hội dinh dưỡng” cấp Quận</w:t>
            </w:r>
          </w:p>
        </w:tc>
        <w:tc>
          <w:tcPr>
            <w:tcW w:w="3975" w:type="dxa"/>
            <w:tcBorders>
              <w:top w:val="single" w:sz="4" w:space="0" w:color="auto"/>
              <w:left w:val="single" w:sz="4" w:space="0" w:color="auto"/>
              <w:bottom w:val="single" w:sz="4" w:space="0" w:color="auto"/>
              <w:right w:val="single" w:sz="4" w:space="0" w:color="auto"/>
            </w:tcBorders>
          </w:tcPr>
          <w:p w:rsidR="001D4DC4" w:rsidRDefault="001D4DC4" w:rsidP="008F337E">
            <w:pPr>
              <w:spacing w:line="288" w:lineRule="auto"/>
              <w:rPr>
                <w:sz w:val="28"/>
              </w:rPr>
            </w:pPr>
            <w:r>
              <w:rPr>
                <w:sz w:val="28"/>
              </w:rPr>
              <w:t>- Tổ nuôi dưỡng tham gia khi có hướng dẫn cụ thể của PGD</w:t>
            </w:r>
          </w:p>
        </w:tc>
        <w:tc>
          <w:tcPr>
            <w:tcW w:w="3254" w:type="dxa"/>
            <w:gridSpan w:val="3"/>
            <w:tcBorders>
              <w:left w:val="single" w:sz="4" w:space="0" w:color="auto"/>
              <w:right w:val="single" w:sz="4" w:space="0" w:color="auto"/>
            </w:tcBorders>
          </w:tcPr>
          <w:p w:rsidR="001D4DC4" w:rsidRPr="001D4DC4" w:rsidRDefault="001D4DC4" w:rsidP="00DA1259">
            <w:pPr>
              <w:spacing w:line="288" w:lineRule="auto"/>
              <w:jc w:val="both"/>
              <w:rPr>
                <w:sz w:val="28"/>
                <w:szCs w:val="28"/>
              </w:rPr>
            </w:pPr>
            <w:r w:rsidRPr="001D4DC4">
              <w:rPr>
                <w:sz w:val="28"/>
                <w:szCs w:val="28"/>
              </w:rPr>
              <w:t xml:space="preserve">- Đ/c </w:t>
            </w:r>
            <w:r>
              <w:rPr>
                <w:sz w:val="28"/>
                <w:szCs w:val="28"/>
              </w:rPr>
              <w:t xml:space="preserve">Thúy </w:t>
            </w:r>
            <w:r w:rsidRPr="001D4DC4">
              <w:rPr>
                <w:sz w:val="28"/>
                <w:szCs w:val="28"/>
              </w:rPr>
              <w:t>Nhạn và đ/c Hường tham dự</w:t>
            </w:r>
          </w:p>
        </w:tc>
        <w:tc>
          <w:tcPr>
            <w:tcW w:w="1276" w:type="dxa"/>
            <w:tcBorders>
              <w:top w:val="single" w:sz="4" w:space="0" w:color="auto"/>
              <w:left w:val="single" w:sz="4" w:space="0" w:color="auto"/>
              <w:bottom w:val="single" w:sz="4" w:space="0" w:color="auto"/>
              <w:right w:val="single" w:sz="4" w:space="0" w:color="auto"/>
            </w:tcBorders>
          </w:tcPr>
          <w:p w:rsidR="001D4DC4" w:rsidRPr="00E71D6E" w:rsidRDefault="001D4DC4">
            <w:pPr>
              <w:spacing w:line="288" w:lineRule="auto"/>
              <w:rPr>
                <w:rFonts w:cs="Times New Roman"/>
                <w:color w:val="FF0000"/>
                <w:sz w:val="28"/>
                <w:szCs w:val="28"/>
              </w:rPr>
            </w:pPr>
          </w:p>
        </w:tc>
      </w:tr>
      <w:tr w:rsidR="001D4DC4" w:rsidRPr="00E71D6E" w:rsidTr="001D4DC4">
        <w:trPr>
          <w:trHeight w:val="418"/>
        </w:trPr>
        <w:tc>
          <w:tcPr>
            <w:tcW w:w="634" w:type="dxa"/>
            <w:vMerge/>
            <w:tcBorders>
              <w:left w:val="single" w:sz="4" w:space="0" w:color="auto"/>
              <w:right w:val="single" w:sz="4" w:space="0" w:color="auto"/>
            </w:tcBorders>
          </w:tcPr>
          <w:p w:rsidR="001D4DC4" w:rsidRPr="00E71D6E" w:rsidRDefault="001D4DC4">
            <w:pPr>
              <w:spacing w:line="288" w:lineRule="auto"/>
              <w:jc w:val="center"/>
              <w:rPr>
                <w:rFonts w:cs="Times New Roman"/>
                <w:color w:val="000000"/>
                <w:sz w:val="28"/>
                <w:szCs w:val="28"/>
              </w:rPr>
            </w:pPr>
          </w:p>
        </w:tc>
        <w:tc>
          <w:tcPr>
            <w:tcW w:w="5995" w:type="dxa"/>
            <w:tcBorders>
              <w:top w:val="single" w:sz="4" w:space="0" w:color="auto"/>
              <w:left w:val="single" w:sz="4" w:space="0" w:color="auto"/>
              <w:bottom w:val="single" w:sz="4" w:space="0" w:color="auto"/>
              <w:right w:val="single" w:sz="4" w:space="0" w:color="auto"/>
            </w:tcBorders>
          </w:tcPr>
          <w:p w:rsidR="001D4DC4" w:rsidRPr="00C61556" w:rsidRDefault="001D4DC4" w:rsidP="004456CC">
            <w:pPr>
              <w:spacing w:line="288" w:lineRule="auto"/>
              <w:jc w:val="both"/>
              <w:rPr>
                <w:sz w:val="28"/>
                <w:szCs w:val="28"/>
              </w:rPr>
            </w:pPr>
            <w:r>
              <w:rPr>
                <w:sz w:val="28"/>
                <w:szCs w:val="28"/>
                <w:lang w:val="nl-NL"/>
              </w:rPr>
              <w:t xml:space="preserve">- </w:t>
            </w:r>
            <w:r>
              <w:rPr>
                <w:sz w:val="28"/>
                <w:szCs w:val="28"/>
                <w:lang w:val="vi-VN"/>
              </w:rPr>
              <w:t>T</w:t>
            </w:r>
            <w:r>
              <w:rPr>
                <w:sz w:val="28"/>
                <w:szCs w:val="28"/>
                <w:lang w:val="nl-NL"/>
              </w:rPr>
              <w:t xml:space="preserve">hực hiện </w:t>
            </w:r>
            <w:r>
              <w:rPr>
                <w:sz w:val="28"/>
                <w:szCs w:val="28"/>
                <w:lang w:val="vi-VN"/>
              </w:rPr>
              <w:t xml:space="preserve">nghiêm túc tiến độ </w:t>
            </w:r>
            <w:r>
              <w:rPr>
                <w:sz w:val="28"/>
                <w:szCs w:val="28"/>
                <w:lang w:val="nl-NL"/>
              </w:rPr>
              <w:t xml:space="preserve">học liệu </w:t>
            </w:r>
            <w:r>
              <w:rPr>
                <w:sz w:val="28"/>
                <w:szCs w:val="28"/>
                <w:lang w:val="vi-VN"/>
              </w:rPr>
              <w:t xml:space="preserve">cho </w:t>
            </w:r>
            <w:r>
              <w:rPr>
                <w:sz w:val="28"/>
                <w:szCs w:val="28"/>
                <w:lang w:val="nl-NL"/>
              </w:rPr>
              <w:t>trẻ</w:t>
            </w:r>
            <w:r>
              <w:rPr>
                <w:sz w:val="28"/>
                <w:szCs w:val="28"/>
                <w:lang w:val="vi-VN"/>
              </w:rPr>
              <w:t>.</w:t>
            </w:r>
            <w:r>
              <w:rPr>
                <w:sz w:val="28"/>
                <w:szCs w:val="28"/>
                <w:lang w:val="nl-NL"/>
              </w:rPr>
              <w:t xml:space="preserve"> </w:t>
            </w:r>
            <w:r>
              <w:rPr>
                <w:sz w:val="28"/>
                <w:szCs w:val="28"/>
                <w:lang w:val="vi-VN"/>
              </w:rPr>
              <w:t xml:space="preserve"> </w:t>
            </w:r>
            <w:r>
              <w:rPr>
                <w:sz w:val="28"/>
                <w:szCs w:val="28"/>
                <w:lang w:val="nl-NL"/>
              </w:rPr>
              <w:t>Rà soát sổ nhật ký nhóm lớp, GV cập nhật thông tin, bổ sung chữ ký đầy đủ</w:t>
            </w:r>
          </w:p>
        </w:tc>
        <w:tc>
          <w:tcPr>
            <w:tcW w:w="3975" w:type="dxa"/>
            <w:tcBorders>
              <w:top w:val="single" w:sz="4" w:space="0" w:color="auto"/>
              <w:left w:val="single" w:sz="4" w:space="0" w:color="auto"/>
              <w:bottom w:val="single" w:sz="4" w:space="0" w:color="auto"/>
              <w:right w:val="single" w:sz="4" w:space="0" w:color="auto"/>
            </w:tcBorders>
          </w:tcPr>
          <w:p w:rsidR="001D4DC4" w:rsidRPr="00C61556" w:rsidRDefault="001D4DC4" w:rsidP="004456CC">
            <w:pPr>
              <w:spacing w:line="288" w:lineRule="auto"/>
              <w:jc w:val="both"/>
              <w:rPr>
                <w:sz w:val="28"/>
                <w:szCs w:val="28"/>
                <w:lang w:val="nl-NL"/>
              </w:rPr>
            </w:pPr>
            <w:r>
              <w:rPr>
                <w:sz w:val="28"/>
                <w:szCs w:val="28"/>
                <w:lang w:val="nl-NL"/>
              </w:rPr>
              <w:t xml:space="preserve">- BGH tăng cường kiểm tra GV thực hiện học liệu của trẻ các độ tuổi đúng thời gian quy định và kỹ năng của trẻ đảm bảo, cần bổ sung thêm nguyên liệu phong </w:t>
            </w:r>
            <w:r>
              <w:rPr>
                <w:sz w:val="28"/>
                <w:szCs w:val="28"/>
                <w:lang w:val="nl-NL"/>
              </w:rPr>
              <w:lastRenderedPageBreak/>
              <w:t>phú cho trẻ HĐ.</w:t>
            </w:r>
          </w:p>
        </w:tc>
        <w:tc>
          <w:tcPr>
            <w:tcW w:w="3254" w:type="dxa"/>
            <w:gridSpan w:val="3"/>
            <w:tcBorders>
              <w:left w:val="single" w:sz="4" w:space="0" w:color="auto"/>
              <w:right w:val="single" w:sz="4" w:space="0" w:color="auto"/>
            </w:tcBorders>
          </w:tcPr>
          <w:p w:rsidR="001D4DC4" w:rsidRPr="00C61556" w:rsidRDefault="001D4DC4" w:rsidP="00560B8F">
            <w:pPr>
              <w:jc w:val="both"/>
              <w:rPr>
                <w:rFonts w:cs="Times New Roman"/>
                <w:spacing w:val="-14"/>
                <w:sz w:val="28"/>
                <w:szCs w:val="26"/>
              </w:rPr>
            </w:pPr>
            <w:r>
              <w:rPr>
                <w:rFonts w:cs="Times New Roman"/>
                <w:spacing w:val="-14"/>
                <w:sz w:val="28"/>
                <w:szCs w:val="26"/>
              </w:rPr>
              <w:lastRenderedPageBreak/>
              <w:t>Thực hiện nghiêm túc</w:t>
            </w:r>
          </w:p>
        </w:tc>
        <w:tc>
          <w:tcPr>
            <w:tcW w:w="1276" w:type="dxa"/>
            <w:tcBorders>
              <w:top w:val="single" w:sz="4" w:space="0" w:color="auto"/>
              <w:left w:val="single" w:sz="4" w:space="0" w:color="auto"/>
              <w:bottom w:val="single" w:sz="4" w:space="0" w:color="auto"/>
              <w:right w:val="single" w:sz="4" w:space="0" w:color="auto"/>
            </w:tcBorders>
          </w:tcPr>
          <w:p w:rsidR="001D4DC4" w:rsidRPr="00E71D6E" w:rsidRDefault="001D4DC4">
            <w:pPr>
              <w:spacing w:line="288" w:lineRule="auto"/>
              <w:rPr>
                <w:rFonts w:cs="Times New Roman"/>
                <w:color w:val="FF0000"/>
                <w:sz w:val="28"/>
                <w:szCs w:val="28"/>
              </w:rPr>
            </w:pPr>
          </w:p>
        </w:tc>
      </w:tr>
      <w:tr w:rsidR="001D4DC4" w:rsidRPr="00E71D6E" w:rsidTr="00187230">
        <w:trPr>
          <w:trHeight w:val="760"/>
        </w:trPr>
        <w:tc>
          <w:tcPr>
            <w:tcW w:w="634" w:type="dxa"/>
            <w:vMerge/>
            <w:tcBorders>
              <w:left w:val="single" w:sz="4" w:space="0" w:color="auto"/>
              <w:right w:val="single" w:sz="4" w:space="0" w:color="auto"/>
            </w:tcBorders>
          </w:tcPr>
          <w:p w:rsidR="001D4DC4" w:rsidRPr="00E71D6E" w:rsidRDefault="001D4DC4">
            <w:pPr>
              <w:spacing w:line="288" w:lineRule="auto"/>
              <w:jc w:val="center"/>
              <w:rPr>
                <w:rFonts w:cs="Times New Roman"/>
                <w:color w:val="000000"/>
                <w:sz w:val="28"/>
                <w:szCs w:val="28"/>
              </w:rPr>
            </w:pPr>
          </w:p>
        </w:tc>
        <w:tc>
          <w:tcPr>
            <w:tcW w:w="5995" w:type="dxa"/>
            <w:tcBorders>
              <w:top w:val="single" w:sz="4" w:space="0" w:color="auto"/>
              <w:left w:val="single" w:sz="4" w:space="0" w:color="auto"/>
              <w:bottom w:val="single" w:sz="4" w:space="0" w:color="auto"/>
              <w:right w:val="single" w:sz="4" w:space="0" w:color="auto"/>
            </w:tcBorders>
          </w:tcPr>
          <w:p w:rsidR="001D4DC4" w:rsidRPr="000800AA" w:rsidRDefault="001D4DC4" w:rsidP="008F337E">
            <w:pPr>
              <w:spacing w:line="288" w:lineRule="auto"/>
              <w:jc w:val="both"/>
              <w:rPr>
                <w:sz w:val="28"/>
                <w:szCs w:val="28"/>
                <w:lang w:val="vi-VN"/>
              </w:rPr>
            </w:pPr>
            <w:r>
              <w:rPr>
                <w:sz w:val="28"/>
                <w:szCs w:val="28"/>
              </w:rPr>
              <w:t xml:space="preserve">- Tổ chức thực hiện công tác viết sáng kiến kinh nghiệm </w:t>
            </w:r>
          </w:p>
        </w:tc>
        <w:tc>
          <w:tcPr>
            <w:tcW w:w="3975" w:type="dxa"/>
            <w:tcBorders>
              <w:top w:val="single" w:sz="4" w:space="0" w:color="auto"/>
              <w:left w:val="single" w:sz="4" w:space="0" w:color="auto"/>
              <w:bottom w:val="single" w:sz="4" w:space="0" w:color="auto"/>
              <w:right w:val="single" w:sz="4" w:space="0" w:color="auto"/>
            </w:tcBorders>
          </w:tcPr>
          <w:p w:rsidR="001D4DC4" w:rsidRPr="00D661DF" w:rsidRDefault="001D4DC4" w:rsidP="001D4DC4">
            <w:pPr>
              <w:spacing w:line="288" w:lineRule="auto"/>
              <w:rPr>
                <w:bCs/>
                <w:sz w:val="28"/>
                <w:szCs w:val="28"/>
                <w:lang w:val="nl-NL"/>
              </w:rPr>
            </w:pPr>
            <w:r>
              <w:rPr>
                <w:sz w:val="28"/>
              </w:rPr>
              <w:t xml:space="preserve">Hướng </w:t>
            </w:r>
            <w:proofErr w:type="gramStart"/>
            <w:r>
              <w:rPr>
                <w:sz w:val="28"/>
              </w:rPr>
              <w:t xml:space="preserve">GVNV </w:t>
            </w:r>
            <w:r>
              <w:rPr>
                <w:sz w:val="28"/>
                <w:szCs w:val="28"/>
              </w:rPr>
              <w:t xml:space="preserve"> viết</w:t>
            </w:r>
            <w:proofErr w:type="gramEnd"/>
            <w:r>
              <w:rPr>
                <w:sz w:val="28"/>
                <w:szCs w:val="28"/>
              </w:rPr>
              <w:t xml:space="preserve"> SKKN theo hướng dẫn của của Phòng Nội vụ quận Long Biên.</w:t>
            </w:r>
          </w:p>
        </w:tc>
        <w:tc>
          <w:tcPr>
            <w:tcW w:w="3254" w:type="dxa"/>
            <w:gridSpan w:val="3"/>
            <w:tcBorders>
              <w:left w:val="single" w:sz="4" w:space="0" w:color="auto"/>
              <w:right w:val="single" w:sz="4" w:space="0" w:color="auto"/>
            </w:tcBorders>
          </w:tcPr>
          <w:p w:rsidR="001D4DC4" w:rsidRPr="00D661DF" w:rsidRDefault="001D4DC4" w:rsidP="001D4DC4">
            <w:pPr>
              <w:jc w:val="both"/>
              <w:rPr>
                <w:rFonts w:cs="Times New Roman"/>
                <w:spacing w:val="-14"/>
                <w:sz w:val="28"/>
                <w:szCs w:val="26"/>
                <w:lang w:val="vi-VN"/>
              </w:rPr>
            </w:pPr>
            <w:r>
              <w:rPr>
                <w:rFonts w:cs="Times New Roman"/>
                <w:spacing w:val="-14"/>
                <w:sz w:val="28"/>
                <w:szCs w:val="26"/>
              </w:rPr>
              <w:t>Thực hiện nghiêm túc và đã nộp 07 SKKN để nghị công nhận SKKN cấp quận.</w:t>
            </w:r>
          </w:p>
        </w:tc>
        <w:tc>
          <w:tcPr>
            <w:tcW w:w="1276" w:type="dxa"/>
            <w:tcBorders>
              <w:top w:val="single" w:sz="4" w:space="0" w:color="auto"/>
              <w:left w:val="single" w:sz="4" w:space="0" w:color="auto"/>
              <w:bottom w:val="single" w:sz="4" w:space="0" w:color="auto"/>
              <w:right w:val="single" w:sz="4" w:space="0" w:color="auto"/>
            </w:tcBorders>
          </w:tcPr>
          <w:p w:rsidR="001D4DC4" w:rsidRPr="00E71D6E" w:rsidRDefault="001D4DC4">
            <w:pPr>
              <w:spacing w:line="288" w:lineRule="auto"/>
              <w:rPr>
                <w:rFonts w:cs="Times New Roman"/>
                <w:color w:val="FF0000"/>
                <w:sz w:val="28"/>
                <w:szCs w:val="28"/>
              </w:rPr>
            </w:pPr>
          </w:p>
        </w:tc>
      </w:tr>
    </w:tbl>
    <w:p w:rsidR="00831477" w:rsidRPr="00831477" w:rsidRDefault="00831477" w:rsidP="00943E90">
      <w:pPr>
        <w:rPr>
          <w:rFonts w:cs="Times New Roman"/>
          <w:b/>
          <w:sz w:val="12"/>
          <w:szCs w:val="26"/>
        </w:rPr>
      </w:pPr>
    </w:p>
    <w:p w:rsidR="00B04A7B" w:rsidRDefault="00B04A7B" w:rsidP="00943E90">
      <w:pPr>
        <w:rPr>
          <w:rFonts w:cs="Times New Roman"/>
          <w:b/>
          <w:sz w:val="28"/>
          <w:szCs w:val="26"/>
          <w:lang w:val="vi-VN"/>
        </w:rPr>
      </w:pPr>
    </w:p>
    <w:p w:rsidR="002D5CE8" w:rsidRPr="00E71D6E" w:rsidRDefault="00231853" w:rsidP="00943E90">
      <w:pPr>
        <w:rPr>
          <w:rFonts w:cs="Times New Roman"/>
          <w:sz w:val="28"/>
          <w:szCs w:val="26"/>
        </w:rPr>
      </w:pPr>
      <w:r w:rsidRPr="00E71D6E">
        <w:rPr>
          <w:rFonts w:cs="Times New Roman"/>
          <w:b/>
          <w:sz w:val="28"/>
          <w:szCs w:val="26"/>
        </w:rPr>
        <w:t xml:space="preserve">Đánh giá </w:t>
      </w:r>
      <w:proofErr w:type="gramStart"/>
      <w:r w:rsidRPr="00E71D6E">
        <w:rPr>
          <w:rFonts w:cs="Times New Roman"/>
          <w:b/>
          <w:sz w:val="28"/>
          <w:szCs w:val="26"/>
        </w:rPr>
        <w:t>chung :</w:t>
      </w:r>
      <w:proofErr w:type="gramEnd"/>
      <w:r w:rsidRPr="00E71D6E">
        <w:rPr>
          <w:rFonts w:cs="Times New Roman"/>
          <w:b/>
          <w:sz w:val="28"/>
          <w:szCs w:val="26"/>
        </w:rPr>
        <w:t xml:space="preserve"> </w:t>
      </w:r>
      <w:r w:rsidR="00BA6EF3" w:rsidRPr="00E71D6E">
        <w:rPr>
          <w:rFonts w:cs="Times New Roman"/>
          <w:sz w:val="28"/>
          <w:szCs w:val="26"/>
        </w:rPr>
        <w:t>B</w:t>
      </w:r>
      <w:r w:rsidRPr="00E71D6E">
        <w:rPr>
          <w:rFonts w:cs="Times New Roman"/>
          <w:sz w:val="28"/>
          <w:szCs w:val="26"/>
        </w:rPr>
        <w:t>GH và đội ngũ GV nhà trường luôn cố gắng khắc phục khó khăn để hoàn thành các công việc về chuyên môn  theo sự chỉ đạo của các cấp.</w:t>
      </w:r>
    </w:p>
    <w:p w:rsidR="005C1E77" w:rsidRPr="00E71D6E" w:rsidRDefault="005C1E77" w:rsidP="004E5542">
      <w:pPr>
        <w:rPr>
          <w:rFonts w:cs="Times New Roman"/>
          <w:b/>
          <w:sz w:val="12"/>
          <w:szCs w:val="26"/>
        </w:rPr>
      </w:pPr>
    </w:p>
    <w:p w:rsidR="00231853" w:rsidRPr="00E71D6E" w:rsidRDefault="00AE6E12" w:rsidP="004E5542">
      <w:pPr>
        <w:rPr>
          <w:rFonts w:cs="Times New Roman"/>
          <w:b/>
          <w:sz w:val="28"/>
          <w:szCs w:val="26"/>
        </w:rPr>
      </w:pPr>
      <w:r w:rsidRPr="00E71D6E">
        <w:rPr>
          <w:rFonts w:cs="Times New Roman"/>
          <w:b/>
          <w:sz w:val="28"/>
          <w:szCs w:val="26"/>
        </w:rPr>
        <w:t>IV</w:t>
      </w:r>
      <w:r w:rsidR="00231853" w:rsidRPr="00E71D6E">
        <w:rPr>
          <w:rFonts w:cs="Times New Roman"/>
          <w:b/>
          <w:sz w:val="28"/>
          <w:szCs w:val="26"/>
        </w:rPr>
        <w:t xml:space="preserve">. Công tác quản </w:t>
      </w:r>
      <w:proofErr w:type="gramStart"/>
      <w:r w:rsidR="00231853" w:rsidRPr="00E71D6E">
        <w:rPr>
          <w:rFonts w:cs="Times New Roman"/>
          <w:b/>
          <w:sz w:val="28"/>
          <w:szCs w:val="26"/>
        </w:rPr>
        <w:t>lý :</w:t>
      </w:r>
      <w:proofErr w:type="gramEnd"/>
    </w:p>
    <w:p w:rsidR="00837BA5" w:rsidRPr="00831477" w:rsidRDefault="00837BA5" w:rsidP="004E5542">
      <w:pPr>
        <w:rPr>
          <w:rFonts w:cs="Times New Roman"/>
          <w:b/>
          <w:sz w:val="14"/>
          <w:szCs w:val="26"/>
        </w:rPr>
      </w:pPr>
    </w:p>
    <w:tbl>
      <w:tblPr>
        <w:tblW w:w="15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278"/>
        <w:gridCol w:w="3389"/>
        <w:gridCol w:w="3005"/>
        <w:gridCol w:w="2094"/>
      </w:tblGrid>
      <w:tr w:rsidR="00BE5BFD" w:rsidRPr="00E71D6E" w:rsidTr="00DF1D6A">
        <w:tc>
          <w:tcPr>
            <w:tcW w:w="590" w:type="dxa"/>
            <w:tcBorders>
              <w:top w:val="single" w:sz="4" w:space="0" w:color="auto"/>
              <w:left w:val="single" w:sz="4" w:space="0" w:color="auto"/>
              <w:bottom w:val="single" w:sz="4" w:space="0" w:color="auto"/>
              <w:right w:val="single" w:sz="4" w:space="0" w:color="auto"/>
            </w:tcBorders>
            <w:vAlign w:val="center"/>
            <w:hideMark/>
          </w:tcPr>
          <w:p w:rsidR="00231853" w:rsidRPr="00E71D6E" w:rsidRDefault="00231853" w:rsidP="00E6354F">
            <w:pPr>
              <w:jc w:val="center"/>
              <w:rPr>
                <w:rFonts w:cs="Times New Roman"/>
                <w:b/>
                <w:sz w:val="28"/>
                <w:szCs w:val="26"/>
              </w:rPr>
            </w:pPr>
            <w:r w:rsidRPr="00E71D6E">
              <w:rPr>
                <w:rFonts w:cs="Times New Roman"/>
                <w:b/>
                <w:sz w:val="28"/>
                <w:szCs w:val="26"/>
              </w:rPr>
              <w:t>TT</w:t>
            </w:r>
          </w:p>
        </w:tc>
        <w:tc>
          <w:tcPr>
            <w:tcW w:w="6278" w:type="dxa"/>
            <w:tcBorders>
              <w:top w:val="single" w:sz="4" w:space="0" w:color="auto"/>
              <w:left w:val="single" w:sz="4" w:space="0" w:color="auto"/>
              <w:bottom w:val="single" w:sz="4" w:space="0" w:color="auto"/>
              <w:right w:val="single" w:sz="4" w:space="0" w:color="auto"/>
            </w:tcBorders>
            <w:vAlign w:val="center"/>
            <w:hideMark/>
          </w:tcPr>
          <w:p w:rsidR="00231853" w:rsidRPr="00E71D6E" w:rsidRDefault="00231853" w:rsidP="00E6354F">
            <w:pPr>
              <w:jc w:val="center"/>
              <w:rPr>
                <w:rFonts w:cs="Times New Roman"/>
                <w:b/>
                <w:sz w:val="28"/>
                <w:szCs w:val="26"/>
              </w:rPr>
            </w:pPr>
            <w:r w:rsidRPr="00E71D6E">
              <w:rPr>
                <w:rFonts w:cs="Times New Roman"/>
                <w:b/>
                <w:sz w:val="28"/>
                <w:szCs w:val="26"/>
              </w:rPr>
              <w:t>Nội dung</w:t>
            </w:r>
          </w:p>
        </w:tc>
        <w:tc>
          <w:tcPr>
            <w:tcW w:w="3389" w:type="dxa"/>
            <w:tcBorders>
              <w:top w:val="single" w:sz="4" w:space="0" w:color="auto"/>
              <w:left w:val="single" w:sz="4" w:space="0" w:color="auto"/>
              <w:bottom w:val="single" w:sz="4" w:space="0" w:color="auto"/>
              <w:right w:val="single" w:sz="4" w:space="0" w:color="auto"/>
            </w:tcBorders>
            <w:vAlign w:val="center"/>
            <w:hideMark/>
          </w:tcPr>
          <w:p w:rsidR="00231853" w:rsidRPr="00E71D6E" w:rsidRDefault="00231853" w:rsidP="00E6354F">
            <w:pPr>
              <w:jc w:val="center"/>
              <w:rPr>
                <w:rFonts w:cs="Times New Roman"/>
                <w:b/>
                <w:sz w:val="28"/>
                <w:szCs w:val="26"/>
              </w:rPr>
            </w:pPr>
            <w:r w:rsidRPr="00E71D6E">
              <w:rPr>
                <w:rFonts w:cs="Times New Roman"/>
                <w:b/>
                <w:sz w:val="28"/>
                <w:szCs w:val="26"/>
              </w:rPr>
              <w:t>Hình thức</w:t>
            </w:r>
          </w:p>
        </w:tc>
        <w:tc>
          <w:tcPr>
            <w:tcW w:w="3005" w:type="dxa"/>
            <w:tcBorders>
              <w:top w:val="single" w:sz="4" w:space="0" w:color="auto"/>
              <w:left w:val="single" w:sz="4" w:space="0" w:color="auto"/>
              <w:bottom w:val="single" w:sz="4" w:space="0" w:color="auto"/>
              <w:right w:val="single" w:sz="4" w:space="0" w:color="auto"/>
            </w:tcBorders>
            <w:vAlign w:val="center"/>
            <w:hideMark/>
          </w:tcPr>
          <w:p w:rsidR="00231853" w:rsidRPr="00E71D6E" w:rsidRDefault="00231853" w:rsidP="00E6354F">
            <w:pPr>
              <w:jc w:val="center"/>
              <w:rPr>
                <w:rFonts w:cs="Times New Roman"/>
                <w:b/>
                <w:sz w:val="28"/>
                <w:szCs w:val="26"/>
              </w:rPr>
            </w:pPr>
            <w:r w:rsidRPr="00E71D6E">
              <w:rPr>
                <w:rFonts w:cs="Times New Roman"/>
                <w:b/>
                <w:sz w:val="28"/>
                <w:szCs w:val="26"/>
              </w:rPr>
              <w:t>Kết quả</w:t>
            </w:r>
          </w:p>
        </w:tc>
        <w:tc>
          <w:tcPr>
            <w:tcW w:w="2094" w:type="dxa"/>
            <w:tcBorders>
              <w:top w:val="single" w:sz="4" w:space="0" w:color="auto"/>
              <w:left w:val="single" w:sz="4" w:space="0" w:color="auto"/>
              <w:bottom w:val="single" w:sz="4" w:space="0" w:color="auto"/>
              <w:right w:val="single" w:sz="4" w:space="0" w:color="auto"/>
            </w:tcBorders>
            <w:hideMark/>
          </w:tcPr>
          <w:p w:rsidR="00231853" w:rsidRPr="00E71D6E" w:rsidRDefault="00231853" w:rsidP="00AC5B69">
            <w:pPr>
              <w:jc w:val="center"/>
              <w:rPr>
                <w:rFonts w:cs="Times New Roman"/>
                <w:b/>
                <w:sz w:val="28"/>
                <w:szCs w:val="26"/>
              </w:rPr>
            </w:pPr>
            <w:r w:rsidRPr="00E71D6E">
              <w:rPr>
                <w:rFonts w:cs="Times New Roman"/>
                <w:b/>
                <w:sz w:val="28"/>
                <w:szCs w:val="26"/>
              </w:rPr>
              <w:t>Những đề xuất, kiến nghị</w:t>
            </w:r>
          </w:p>
        </w:tc>
      </w:tr>
      <w:tr w:rsidR="00ED604D" w:rsidRPr="00E71D6E" w:rsidTr="00DF1D6A">
        <w:tc>
          <w:tcPr>
            <w:tcW w:w="590" w:type="dxa"/>
            <w:vMerge w:val="restart"/>
            <w:tcBorders>
              <w:top w:val="single" w:sz="4" w:space="0" w:color="auto"/>
              <w:left w:val="single" w:sz="4" w:space="0" w:color="auto"/>
              <w:right w:val="single" w:sz="4" w:space="0" w:color="auto"/>
            </w:tcBorders>
          </w:tcPr>
          <w:p w:rsidR="00ED604D" w:rsidRPr="00E71D6E" w:rsidRDefault="00ED604D" w:rsidP="00231853">
            <w:pPr>
              <w:rPr>
                <w:rFonts w:cs="Times New Roman"/>
                <w:sz w:val="28"/>
                <w:szCs w:val="26"/>
              </w:rPr>
            </w:pPr>
            <w:r w:rsidRPr="00E71D6E">
              <w:rPr>
                <w:rFonts w:cs="Times New Roman"/>
                <w:sz w:val="28"/>
                <w:szCs w:val="26"/>
              </w:rPr>
              <w:t>1</w:t>
            </w:r>
          </w:p>
          <w:p w:rsidR="00ED604D" w:rsidRPr="00E71D6E" w:rsidRDefault="00ED604D" w:rsidP="00231853">
            <w:pPr>
              <w:rPr>
                <w:rFonts w:cs="Times New Roman"/>
                <w:sz w:val="28"/>
                <w:szCs w:val="26"/>
              </w:rPr>
            </w:pPr>
          </w:p>
        </w:tc>
        <w:tc>
          <w:tcPr>
            <w:tcW w:w="6278" w:type="dxa"/>
            <w:tcBorders>
              <w:top w:val="single" w:sz="4" w:space="0" w:color="auto"/>
              <w:left w:val="single" w:sz="4" w:space="0" w:color="auto"/>
              <w:bottom w:val="single" w:sz="4" w:space="0" w:color="auto"/>
              <w:right w:val="single" w:sz="4" w:space="0" w:color="auto"/>
            </w:tcBorders>
            <w:vAlign w:val="center"/>
          </w:tcPr>
          <w:p w:rsidR="00ED604D" w:rsidRPr="00E71D6E" w:rsidRDefault="0035086F" w:rsidP="00D57D7B">
            <w:pPr>
              <w:spacing w:line="264" w:lineRule="auto"/>
              <w:jc w:val="both"/>
              <w:rPr>
                <w:b/>
                <w:sz w:val="28"/>
                <w:szCs w:val="26"/>
                <w:lang w:val="nl-NL"/>
              </w:rPr>
            </w:pPr>
            <w:r w:rsidRPr="00E71D6E">
              <w:rPr>
                <w:b/>
                <w:sz w:val="28"/>
                <w:szCs w:val="26"/>
              </w:rPr>
              <w:t xml:space="preserve"> </w:t>
            </w:r>
            <w:r w:rsidR="00D57D7B" w:rsidRPr="00E71D6E">
              <w:rPr>
                <w:b/>
                <w:sz w:val="28"/>
                <w:szCs w:val="26"/>
                <w:lang w:val="nl-NL"/>
              </w:rPr>
              <w:t>Công tác tuyển sinh</w:t>
            </w:r>
          </w:p>
        </w:tc>
        <w:tc>
          <w:tcPr>
            <w:tcW w:w="3389" w:type="dxa"/>
            <w:tcBorders>
              <w:top w:val="single" w:sz="4" w:space="0" w:color="auto"/>
              <w:left w:val="single" w:sz="4" w:space="0" w:color="auto"/>
              <w:bottom w:val="single" w:sz="4" w:space="0" w:color="auto"/>
              <w:right w:val="single" w:sz="4" w:space="0" w:color="auto"/>
            </w:tcBorders>
          </w:tcPr>
          <w:p w:rsidR="00ED604D" w:rsidRPr="00E71D6E" w:rsidRDefault="00ED604D" w:rsidP="00117BD5">
            <w:pPr>
              <w:jc w:val="both"/>
              <w:rPr>
                <w:rFonts w:cs="Times New Roman"/>
                <w:sz w:val="28"/>
                <w:szCs w:val="26"/>
                <w:lang w:val="nl-NL"/>
              </w:rPr>
            </w:pPr>
          </w:p>
        </w:tc>
        <w:tc>
          <w:tcPr>
            <w:tcW w:w="3005" w:type="dxa"/>
            <w:tcBorders>
              <w:top w:val="single" w:sz="4" w:space="0" w:color="auto"/>
              <w:left w:val="single" w:sz="4" w:space="0" w:color="auto"/>
              <w:bottom w:val="single" w:sz="4" w:space="0" w:color="auto"/>
              <w:right w:val="single" w:sz="4" w:space="0" w:color="auto"/>
            </w:tcBorders>
          </w:tcPr>
          <w:p w:rsidR="00ED604D" w:rsidRPr="00E71D6E" w:rsidRDefault="00ED604D" w:rsidP="005502E0">
            <w:pPr>
              <w:ind w:firstLine="78"/>
              <w:jc w:val="both"/>
              <w:rPr>
                <w:rFonts w:cs="Times New Roman"/>
                <w:sz w:val="28"/>
                <w:szCs w:val="26"/>
              </w:rPr>
            </w:pPr>
          </w:p>
        </w:tc>
        <w:tc>
          <w:tcPr>
            <w:tcW w:w="2094" w:type="dxa"/>
            <w:tcBorders>
              <w:top w:val="single" w:sz="4" w:space="0" w:color="auto"/>
              <w:left w:val="single" w:sz="4" w:space="0" w:color="auto"/>
              <w:bottom w:val="single" w:sz="4" w:space="0" w:color="auto"/>
              <w:right w:val="single" w:sz="4" w:space="0" w:color="auto"/>
            </w:tcBorders>
          </w:tcPr>
          <w:p w:rsidR="00ED604D" w:rsidRPr="00E71D6E" w:rsidRDefault="00ED604D" w:rsidP="00C35AA0">
            <w:pPr>
              <w:jc w:val="both"/>
              <w:rPr>
                <w:rFonts w:cs="Times New Roman"/>
                <w:sz w:val="28"/>
                <w:szCs w:val="26"/>
              </w:rPr>
            </w:pPr>
          </w:p>
        </w:tc>
      </w:tr>
      <w:tr w:rsidR="000E7CDE" w:rsidRPr="00E71D6E" w:rsidTr="00DF1D6A">
        <w:tc>
          <w:tcPr>
            <w:tcW w:w="590" w:type="dxa"/>
            <w:vMerge/>
            <w:tcBorders>
              <w:left w:val="single" w:sz="4" w:space="0" w:color="auto"/>
              <w:right w:val="single" w:sz="4" w:space="0" w:color="auto"/>
            </w:tcBorders>
          </w:tcPr>
          <w:p w:rsidR="000E7CDE" w:rsidRPr="00E71D6E" w:rsidRDefault="000E7CDE" w:rsidP="00231853">
            <w:pPr>
              <w:rPr>
                <w:rFonts w:cs="Times New Roman"/>
                <w:sz w:val="28"/>
                <w:szCs w:val="26"/>
              </w:rPr>
            </w:pPr>
          </w:p>
        </w:tc>
        <w:tc>
          <w:tcPr>
            <w:tcW w:w="6278" w:type="dxa"/>
            <w:tcBorders>
              <w:top w:val="single" w:sz="4" w:space="0" w:color="auto"/>
              <w:left w:val="single" w:sz="4" w:space="0" w:color="auto"/>
              <w:bottom w:val="single" w:sz="4" w:space="0" w:color="auto"/>
              <w:right w:val="single" w:sz="4" w:space="0" w:color="auto"/>
            </w:tcBorders>
          </w:tcPr>
          <w:p w:rsidR="000E7CDE" w:rsidRPr="00E71D6E" w:rsidRDefault="000E7CDE" w:rsidP="008F337E">
            <w:pPr>
              <w:spacing w:line="264" w:lineRule="auto"/>
              <w:jc w:val="both"/>
              <w:rPr>
                <w:sz w:val="28"/>
                <w:szCs w:val="26"/>
                <w:lang w:val="nl-NL"/>
              </w:rPr>
            </w:pPr>
            <w:r>
              <w:rPr>
                <w:sz w:val="28"/>
                <w:szCs w:val="26"/>
                <w:lang w:val="nl-NL"/>
              </w:rPr>
              <w:t xml:space="preserve">- Rà soát thông tin học sinh 5 tuổi trên phần mềm CSDL, chuẩn bị công tác cấp mã cho học sinh vào lớp 1.  </w:t>
            </w:r>
          </w:p>
        </w:tc>
        <w:tc>
          <w:tcPr>
            <w:tcW w:w="3389" w:type="dxa"/>
            <w:tcBorders>
              <w:top w:val="single" w:sz="4" w:space="0" w:color="auto"/>
              <w:left w:val="single" w:sz="4" w:space="0" w:color="auto"/>
              <w:bottom w:val="single" w:sz="4" w:space="0" w:color="auto"/>
              <w:right w:val="single" w:sz="4" w:space="0" w:color="auto"/>
            </w:tcBorders>
          </w:tcPr>
          <w:p w:rsidR="000E7CDE" w:rsidRPr="00E71D6E" w:rsidRDefault="000E7CDE" w:rsidP="008F337E">
            <w:pPr>
              <w:spacing w:line="264" w:lineRule="auto"/>
              <w:jc w:val="both"/>
              <w:rPr>
                <w:sz w:val="28"/>
                <w:szCs w:val="26"/>
              </w:rPr>
            </w:pPr>
            <w:r w:rsidRPr="00E71D6E">
              <w:rPr>
                <w:sz w:val="28"/>
                <w:szCs w:val="26"/>
              </w:rPr>
              <w:t>Cập nhật các thông tin của trẻ đầy đủ theo quy định</w:t>
            </w:r>
          </w:p>
        </w:tc>
        <w:tc>
          <w:tcPr>
            <w:tcW w:w="3005" w:type="dxa"/>
            <w:tcBorders>
              <w:top w:val="single" w:sz="4" w:space="0" w:color="auto"/>
              <w:left w:val="single" w:sz="4" w:space="0" w:color="auto"/>
              <w:bottom w:val="single" w:sz="4" w:space="0" w:color="auto"/>
              <w:right w:val="single" w:sz="4" w:space="0" w:color="auto"/>
            </w:tcBorders>
          </w:tcPr>
          <w:p w:rsidR="000E7CDE" w:rsidRPr="00E71D6E" w:rsidRDefault="000E7CDE" w:rsidP="008F337E">
            <w:pPr>
              <w:jc w:val="both"/>
              <w:rPr>
                <w:rFonts w:cs="Times New Roman"/>
                <w:sz w:val="28"/>
                <w:szCs w:val="26"/>
              </w:rPr>
            </w:pPr>
            <w:r w:rsidRPr="00E71D6E">
              <w:rPr>
                <w:rFonts w:cs="Times New Roman"/>
                <w:sz w:val="28"/>
                <w:szCs w:val="26"/>
              </w:rPr>
              <w:t xml:space="preserve">Cập nhật đầy đủ trên </w:t>
            </w:r>
            <w:r>
              <w:rPr>
                <w:rFonts w:cs="Times New Roman"/>
                <w:sz w:val="28"/>
                <w:szCs w:val="26"/>
              </w:rPr>
              <w:t>phần mềm</w:t>
            </w:r>
            <w:r w:rsidRPr="00E71D6E">
              <w:rPr>
                <w:rFonts w:cs="Times New Roman"/>
                <w:sz w:val="28"/>
                <w:szCs w:val="26"/>
              </w:rPr>
              <w:t xml:space="preserve"> CSDL</w:t>
            </w:r>
          </w:p>
        </w:tc>
        <w:tc>
          <w:tcPr>
            <w:tcW w:w="2094" w:type="dxa"/>
            <w:tcBorders>
              <w:top w:val="single" w:sz="4" w:space="0" w:color="auto"/>
              <w:left w:val="single" w:sz="4" w:space="0" w:color="auto"/>
              <w:bottom w:val="single" w:sz="4" w:space="0" w:color="auto"/>
              <w:right w:val="single" w:sz="4" w:space="0" w:color="auto"/>
            </w:tcBorders>
          </w:tcPr>
          <w:p w:rsidR="000E7CDE" w:rsidRPr="00E71D6E" w:rsidRDefault="000E7CDE" w:rsidP="00C35AA0">
            <w:pPr>
              <w:jc w:val="both"/>
              <w:rPr>
                <w:rFonts w:cs="Times New Roman"/>
                <w:sz w:val="28"/>
                <w:szCs w:val="26"/>
              </w:rPr>
            </w:pPr>
          </w:p>
        </w:tc>
      </w:tr>
      <w:tr w:rsidR="00D57D7B" w:rsidRPr="00E71D6E" w:rsidTr="00DF1D6A">
        <w:tc>
          <w:tcPr>
            <w:tcW w:w="590" w:type="dxa"/>
            <w:vMerge/>
            <w:tcBorders>
              <w:left w:val="single" w:sz="4" w:space="0" w:color="auto"/>
              <w:right w:val="single" w:sz="4" w:space="0" w:color="auto"/>
            </w:tcBorders>
          </w:tcPr>
          <w:p w:rsidR="00D57D7B" w:rsidRPr="00E71D6E" w:rsidRDefault="00D57D7B" w:rsidP="00231853">
            <w:pPr>
              <w:rPr>
                <w:rFonts w:cs="Times New Roman"/>
                <w:sz w:val="28"/>
                <w:szCs w:val="26"/>
              </w:rPr>
            </w:pPr>
          </w:p>
        </w:tc>
        <w:tc>
          <w:tcPr>
            <w:tcW w:w="6278" w:type="dxa"/>
            <w:tcBorders>
              <w:top w:val="single" w:sz="4" w:space="0" w:color="auto"/>
              <w:left w:val="single" w:sz="4" w:space="0" w:color="auto"/>
              <w:bottom w:val="single" w:sz="4" w:space="0" w:color="auto"/>
              <w:right w:val="single" w:sz="4" w:space="0" w:color="auto"/>
            </w:tcBorders>
          </w:tcPr>
          <w:p w:rsidR="00D57D7B" w:rsidRPr="00DF1D6A" w:rsidRDefault="00D57D7B" w:rsidP="009E48E5">
            <w:pPr>
              <w:rPr>
                <w:sz w:val="28"/>
                <w:lang w:val="vi-VN"/>
              </w:rPr>
            </w:pPr>
            <w:r w:rsidRPr="00E71D6E">
              <w:rPr>
                <w:sz w:val="28"/>
                <w:szCs w:val="26"/>
                <w:lang w:val="nl-NL"/>
              </w:rPr>
              <w:t>- Rà soát, sắp xếp hồ sơ tuyển sinh theo quy định để chuẩn bị</w:t>
            </w:r>
            <w:r w:rsidR="009E48E5">
              <w:rPr>
                <w:sz w:val="28"/>
                <w:szCs w:val="26"/>
                <w:lang w:val="vi-VN"/>
              </w:rPr>
              <w:t xml:space="preserve"> công tác tuyển sinh năm học 2025-2026</w:t>
            </w:r>
          </w:p>
        </w:tc>
        <w:tc>
          <w:tcPr>
            <w:tcW w:w="3389" w:type="dxa"/>
            <w:tcBorders>
              <w:top w:val="single" w:sz="4" w:space="0" w:color="auto"/>
              <w:left w:val="single" w:sz="4" w:space="0" w:color="auto"/>
              <w:bottom w:val="single" w:sz="4" w:space="0" w:color="auto"/>
              <w:right w:val="single" w:sz="4" w:space="0" w:color="auto"/>
            </w:tcBorders>
          </w:tcPr>
          <w:p w:rsidR="00D57D7B" w:rsidRPr="00E71D6E" w:rsidRDefault="00D57D7B" w:rsidP="00351B0B">
            <w:pPr>
              <w:spacing w:line="264" w:lineRule="auto"/>
              <w:rPr>
                <w:sz w:val="28"/>
                <w:szCs w:val="26"/>
                <w:lang w:val="nl-NL"/>
              </w:rPr>
            </w:pPr>
            <w:r w:rsidRPr="00E71D6E">
              <w:rPr>
                <w:sz w:val="28"/>
                <w:szCs w:val="26"/>
                <w:lang w:val="nl-NL"/>
              </w:rPr>
              <w:t>-Lưu HS khoa học theo quy định</w:t>
            </w:r>
          </w:p>
        </w:tc>
        <w:tc>
          <w:tcPr>
            <w:tcW w:w="3005" w:type="dxa"/>
            <w:tcBorders>
              <w:top w:val="single" w:sz="4" w:space="0" w:color="auto"/>
              <w:left w:val="single" w:sz="4" w:space="0" w:color="auto"/>
              <w:bottom w:val="single" w:sz="4" w:space="0" w:color="auto"/>
              <w:right w:val="single" w:sz="4" w:space="0" w:color="auto"/>
            </w:tcBorders>
          </w:tcPr>
          <w:p w:rsidR="00D57D7B" w:rsidRPr="00E71D6E" w:rsidRDefault="00D57D7B" w:rsidP="0038152D">
            <w:pPr>
              <w:jc w:val="both"/>
              <w:rPr>
                <w:rFonts w:cs="Times New Roman"/>
                <w:sz w:val="28"/>
                <w:szCs w:val="26"/>
              </w:rPr>
            </w:pPr>
            <w:r w:rsidRPr="00E71D6E">
              <w:rPr>
                <w:rFonts w:cs="Times New Roman"/>
                <w:sz w:val="28"/>
                <w:szCs w:val="26"/>
              </w:rPr>
              <w:t>Thực hiện nghiêm túc</w:t>
            </w:r>
          </w:p>
        </w:tc>
        <w:tc>
          <w:tcPr>
            <w:tcW w:w="2094" w:type="dxa"/>
            <w:tcBorders>
              <w:top w:val="single" w:sz="4" w:space="0" w:color="auto"/>
              <w:left w:val="single" w:sz="4" w:space="0" w:color="auto"/>
              <w:bottom w:val="single" w:sz="4" w:space="0" w:color="auto"/>
              <w:right w:val="single" w:sz="4" w:space="0" w:color="auto"/>
            </w:tcBorders>
          </w:tcPr>
          <w:p w:rsidR="00D57D7B" w:rsidRPr="00E71D6E" w:rsidRDefault="00D57D7B" w:rsidP="00C35AA0">
            <w:pPr>
              <w:jc w:val="both"/>
              <w:rPr>
                <w:rFonts w:cs="Times New Roman"/>
                <w:sz w:val="28"/>
                <w:szCs w:val="26"/>
              </w:rPr>
            </w:pPr>
          </w:p>
        </w:tc>
      </w:tr>
      <w:tr w:rsidR="000E7CDE" w:rsidRPr="00E71D6E" w:rsidTr="00DF1D6A">
        <w:tc>
          <w:tcPr>
            <w:tcW w:w="590" w:type="dxa"/>
            <w:vMerge w:val="restart"/>
            <w:tcBorders>
              <w:left w:val="single" w:sz="4" w:space="0" w:color="auto"/>
              <w:right w:val="single" w:sz="4" w:space="0" w:color="auto"/>
            </w:tcBorders>
          </w:tcPr>
          <w:p w:rsidR="000E7CDE" w:rsidRPr="00E71D6E" w:rsidRDefault="000E7CDE" w:rsidP="00231853">
            <w:pPr>
              <w:rPr>
                <w:rFonts w:cs="Times New Roman"/>
                <w:sz w:val="28"/>
                <w:szCs w:val="26"/>
              </w:rPr>
            </w:pPr>
            <w:r w:rsidRPr="00E71D6E">
              <w:rPr>
                <w:rFonts w:cs="Times New Roman"/>
                <w:sz w:val="28"/>
                <w:szCs w:val="26"/>
              </w:rPr>
              <w:t>2</w:t>
            </w:r>
          </w:p>
        </w:tc>
        <w:tc>
          <w:tcPr>
            <w:tcW w:w="6278" w:type="dxa"/>
            <w:tcBorders>
              <w:top w:val="single" w:sz="4" w:space="0" w:color="auto"/>
              <w:left w:val="single" w:sz="4" w:space="0" w:color="auto"/>
              <w:bottom w:val="single" w:sz="4" w:space="0" w:color="auto"/>
              <w:right w:val="single" w:sz="4" w:space="0" w:color="auto"/>
            </w:tcBorders>
          </w:tcPr>
          <w:p w:rsidR="000E7CDE" w:rsidRPr="00E71D6E" w:rsidRDefault="000E7CDE" w:rsidP="00D57D7B">
            <w:pPr>
              <w:spacing w:line="264" w:lineRule="auto"/>
              <w:jc w:val="both"/>
              <w:rPr>
                <w:b/>
                <w:sz w:val="28"/>
                <w:szCs w:val="26"/>
              </w:rPr>
            </w:pPr>
            <w:r w:rsidRPr="00E71D6E">
              <w:rPr>
                <w:b/>
                <w:sz w:val="28"/>
                <w:szCs w:val="26"/>
                <w:lang w:val="vi-VN"/>
              </w:rPr>
              <w:t>Công tác quản lý nhân sự, bồi dưỡng đội ngũ</w:t>
            </w:r>
            <w:r>
              <w:rPr>
                <w:b/>
                <w:sz w:val="28"/>
                <w:szCs w:val="26"/>
                <w:lang w:val="vi-VN"/>
              </w:rPr>
              <w:t>, công tác thu chi</w:t>
            </w:r>
          </w:p>
        </w:tc>
        <w:tc>
          <w:tcPr>
            <w:tcW w:w="3389" w:type="dxa"/>
            <w:tcBorders>
              <w:top w:val="single" w:sz="4" w:space="0" w:color="auto"/>
              <w:left w:val="single" w:sz="4" w:space="0" w:color="auto"/>
              <w:bottom w:val="single" w:sz="4" w:space="0" w:color="auto"/>
              <w:right w:val="single" w:sz="4" w:space="0" w:color="auto"/>
            </w:tcBorders>
          </w:tcPr>
          <w:p w:rsidR="000E7CDE" w:rsidRPr="00E71D6E" w:rsidRDefault="000E7CDE" w:rsidP="00196A81">
            <w:pPr>
              <w:spacing w:line="276" w:lineRule="auto"/>
              <w:jc w:val="both"/>
              <w:rPr>
                <w:rFonts w:cs="Times New Roman"/>
                <w:sz w:val="28"/>
                <w:szCs w:val="26"/>
                <w:lang w:val="nl-NL"/>
              </w:rPr>
            </w:pPr>
          </w:p>
        </w:tc>
        <w:tc>
          <w:tcPr>
            <w:tcW w:w="3005" w:type="dxa"/>
            <w:tcBorders>
              <w:top w:val="single" w:sz="4" w:space="0" w:color="auto"/>
              <w:left w:val="single" w:sz="4" w:space="0" w:color="auto"/>
              <w:bottom w:val="single" w:sz="4" w:space="0" w:color="auto"/>
              <w:right w:val="single" w:sz="4" w:space="0" w:color="auto"/>
            </w:tcBorders>
          </w:tcPr>
          <w:p w:rsidR="000E7CDE" w:rsidRPr="00E71D6E" w:rsidRDefault="000E7CDE" w:rsidP="0038152D">
            <w:pPr>
              <w:jc w:val="both"/>
              <w:rPr>
                <w:rFonts w:cs="Times New Roman"/>
                <w:sz w:val="28"/>
                <w:szCs w:val="26"/>
              </w:rPr>
            </w:pPr>
          </w:p>
        </w:tc>
        <w:tc>
          <w:tcPr>
            <w:tcW w:w="2094" w:type="dxa"/>
            <w:tcBorders>
              <w:top w:val="single" w:sz="4" w:space="0" w:color="auto"/>
              <w:left w:val="single" w:sz="4" w:space="0" w:color="auto"/>
              <w:bottom w:val="single" w:sz="4" w:space="0" w:color="auto"/>
              <w:right w:val="single" w:sz="4" w:space="0" w:color="auto"/>
            </w:tcBorders>
          </w:tcPr>
          <w:p w:rsidR="000E7CDE" w:rsidRPr="00E71D6E" w:rsidRDefault="000E7CDE" w:rsidP="00C35AA0">
            <w:pPr>
              <w:jc w:val="both"/>
              <w:rPr>
                <w:rFonts w:cs="Times New Roman"/>
                <w:sz w:val="28"/>
                <w:szCs w:val="26"/>
              </w:rPr>
            </w:pPr>
          </w:p>
        </w:tc>
      </w:tr>
      <w:tr w:rsidR="000E7CDE" w:rsidRPr="00E71D6E" w:rsidTr="00DF1D6A">
        <w:tc>
          <w:tcPr>
            <w:tcW w:w="590" w:type="dxa"/>
            <w:vMerge/>
            <w:tcBorders>
              <w:left w:val="single" w:sz="4" w:space="0" w:color="auto"/>
              <w:right w:val="single" w:sz="4" w:space="0" w:color="auto"/>
            </w:tcBorders>
          </w:tcPr>
          <w:p w:rsidR="000E7CDE" w:rsidRPr="00E71D6E" w:rsidRDefault="000E7CDE" w:rsidP="00231853">
            <w:pPr>
              <w:rPr>
                <w:rFonts w:cs="Times New Roman"/>
                <w:sz w:val="28"/>
                <w:szCs w:val="26"/>
              </w:rPr>
            </w:pPr>
          </w:p>
        </w:tc>
        <w:tc>
          <w:tcPr>
            <w:tcW w:w="6278" w:type="dxa"/>
            <w:tcBorders>
              <w:top w:val="single" w:sz="4" w:space="0" w:color="auto"/>
              <w:left w:val="single" w:sz="4" w:space="0" w:color="auto"/>
              <w:bottom w:val="single" w:sz="4" w:space="0" w:color="auto"/>
              <w:right w:val="single" w:sz="4" w:space="0" w:color="auto"/>
            </w:tcBorders>
          </w:tcPr>
          <w:p w:rsidR="000E7CDE" w:rsidRPr="00D26D1C" w:rsidRDefault="000E7CDE" w:rsidP="00D51BEE">
            <w:pPr>
              <w:spacing w:line="288" w:lineRule="auto"/>
              <w:jc w:val="both"/>
              <w:rPr>
                <w:sz w:val="28"/>
                <w:szCs w:val="28"/>
              </w:rPr>
            </w:pPr>
            <w:r>
              <w:rPr>
                <w:sz w:val="28"/>
                <w:szCs w:val="28"/>
                <w:lang w:val="vi-VN"/>
              </w:rPr>
              <w:t>- Tổ chức kiến tập các tiết chuyên đề</w:t>
            </w:r>
          </w:p>
        </w:tc>
        <w:tc>
          <w:tcPr>
            <w:tcW w:w="3389" w:type="dxa"/>
            <w:tcBorders>
              <w:top w:val="single" w:sz="4" w:space="0" w:color="auto"/>
              <w:left w:val="single" w:sz="4" w:space="0" w:color="auto"/>
              <w:bottom w:val="single" w:sz="4" w:space="0" w:color="auto"/>
              <w:right w:val="single" w:sz="4" w:space="0" w:color="auto"/>
            </w:tcBorders>
          </w:tcPr>
          <w:p w:rsidR="000E7CDE" w:rsidRPr="00B56034" w:rsidRDefault="000E7CDE" w:rsidP="009E48E5">
            <w:pPr>
              <w:jc w:val="both"/>
              <w:rPr>
                <w:bCs/>
                <w:sz w:val="28"/>
                <w:szCs w:val="28"/>
              </w:rPr>
            </w:pPr>
            <w:r>
              <w:rPr>
                <w:sz w:val="28"/>
                <w:szCs w:val="28"/>
                <w:lang w:val="vi-VN"/>
              </w:rPr>
              <w:t xml:space="preserve">- GV </w:t>
            </w:r>
            <w:r>
              <w:rPr>
                <w:sz w:val="28"/>
                <w:szCs w:val="28"/>
              </w:rPr>
              <w:t xml:space="preserve">các </w:t>
            </w:r>
            <w:r>
              <w:rPr>
                <w:sz w:val="28"/>
                <w:szCs w:val="28"/>
                <w:lang w:val="vi-VN"/>
              </w:rPr>
              <w:t>lớp xây dựng giáo án, đ/c Yến và tổ CM duyệt và tổ chức lịch kiến tập theo kế hoạch</w:t>
            </w:r>
          </w:p>
        </w:tc>
        <w:tc>
          <w:tcPr>
            <w:tcW w:w="3005" w:type="dxa"/>
            <w:tcBorders>
              <w:top w:val="single" w:sz="4" w:space="0" w:color="auto"/>
              <w:left w:val="single" w:sz="4" w:space="0" w:color="auto"/>
              <w:bottom w:val="single" w:sz="4" w:space="0" w:color="auto"/>
              <w:right w:val="single" w:sz="4" w:space="0" w:color="auto"/>
            </w:tcBorders>
          </w:tcPr>
          <w:p w:rsidR="000E7CDE" w:rsidRPr="00E71D6E" w:rsidRDefault="000E7CDE" w:rsidP="0038152D">
            <w:pPr>
              <w:jc w:val="both"/>
              <w:rPr>
                <w:rFonts w:cs="Times New Roman"/>
                <w:sz w:val="28"/>
                <w:szCs w:val="26"/>
              </w:rPr>
            </w:pPr>
            <w:r w:rsidRPr="00E71D6E">
              <w:rPr>
                <w:rFonts w:cs="Times New Roman"/>
                <w:sz w:val="28"/>
                <w:szCs w:val="26"/>
              </w:rPr>
              <w:t>Thực hiện nghiêm túc</w:t>
            </w:r>
          </w:p>
        </w:tc>
        <w:tc>
          <w:tcPr>
            <w:tcW w:w="2094" w:type="dxa"/>
            <w:tcBorders>
              <w:top w:val="single" w:sz="4" w:space="0" w:color="auto"/>
              <w:left w:val="single" w:sz="4" w:space="0" w:color="auto"/>
              <w:bottom w:val="single" w:sz="4" w:space="0" w:color="auto"/>
              <w:right w:val="single" w:sz="4" w:space="0" w:color="auto"/>
            </w:tcBorders>
          </w:tcPr>
          <w:p w:rsidR="000E7CDE" w:rsidRPr="00E71D6E" w:rsidRDefault="000E7CDE" w:rsidP="00C35AA0">
            <w:pPr>
              <w:jc w:val="both"/>
              <w:rPr>
                <w:rFonts w:cs="Times New Roman"/>
                <w:sz w:val="28"/>
                <w:szCs w:val="26"/>
              </w:rPr>
            </w:pPr>
          </w:p>
        </w:tc>
      </w:tr>
      <w:tr w:rsidR="000E7CDE" w:rsidRPr="00E71D6E" w:rsidTr="00DF1D6A">
        <w:tc>
          <w:tcPr>
            <w:tcW w:w="590" w:type="dxa"/>
            <w:vMerge/>
            <w:tcBorders>
              <w:left w:val="single" w:sz="4" w:space="0" w:color="auto"/>
              <w:right w:val="single" w:sz="4" w:space="0" w:color="auto"/>
            </w:tcBorders>
          </w:tcPr>
          <w:p w:rsidR="000E7CDE" w:rsidRPr="00E71D6E" w:rsidRDefault="000E7CDE" w:rsidP="00231853">
            <w:pPr>
              <w:rPr>
                <w:rFonts w:cs="Times New Roman"/>
                <w:sz w:val="28"/>
                <w:szCs w:val="26"/>
              </w:rPr>
            </w:pPr>
          </w:p>
        </w:tc>
        <w:tc>
          <w:tcPr>
            <w:tcW w:w="6278" w:type="dxa"/>
            <w:tcBorders>
              <w:top w:val="single" w:sz="4" w:space="0" w:color="auto"/>
              <w:left w:val="single" w:sz="4" w:space="0" w:color="auto"/>
              <w:bottom w:val="single" w:sz="4" w:space="0" w:color="auto"/>
              <w:right w:val="single" w:sz="4" w:space="0" w:color="auto"/>
            </w:tcBorders>
          </w:tcPr>
          <w:p w:rsidR="000E7CDE" w:rsidRPr="00657DA2" w:rsidRDefault="000E7CDE" w:rsidP="000B32B4">
            <w:pPr>
              <w:spacing w:line="288" w:lineRule="auto"/>
              <w:jc w:val="both"/>
              <w:rPr>
                <w:bCs/>
                <w:sz w:val="28"/>
                <w:szCs w:val="28"/>
              </w:rPr>
            </w:pPr>
            <w:r>
              <w:rPr>
                <w:sz w:val="28"/>
                <w:szCs w:val="28"/>
                <w:lang w:val="vi-VN"/>
              </w:rPr>
              <w:t>- Kiểm tra chất lượng các lớp học năng khiếu</w:t>
            </w:r>
          </w:p>
        </w:tc>
        <w:tc>
          <w:tcPr>
            <w:tcW w:w="3389" w:type="dxa"/>
            <w:tcBorders>
              <w:top w:val="single" w:sz="4" w:space="0" w:color="auto"/>
              <w:left w:val="single" w:sz="4" w:space="0" w:color="auto"/>
              <w:bottom w:val="single" w:sz="4" w:space="0" w:color="auto"/>
              <w:right w:val="single" w:sz="4" w:space="0" w:color="auto"/>
            </w:tcBorders>
          </w:tcPr>
          <w:p w:rsidR="000E7CDE" w:rsidRPr="00A167F5" w:rsidRDefault="000E7CDE" w:rsidP="004456CC">
            <w:pPr>
              <w:spacing w:line="288" w:lineRule="auto"/>
              <w:jc w:val="both"/>
              <w:rPr>
                <w:rFonts w:cs="Times New Roman"/>
                <w:sz w:val="28"/>
                <w:szCs w:val="28"/>
                <w:lang w:val="vi-VN"/>
              </w:rPr>
            </w:pPr>
            <w:r>
              <w:rPr>
                <w:sz w:val="28"/>
                <w:szCs w:val="28"/>
                <w:lang w:val="vi-VN"/>
              </w:rPr>
              <w:t>GV các lớp thực hiện nghiêm túc QCCM, không cắt xén chương trình, không dạy chay và dạy hình thức</w:t>
            </w:r>
          </w:p>
        </w:tc>
        <w:tc>
          <w:tcPr>
            <w:tcW w:w="3005" w:type="dxa"/>
            <w:tcBorders>
              <w:top w:val="single" w:sz="4" w:space="0" w:color="auto"/>
              <w:left w:val="single" w:sz="4" w:space="0" w:color="auto"/>
              <w:bottom w:val="single" w:sz="4" w:space="0" w:color="auto"/>
              <w:right w:val="single" w:sz="4" w:space="0" w:color="auto"/>
            </w:tcBorders>
          </w:tcPr>
          <w:p w:rsidR="000E7CDE" w:rsidRPr="00A167F5" w:rsidRDefault="000E7CDE" w:rsidP="00B56034">
            <w:pPr>
              <w:jc w:val="both"/>
              <w:rPr>
                <w:rFonts w:cs="Times New Roman"/>
                <w:sz w:val="28"/>
                <w:szCs w:val="28"/>
              </w:rPr>
            </w:pPr>
            <w:r w:rsidRPr="00E71D6E">
              <w:rPr>
                <w:rFonts w:cs="Times New Roman"/>
                <w:sz w:val="28"/>
                <w:szCs w:val="26"/>
              </w:rPr>
              <w:t>Thực hiện nghiêm túc</w:t>
            </w:r>
          </w:p>
        </w:tc>
        <w:tc>
          <w:tcPr>
            <w:tcW w:w="2094" w:type="dxa"/>
            <w:tcBorders>
              <w:top w:val="single" w:sz="4" w:space="0" w:color="auto"/>
              <w:left w:val="single" w:sz="4" w:space="0" w:color="auto"/>
              <w:bottom w:val="single" w:sz="4" w:space="0" w:color="auto"/>
              <w:right w:val="single" w:sz="4" w:space="0" w:color="auto"/>
            </w:tcBorders>
          </w:tcPr>
          <w:p w:rsidR="000E7CDE" w:rsidRPr="00E71D6E" w:rsidRDefault="000E7CDE" w:rsidP="00C35AA0">
            <w:pPr>
              <w:jc w:val="both"/>
              <w:rPr>
                <w:rFonts w:cs="Times New Roman"/>
                <w:sz w:val="28"/>
                <w:szCs w:val="26"/>
              </w:rPr>
            </w:pPr>
          </w:p>
        </w:tc>
      </w:tr>
      <w:tr w:rsidR="000E7CDE" w:rsidRPr="00E71D6E" w:rsidTr="00DF1D6A">
        <w:tc>
          <w:tcPr>
            <w:tcW w:w="590" w:type="dxa"/>
            <w:vMerge/>
            <w:tcBorders>
              <w:left w:val="single" w:sz="4" w:space="0" w:color="auto"/>
              <w:right w:val="single" w:sz="4" w:space="0" w:color="auto"/>
            </w:tcBorders>
          </w:tcPr>
          <w:p w:rsidR="000E7CDE" w:rsidRPr="00E71D6E" w:rsidRDefault="000E7CDE" w:rsidP="00231853">
            <w:pPr>
              <w:rPr>
                <w:rFonts w:cs="Times New Roman"/>
                <w:sz w:val="28"/>
                <w:szCs w:val="26"/>
              </w:rPr>
            </w:pPr>
          </w:p>
        </w:tc>
        <w:tc>
          <w:tcPr>
            <w:tcW w:w="6278" w:type="dxa"/>
            <w:tcBorders>
              <w:top w:val="single" w:sz="4" w:space="0" w:color="auto"/>
              <w:left w:val="single" w:sz="4" w:space="0" w:color="auto"/>
              <w:bottom w:val="single" w:sz="4" w:space="0" w:color="auto"/>
              <w:right w:val="single" w:sz="4" w:space="0" w:color="auto"/>
            </w:tcBorders>
          </w:tcPr>
          <w:p w:rsidR="000E7CDE" w:rsidRDefault="000E7CDE" w:rsidP="008F337E">
            <w:pPr>
              <w:spacing w:line="288" w:lineRule="auto"/>
              <w:jc w:val="both"/>
              <w:rPr>
                <w:sz w:val="28"/>
                <w:szCs w:val="28"/>
              </w:rPr>
            </w:pPr>
            <w:r>
              <w:rPr>
                <w:sz w:val="28"/>
                <w:szCs w:val="28"/>
              </w:rPr>
              <w:t>- Tham gia “Ngày hội dinh dưỡng” cấp Quận</w:t>
            </w:r>
          </w:p>
        </w:tc>
        <w:tc>
          <w:tcPr>
            <w:tcW w:w="3389" w:type="dxa"/>
            <w:tcBorders>
              <w:top w:val="single" w:sz="4" w:space="0" w:color="auto"/>
              <w:left w:val="single" w:sz="4" w:space="0" w:color="auto"/>
              <w:bottom w:val="single" w:sz="4" w:space="0" w:color="auto"/>
              <w:right w:val="single" w:sz="4" w:space="0" w:color="auto"/>
            </w:tcBorders>
          </w:tcPr>
          <w:p w:rsidR="000E7CDE" w:rsidRDefault="000E7CDE" w:rsidP="008F337E">
            <w:pPr>
              <w:spacing w:line="288" w:lineRule="auto"/>
              <w:rPr>
                <w:sz w:val="28"/>
              </w:rPr>
            </w:pPr>
            <w:r>
              <w:rPr>
                <w:sz w:val="28"/>
              </w:rPr>
              <w:t xml:space="preserve">- Tổ nuôi dưỡng tham gia </w:t>
            </w:r>
            <w:r>
              <w:rPr>
                <w:sz w:val="28"/>
              </w:rPr>
              <w:lastRenderedPageBreak/>
              <w:t>khi có hướng dẫn cụ thể của PGD</w:t>
            </w:r>
          </w:p>
        </w:tc>
        <w:tc>
          <w:tcPr>
            <w:tcW w:w="3005" w:type="dxa"/>
            <w:tcBorders>
              <w:top w:val="single" w:sz="4" w:space="0" w:color="auto"/>
              <w:left w:val="single" w:sz="4" w:space="0" w:color="auto"/>
              <w:bottom w:val="single" w:sz="4" w:space="0" w:color="auto"/>
              <w:right w:val="single" w:sz="4" w:space="0" w:color="auto"/>
            </w:tcBorders>
          </w:tcPr>
          <w:p w:rsidR="000E7CDE" w:rsidRPr="001D4DC4" w:rsidRDefault="000E7CDE" w:rsidP="008F337E">
            <w:pPr>
              <w:spacing w:line="288" w:lineRule="auto"/>
              <w:jc w:val="both"/>
              <w:rPr>
                <w:sz w:val="28"/>
                <w:szCs w:val="28"/>
              </w:rPr>
            </w:pPr>
            <w:r w:rsidRPr="001D4DC4">
              <w:rPr>
                <w:sz w:val="28"/>
                <w:szCs w:val="28"/>
              </w:rPr>
              <w:lastRenderedPageBreak/>
              <w:t xml:space="preserve">- Đ/c </w:t>
            </w:r>
            <w:r>
              <w:rPr>
                <w:sz w:val="28"/>
                <w:szCs w:val="28"/>
              </w:rPr>
              <w:t xml:space="preserve">Thúy </w:t>
            </w:r>
            <w:r w:rsidRPr="001D4DC4">
              <w:rPr>
                <w:sz w:val="28"/>
                <w:szCs w:val="28"/>
              </w:rPr>
              <w:t xml:space="preserve">Nhạn và đ/c </w:t>
            </w:r>
            <w:r w:rsidRPr="001D4DC4">
              <w:rPr>
                <w:sz w:val="28"/>
                <w:szCs w:val="28"/>
              </w:rPr>
              <w:lastRenderedPageBreak/>
              <w:t>Hường tham dự</w:t>
            </w:r>
          </w:p>
        </w:tc>
        <w:tc>
          <w:tcPr>
            <w:tcW w:w="2094" w:type="dxa"/>
            <w:tcBorders>
              <w:top w:val="single" w:sz="4" w:space="0" w:color="auto"/>
              <w:left w:val="single" w:sz="4" w:space="0" w:color="auto"/>
              <w:bottom w:val="single" w:sz="4" w:space="0" w:color="auto"/>
              <w:right w:val="single" w:sz="4" w:space="0" w:color="auto"/>
            </w:tcBorders>
          </w:tcPr>
          <w:p w:rsidR="000E7CDE" w:rsidRPr="00E71D6E" w:rsidRDefault="000E7CDE" w:rsidP="00C35AA0">
            <w:pPr>
              <w:jc w:val="both"/>
              <w:rPr>
                <w:rFonts w:cs="Times New Roman"/>
                <w:sz w:val="28"/>
                <w:szCs w:val="26"/>
              </w:rPr>
            </w:pPr>
          </w:p>
        </w:tc>
      </w:tr>
      <w:tr w:rsidR="000E7CDE" w:rsidRPr="00E71D6E" w:rsidTr="00DF1D6A">
        <w:tc>
          <w:tcPr>
            <w:tcW w:w="590" w:type="dxa"/>
            <w:vMerge/>
            <w:tcBorders>
              <w:left w:val="single" w:sz="4" w:space="0" w:color="auto"/>
              <w:right w:val="single" w:sz="4" w:space="0" w:color="auto"/>
            </w:tcBorders>
          </w:tcPr>
          <w:p w:rsidR="000E7CDE" w:rsidRPr="00E71D6E" w:rsidRDefault="000E7CDE" w:rsidP="00231853">
            <w:pPr>
              <w:rPr>
                <w:rFonts w:cs="Times New Roman"/>
                <w:sz w:val="28"/>
                <w:szCs w:val="26"/>
              </w:rPr>
            </w:pPr>
          </w:p>
        </w:tc>
        <w:tc>
          <w:tcPr>
            <w:tcW w:w="6278" w:type="dxa"/>
            <w:tcBorders>
              <w:top w:val="single" w:sz="4" w:space="0" w:color="auto"/>
              <w:left w:val="single" w:sz="4" w:space="0" w:color="auto"/>
              <w:bottom w:val="single" w:sz="4" w:space="0" w:color="auto"/>
              <w:right w:val="single" w:sz="4" w:space="0" w:color="auto"/>
            </w:tcBorders>
          </w:tcPr>
          <w:p w:rsidR="000E7CDE" w:rsidRPr="00E71D6E" w:rsidRDefault="000E7CDE" w:rsidP="008903CF">
            <w:pPr>
              <w:rPr>
                <w:sz w:val="28"/>
              </w:rPr>
            </w:pPr>
            <w:r w:rsidRPr="00E71D6E">
              <w:rPr>
                <w:sz w:val="28"/>
                <w:szCs w:val="26"/>
                <w:lang w:val="nl-NL"/>
              </w:rPr>
              <w:t>- Cử CBGVNV tham gia các lớp bồi dưỡng do Sở GDĐT Hà Nội, phòng GDĐT tổ chức (khi có lịch thông báo).</w:t>
            </w:r>
          </w:p>
        </w:tc>
        <w:tc>
          <w:tcPr>
            <w:tcW w:w="3389" w:type="dxa"/>
            <w:tcBorders>
              <w:top w:val="single" w:sz="4" w:space="0" w:color="auto"/>
              <w:left w:val="single" w:sz="4" w:space="0" w:color="auto"/>
              <w:bottom w:val="single" w:sz="4" w:space="0" w:color="auto"/>
              <w:right w:val="single" w:sz="4" w:space="0" w:color="auto"/>
            </w:tcBorders>
          </w:tcPr>
          <w:p w:rsidR="000E7CDE" w:rsidRPr="00E71D6E" w:rsidRDefault="000E7CDE" w:rsidP="00446D2E">
            <w:pPr>
              <w:rPr>
                <w:sz w:val="28"/>
              </w:rPr>
            </w:pPr>
            <w:r w:rsidRPr="00E71D6E">
              <w:rPr>
                <w:sz w:val="28"/>
                <w:szCs w:val="26"/>
                <w:lang w:val="nl-NL"/>
              </w:rPr>
              <w:t>-Thực hiện theo kế hoạch của PGD, quận...</w:t>
            </w:r>
          </w:p>
        </w:tc>
        <w:tc>
          <w:tcPr>
            <w:tcW w:w="3005" w:type="dxa"/>
            <w:tcBorders>
              <w:top w:val="single" w:sz="4" w:space="0" w:color="auto"/>
              <w:left w:val="single" w:sz="4" w:space="0" w:color="auto"/>
              <w:bottom w:val="single" w:sz="4" w:space="0" w:color="auto"/>
              <w:right w:val="single" w:sz="4" w:space="0" w:color="auto"/>
            </w:tcBorders>
          </w:tcPr>
          <w:p w:rsidR="000E7CDE" w:rsidRPr="00DF1D6A" w:rsidRDefault="000E7CDE" w:rsidP="00B56034">
            <w:pPr>
              <w:jc w:val="both"/>
              <w:rPr>
                <w:rFonts w:cs="Times New Roman"/>
                <w:sz w:val="28"/>
                <w:szCs w:val="26"/>
                <w:lang w:val="vi-VN"/>
              </w:rPr>
            </w:pPr>
            <w:r w:rsidRPr="00E71D6E">
              <w:rPr>
                <w:rFonts w:cs="Times New Roman"/>
                <w:sz w:val="28"/>
                <w:szCs w:val="26"/>
              </w:rPr>
              <w:t xml:space="preserve">Tham gia lớp </w:t>
            </w:r>
            <w:r>
              <w:rPr>
                <w:rFonts w:cs="Times New Roman"/>
                <w:sz w:val="28"/>
                <w:szCs w:val="26"/>
                <w:lang w:val="vi-VN"/>
              </w:rPr>
              <w:t>kiến tập, t</w:t>
            </w:r>
            <w:r>
              <w:rPr>
                <w:rFonts w:cs="Times New Roman"/>
                <w:sz w:val="28"/>
                <w:szCs w:val="26"/>
              </w:rPr>
              <w:t>ập</w:t>
            </w:r>
            <w:r>
              <w:rPr>
                <w:rFonts w:cs="Times New Roman"/>
                <w:sz w:val="28"/>
                <w:szCs w:val="26"/>
                <w:lang w:val="vi-VN"/>
              </w:rPr>
              <w:t xml:space="preserve"> huấn do phòng và sở tổ chức</w:t>
            </w:r>
          </w:p>
        </w:tc>
        <w:tc>
          <w:tcPr>
            <w:tcW w:w="2094" w:type="dxa"/>
            <w:tcBorders>
              <w:top w:val="single" w:sz="4" w:space="0" w:color="auto"/>
              <w:left w:val="single" w:sz="4" w:space="0" w:color="auto"/>
              <w:bottom w:val="single" w:sz="4" w:space="0" w:color="auto"/>
              <w:right w:val="single" w:sz="4" w:space="0" w:color="auto"/>
            </w:tcBorders>
          </w:tcPr>
          <w:p w:rsidR="000E7CDE" w:rsidRPr="00E71D6E" w:rsidRDefault="000E7CDE" w:rsidP="00C35AA0">
            <w:pPr>
              <w:jc w:val="both"/>
              <w:rPr>
                <w:rFonts w:cs="Times New Roman"/>
                <w:sz w:val="28"/>
                <w:szCs w:val="26"/>
              </w:rPr>
            </w:pPr>
          </w:p>
        </w:tc>
      </w:tr>
      <w:tr w:rsidR="000E7CDE" w:rsidRPr="00E71D6E" w:rsidTr="00DF1D6A">
        <w:tc>
          <w:tcPr>
            <w:tcW w:w="590" w:type="dxa"/>
            <w:vMerge w:val="restart"/>
            <w:tcBorders>
              <w:top w:val="single" w:sz="4" w:space="0" w:color="auto"/>
              <w:left w:val="single" w:sz="4" w:space="0" w:color="auto"/>
              <w:right w:val="single" w:sz="4" w:space="0" w:color="auto"/>
            </w:tcBorders>
          </w:tcPr>
          <w:p w:rsidR="000E7CDE" w:rsidRPr="00DF1D6A" w:rsidRDefault="000E7CDE" w:rsidP="00231853">
            <w:pPr>
              <w:rPr>
                <w:rFonts w:cs="Times New Roman"/>
                <w:sz w:val="28"/>
                <w:szCs w:val="26"/>
                <w:lang w:val="vi-VN"/>
              </w:rPr>
            </w:pPr>
            <w:r>
              <w:rPr>
                <w:rFonts w:cs="Times New Roman"/>
                <w:sz w:val="28"/>
                <w:szCs w:val="26"/>
                <w:lang w:val="vi-VN"/>
              </w:rPr>
              <w:t>3</w:t>
            </w:r>
          </w:p>
        </w:tc>
        <w:tc>
          <w:tcPr>
            <w:tcW w:w="6278" w:type="dxa"/>
            <w:tcBorders>
              <w:top w:val="single" w:sz="4" w:space="0" w:color="auto"/>
              <w:left w:val="single" w:sz="4" w:space="0" w:color="auto"/>
              <w:bottom w:val="nil"/>
              <w:right w:val="single" w:sz="4" w:space="0" w:color="auto"/>
            </w:tcBorders>
          </w:tcPr>
          <w:p w:rsidR="000E7CDE" w:rsidRPr="00E71D6E" w:rsidRDefault="000E7CDE" w:rsidP="00117BD5">
            <w:pPr>
              <w:spacing w:after="120"/>
              <w:jc w:val="both"/>
              <w:rPr>
                <w:rFonts w:cs="Times New Roman"/>
                <w:b/>
                <w:sz w:val="28"/>
                <w:szCs w:val="26"/>
              </w:rPr>
            </w:pPr>
            <w:r w:rsidRPr="00E71D6E">
              <w:rPr>
                <w:rFonts w:cs="Times New Roman"/>
                <w:b/>
                <w:sz w:val="28"/>
                <w:szCs w:val="26"/>
              </w:rPr>
              <w:t>Thực hiện công khai</w:t>
            </w:r>
          </w:p>
        </w:tc>
        <w:tc>
          <w:tcPr>
            <w:tcW w:w="3389" w:type="dxa"/>
            <w:tcBorders>
              <w:top w:val="single" w:sz="4" w:space="0" w:color="auto"/>
              <w:left w:val="single" w:sz="4" w:space="0" w:color="auto"/>
              <w:bottom w:val="nil"/>
              <w:right w:val="single" w:sz="4" w:space="0" w:color="auto"/>
            </w:tcBorders>
          </w:tcPr>
          <w:p w:rsidR="000E7CDE" w:rsidRPr="00E71D6E" w:rsidRDefault="000E7CDE" w:rsidP="00117BD5">
            <w:pPr>
              <w:jc w:val="both"/>
              <w:rPr>
                <w:rFonts w:cs="Times New Roman"/>
                <w:sz w:val="28"/>
                <w:szCs w:val="26"/>
              </w:rPr>
            </w:pPr>
          </w:p>
        </w:tc>
        <w:tc>
          <w:tcPr>
            <w:tcW w:w="3005" w:type="dxa"/>
            <w:tcBorders>
              <w:top w:val="single" w:sz="4" w:space="0" w:color="auto"/>
              <w:left w:val="single" w:sz="4" w:space="0" w:color="auto"/>
              <w:bottom w:val="nil"/>
              <w:right w:val="single" w:sz="4" w:space="0" w:color="auto"/>
            </w:tcBorders>
          </w:tcPr>
          <w:p w:rsidR="000E7CDE" w:rsidRPr="00E71D6E" w:rsidRDefault="000E7CDE" w:rsidP="00117BD5">
            <w:pPr>
              <w:jc w:val="both"/>
              <w:rPr>
                <w:rFonts w:cs="Times New Roman"/>
                <w:spacing w:val="-14"/>
                <w:sz w:val="28"/>
                <w:szCs w:val="26"/>
              </w:rPr>
            </w:pPr>
          </w:p>
        </w:tc>
        <w:tc>
          <w:tcPr>
            <w:tcW w:w="2094" w:type="dxa"/>
            <w:tcBorders>
              <w:top w:val="single" w:sz="4" w:space="0" w:color="auto"/>
              <w:left w:val="single" w:sz="4" w:space="0" w:color="auto"/>
              <w:bottom w:val="nil"/>
              <w:right w:val="single" w:sz="4" w:space="0" w:color="auto"/>
            </w:tcBorders>
          </w:tcPr>
          <w:p w:rsidR="000E7CDE" w:rsidRPr="00E71D6E" w:rsidRDefault="000E7CDE" w:rsidP="00C35AA0">
            <w:pPr>
              <w:jc w:val="both"/>
              <w:rPr>
                <w:rFonts w:cs="Times New Roman"/>
                <w:sz w:val="28"/>
                <w:szCs w:val="26"/>
              </w:rPr>
            </w:pPr>
          </w:p>
        </w:tc>
      </w:tr>
      <w:tr w:rsidR="000E7CDE" w:rsidRPr="00E71D6E" w:rsidTr="00375895">
        <w:tc>
          <w:tcPr>
            <w:tcW w:w="590" w:type="dxa"/>
            <w:vMerge/>
            <w:tcBorders>
              <w:left w:val="single" w:sz="4" w:space="0" w:color="auto"/>
              <w:right w:val="single" w:sz="4" w:space="0" w:color="auto"/>
            </w:tcBorders>
          </w:tcPr>
          <w:p w:rsidR="000E7CDE" w:rsidRPr="00E71D6E" w:rsidRDefault="000E7CDE" w:rsidP="00231853">
            <w:pPr>
              <w:rPr>
                <w:rFonts w:cs="Times New Roman"/>
                <w:sz w:val="28"/>
                <w:szCs w:val="26"/>
              </w:rPr>
            </w:pPr>
          </w:p>
        </w:tc>
        <w:tc>
          <w:tcPr>
            <w:tcW w:w="6278" w:type="dxa"/>
            <w:tcBorders>
              <w:top w:val="nil"/>
              <w:left w:val="single" w:sz="4" w:space="0" w:color="auto"/>
              <w:bottom w:val="single" w:sz="4" w:space="0" w:color="auto"/>
              <w:right w:val="single" w:sz="4" w:space="0" w:color="auto"/>
            </w:tcBorders>
          </w:tcPr>
          <w:p w:rsidR="000E7CDE" w:rsidRPr="00B04A7B" w:rsidRDefault="000E7CDE" w:rsidP="000E7CDE">
            <w:pPr>
              <w:tabs>
                <w:tab w:val="left" w:pos="6600"/>
              </w:tabs>
              <w:spacing w:line="312" w:lineRule="auto"/>
              <w:rPr>
                <w:sz w:val="28"/>
                <w:szCs w:val="28"/>
                <w:lang w:val="vi-VN"/>
              </w:rPr>
            </w:pPr>
            <w:r w:rsidRPr="00A80773">
              <w:rPr>
                <w:sz w:val="28"/>
                <w:szCs w:val="28"/>
              </w:rPr>
              <w:t xml:space="preserve">- Công khai lương ngân sách tháng </w:t>
            </w:r>
            <w:r>
              <w:rPr>
                <w:sz w:val="28"/>
                <w:szCs w:val="28"/>
              </w:rPr>
              <w:t>3</w:t>
            </w:r>
            <w:r w:rsidRPr="00921C12">
              <w:rPr>
                <w:sz w:val="28"/>
                <w:szCs w:val="28"/>
              </w:rPr>
              <w:t>, Lương bán trú, thứ bảy tháng (có hồ sơ riêng)</w:t>
            </w:r>
          </w:p>
        </w:tc>
        <w:tc>
          <w:tcPr>
            <w:tcW w:w="3389" w:type="dxa"/>
            <w:tcBorders>
              <w:top w:val="nil"/>
              <w:left w:val="single" w:sz="4" w:space="0" w:color="auto"/>
              <w:bottom w:val="single" w:sz="4" w:space="0" w:color="auto"/>
              <w:right w:val="single" w:sz="4" w:space="0" w:color="auto"/>
            </w:tcBorders>
          </w:tcPr>
          <w:p w:rsidR="000E7CDE" w:rsidRPr="00E71D6E" w:rsidRDefault="000E7CDE" w:rsidP="00E71D6E">
            <w:pPr>
              <w:spacing w:before="60" w:after="60" w:line="24" w:lineRule="atLeast"/>
              <w:jc w:val="both"/>
              <w:rPr>
                <w:sz w:val="28"/>
                <w:szCs w:val="28"/>
              </w:rPr>
            </w:pPr>
            <w:r w:rsidRPr="00E71D6E">
              <w:rPr>
                <w:sz w:val="28"/>
                <w:szCs w:val="28"/>
              </w:rPr>
              <w:t>Đăng lên cổng thông tin và niêm yết tại bảng tin</w:t>
            </w:r>
          </w:p>
        </w:tc>
        <w:tc>
          <w:tcPr>
            <w:tcW w:w="3005" w:type="dxa"/>
            <w:tcBorders>
              <w:top w:val="nil"/>
              <w:left w:val="single" w:sz="4" w:space="0" w:color="auto"/>
              <w:bottom w:val="single" w:sz="4" w:space="0" w:color="auto"/>
              <w:right w:val="single" w:sz="4" w:space="0" w:color="auto"/>
            </w:tcBorders>
          </w:tcPr>
          <w:p w:rsidR="000E7CDE" w:rsidRPr="00E71D6E" w:rsidRDefault="000E7CDE" w:rsidP="00E71D6E">
            <w:pPr>
              <w:spacing w:before="60" w:after="60" w:line="24" w:lineRule="atLeast"/>
              <w:jc w:val="both"/>
              <w:rPr>
                <w:sz w:val="28"/>
                <w:szCs w:val="28"/>
              </w:rPr>
            </w:pPr>
            <w:r w:rsidRPr="00E71D6E">
              <w:rPr>
                <w:sz w:val="28"/>
                <w:szCs w:val="28"/>
              </w:rPr>
              <w:t>Đã thực hiện</w:t>
            </w:r>
          </w:p>
        </w:tc>
        <w:tc>
          <w:tcPr>
            <w:tcW w:w="2094" w:type="dxa"/>
            <w:tcBorders>
              <w:top w:val="nil"/>
              <w:left w:val="single" w:sz="4" w:space="0" w:color="auto"/>
              <w:bottom w:val="single" w:sz="4" w:space="0" w:color="auto"/>
              <w:right w:val="single" w:sz="4" w:space="0" w:color="auto"/>
            </w:tcBorders>
          </w:tcPr>
          <w:p w:rsidR="000E7CDE" w:rsidRPr="00E71D6E" w:rsidRDefault="000E7CDE" w:rsidP="00C35AA0">
            <w:pPr>
              <w:jc w:val="both"/>
              <w:rPr>
                <w:rFonts w:cs="Times New Roman"/>
                <w:sz w:val="28"/>
                <w:szCs w:val="26"/>
              </w:rPr>
            </w:pPr>
          </w:p>
        </w:tc>
      </w:tr>
      <w:tr w:rsidR="000E7CDE" w:rsidRPr="00E71D6E" w:rsidTr="00375895">
        <w:tc>
          <w:tcPr>
            <w:tcW w:w="590" w:type="dxa"/>
            <w:vMerge/>
            <w:tcBorders>
              <w:left w:val="single" w:sz="4" w:space="0" w:color="auto"/>
              <w:right w:val="single" w:sz="4" w:space="0" w:color="auto"/>
            </w:tcBorders>
          </w:tcPr>
          <w:p w:rsidR="000E7CDE" w:rsidRPr="00E71D6E" w:rsidRDefault="000E7CDE" w:rsidP="00231853">
            <w:pPr>
              <w:rPr>
                <w:rFonts w:cs="Times New Roman"/>
                <w:sz w:val="28"/>
                <w:szCs w:val="26"/>
              </w:rPr>
            </w:pPr>
          </w:p>
        </w:tc>
        <w:tc>
          <w:tcPr>
            <w:tcW w:w="6278" w:type="dxa"/>
            <w:tcBorders>
              <w:top w:val="single" w:sz="4" w:space="0" w:color="auto"/>
              <w:left w:val="single" w:sz="4" w:space="0" w:color="auto"/>
              <w:bottom w:val="single" w:sz="4" w:space="0" w:color="auto"/>
              <w:right w:val="single" w:sz="4" w:space="0" w:color="auto"/>
            </w:tcBorders>
          </w:tcPr>
          <w:p w:rsidR="000E7CDE" w:rsidRPr="00921C12" w:rsidRDefault="000E7CDE" w:rsidP="00B04A7B">
            <w:pPr>
              <w:tabs>
                <w:tab w:val="left" w:pos="6600"/>
              </w:tabs>
              <w:spacing w:line="288" w:lineRule="auto"/>
              <w:rPr>
                <w:sz w:val="28"/>
                <w:szCs w:val="28"/>
              </w:rPr>
            </w:pPr>
            <w:r w:rsidRPr="00921C12">
              <w:rPr>
                <w:sz w:val="28"/>
                <w:szCs w:val="28"/>
              </w:rPr>
              <w:t>- Công khai chế độ tăng lương theo quy định</w:t>
            </w:r>
          </w:p>
        </w:tc>
        <w:tc>
          <w:tcPr>
            <w:tcW w:w="3389" w:type="dxa"/>
            <w:tcBorders>
              <w:top w:val="single" w:sz="4" w:space="0" w:color="auto"/>
              <w:left w:val="single" w:sz="4" w:space="0" w:color="auto"/>
              <w:bottom w:val="single" w:sz="4" w:space="0" w:color="auto"/>
              <w:right w:val="single" w:sz="4" w:space="0" w:color="auto"/>
            </w:tcBorders>
          </w:tcPr>
          <w:p w:rsidR="000E7CDE" w:rsidRPr="00E71D6E" w:rsidRDefault="000E7CDE" w:rsidP="00E71D6E">
            <w:pPr>
              <w:spacing w:before="60" w:after="60" w:line="24" w:lineRule="atLeast"/>
              <w:jc w:val="both"/>
              <w:rPr>
                <w:sz w:val="28"/>
                <w:szCs w:val="28"/>
              </w:rPr>
            </w:pPr>
            <w:r w:rsidRPr="00E71D6E">
              <w:rPr>
                <w:sz w:val="28"/>
                <w:szCs w:val="28"/>
              </w:rPr>
              <w:t>Đăng lên cổng thông tin và niêm yết tại bảng tin.</w:t>
            </w:r>
          </w:p>
        </w:tc>
        <w:tc>
          <w:tcPr>
            <w:tcW w:w="3005" w:type="dxa"/>
            <w:tcBorders>
              <w:top w:val="single" w:sz="4" w:space="0" w:color="auto"/>
              <w:left w:val="single" w:sz="4" w:space="0" w:color="auto"/>
              <w:bottom w:val="single" w:sz="4" w:space="0" w:color="auto"/>
              <w:right w:val="single" w:sz="4" w:space="0" w:color="auto"/>
            </w:tcBorders>
          </w:tcPr>
          <w:p w:rsidR="000E7CDE" w:rsidRPr="00E71D6E" w:rsidRDefault="000E7CDE" w:rsidP="00E71D6E">
            <w:pPr>
              <w:spacing w:before="60" w:after="60" w:line="24" w:lineRule="atLeast"/>
              <w:rPr>
                <w:sz w:val="28"/>
                <w:szCs w:val="28"/>
              </w:rPr>
            </w:pPr>
            <w:r w:rsidRPr="00E71D6E">
              <w:rPr>
                <w:sz w:val="28"/>
                <w:szCs w:val="28"/>
              </w:rPr>
              <w:t>Đã thực hiện</w:t>
            </w:r>
          </w:p>
        </w:tc>
        <w:tc>
          <w:tcPr>
            <w:tcW w:w="2094" w:type="dxa"/>
            <w:tcBorders>
              <w:top w:val="single" w:sz="4" w:space="0" w:color="auto"/>
              <w:left w:val="single" w:sz="4" w:space="0" w:color="auto"/>
              <w:bottom w:val="single" w:sz="4" w:space="0" w:color="auto"/>
              <w:right w:val="single" w:sz="4" w:space="0" w:color="auto"/>
            </w:tcBorders>
          </w:tcPr>
          <w:p w:rsidR="000E7CDE" w:rsidRPr="00E71D6E" w:rsidRDefault="000E7CDE" w:rsidP="00C35AA0">
            <w:pPr>
              <w:jc w:val="both"/>
              <w:rPr>
                <w:rFonts w:cs="Times New Roman"/>
                <w:sz w:val="28"/>
                <w:szCs w:val="26"/>
              </w:rPr>
            </w:pPr>
          </w:p>
        </w:tc>
      </w:tr>
      <w:tr w:rsidR="000E7CDE" w:rsidRPr="00E71D6E" w:rsidTr="00375895">
        <w:tc>
          <w:tcPr>
            <w:tcW w:w="590" w:type="dxa"/>
            <w:vMerge/>
            <w:tcBorders>
              <w:left w:val="single" w:sz="4" w:space="0" w:color="auto"/>
              <w:right w:val="single" w:sz="4" w:space="0" w:color="auto"/>
            </w:tcBorders>
          </w:tcPr>
          <w:p w:rsidR="000E7CDE" w:rsidRPr="00E71D6E" w:rsidRDefault="000E7CDE" w:rsidP="00231853">
            <w:pPr>
              <w:rPr>
                <w:rFonts w:cs="Times New Roman"/>
                <w:sz w:val="28"/>
                <w:szCs w:val="26"/>
              </w:rPr>
            </w:pPr>
          </w:p>
        </w:tc>
        <w:tc>
          <w:tcPr>
            <w:tcW w:w="6278" w:type="dxa"/>
            <w:tcBorders>
              <w:top w:val="single" w:sz="4" w:space="0" w:color="auto"/>
              <w:left w:val="single" w:sz="4" w:space="0" w:color="auto"/>
              <w:bottom w:val="single" w:sz="4" w:space="0" w:color="auto"/>
              <w:right w:val="single" w:sz="4" w:space="0" w:color="auto"/>
            </w:tcBorders>
          </w:tcPr>
          <w:p w:rsidR="000E7CDE" w:rsidRPr="00921C12" w:rsidRDefault="000E7CDE" w:rsidP="000E7CDE">
            <w:pPr>
              <w:tabs>
                <w:tab w:val="left" w:pos="6600"/>
              </w:tabs>
              <w:spacing w:line="288" w:lineRule="auto"/>
              <w:rPr>
                <w:sz w:val="28"/>
                <w:szCs w:val="28"/>
              </w:rPr>
            </w:pPr>
            <w:r w:rsidRPr="00921C12">
              <w:rPr>
                <w:sz w:val="28"/>
                <w:szCs w:val="28"/>
              </w:rPr>
              <w:t xml:space="preserve">- Công khai kết quả đánh giá CBGVNV tháng </w:t>
            </w:r>
            <w:r>
              <w:rPr>
                <w:sz w:val="28"/>
                <w:szCs w:val="28"/>
              </w:rPr>
              <w:t>03</w:t>
            </w:r>
            <w:r w:rsidRPr="00921C12">
              <w:rPr>
                <w:sz w:val="28"/>
                <w:szCs w:val="28"/>
              </w:rPr>
              <w:t>.</w:t>
            </w:r>
          </w:p>
        </w:tc>
        <w:tc>
          <w:tcPr>
            <w:tcW w:w="3389" w:type="dxa"/>
            <w:tcBorders>
              <w:top w:val="single" w:sz="4" w:space="0" w:color="auto"/>
              <w:left w:val="single" w:sz="4" w:space="0" w:color="auto"/>
              <w:bottom w:val="single" w:sz="4" w:space="0" w:color="auto"/>
              <w:right w:val="single" w:sz="4" w:space="0" w:color="auto"/>
            </w:tcBorders>
          </w:tcPr>
          <w:p w:rsidR="000E7CDE" w:rsidRPr="00E71D6E" w:rsidRDefault="000E7CDE" w:rsidP="00E71D6E">
            <w:pPr>
              <w:spacing w:before="60" w:after="60" w:line="24" w:lineRule="atLeast"/>
              <w:jc w:val="both"/>
              <w:rPr>
                <w:sz w:val="28"/>
                <w:szCs w:val="28"/>
              </w:rPr>
            </w:pPr>
            <w:r w:rsidRPr="00E71D6E">
              <w:rPr>
                <w:sz w:val="28"/>
                <w:szCs w:val="28"/>
              </w:rPr>
              <w:t>Đăng lên cổng thông tin và niêm yết tại bảng tin.</w:t>
            </w:r>
          </w:p>
        </w:tc>
        <w:tc>
          <w:tcPr>
            <w:tcW w:w="3005" w:type="dxa"/>
            <w:tcBorders>
              <w:top w:val="single" w:sz="4" w:space="0" w:color="auto"/>
              <w:left w:val="single" w:sz="4" w:space="0" w:color="auto"/>
              <w:bottom w:val="single" w:sz="4" w:space="0" w:color="auto"/>
              <w:right w:val="single" w:sz="4" w:space="0" w:color="auto"/>
            </w:tcBorders>
          </w:tcPr>
          <w:p w:rsidR="000E7CDE" w:rsidRPr="00E71D6E" w:rsidRDefault="000E7CDE" w:rsidP="00E71D6E">
            <w:pPr>
              <w:spacing w:before="60" w:after="60" w:line="24" w:lineRule="atLeast"/>
              <w:rPr>
                <w:sz w:val="28"/>
                <w:szCs w:val="28"/>
              </w:rPr>
            </w:pPr>
            <w:r w:rsidRPr="00E71D6E">
              <w:rPr>
                <w:sz w:val="28"/>
                <w:szCs w:val="28"/>
              </w:rPr>
              <w:t>Đã thực hiện</w:t>
            </w:r>
          </w:p>
        </w:tc>
        <w:tc>
          <w:tcPr>
            <w:tcW w:w="2094" w:type="dxa"/>
            <w:tcBorders>
              <w:top w:val="single" w:sz="4" w:space="0" w:color="auto"/>
              <w:left w:val="single" w:sz="4" w:space="0" w:color="auto"/>
              <w:bottom w:val="single" w:sz="4" w:space="0" w:color="auto"/>
              <w:right w:val="single" w:sz="4" w:space="0" w:color="auto"/>
            </w:tcBorders>
          </w:tcPr>
          <w:p w:rsidR="000E7CDE" w:rsidRPr="00E71D6E" w:rsidRDefault="000E7CDE" w:rsidP="00C35AA0">
            <w:pPr>
              <w:jc w:val="both"/>
              <w:rPr>
                <w:rFonts w:cs="Times New Roman"/>
                <w:sz w:val="28"/>
                <w:szCs w:val="26"/>
              </w:rPr>
            </w:pPr>
          </w:p>
        </w:tc>
      </w:tr>
      <w:tr w:rsidR="000E7CDE" w:rsidRPr="00E71D6E" w:rsidTr="00375895">
        <w:tc>
          <w:tcPr>
            <w:tcW w:w="590" w:type="dxa"/>
            <w:vMerge/>
            <w:tcBorders>
              <w:left w:val="single" w:sz="4" w:space="0" w:color="auto"/>
              <w:right w:val="single" w:sz="4" w:space="0" w:color="auto"/>
            </w:tcBorders>
          </w:tcPr>
          <w:p w:rsidR="000E7CDE" w:rsidRPr="00E71D6E" w:rsidRDefault="000E7CDE" w:rsidP="00231853">
            <w:pPr>
              <w:rPr>
                <w:rFonts w:cs="Times New Roman"/>
                <w:sz w:val="28"/>
                <w:szCs w:val="26"/>
              </w:rPr>
            </w:pPr>
          </w:p>
        </w:tc>
        <w:tc>
          <w:tcPr>
            <w:tcW w:w="6278" w:type="dxa"/>
            <w:tcBorders>
              <w:top w:val="single" w:sz="4" w:space="0" w:color="auto"/>
              <w:left w:val="single" w:sz="4" w:space="0" w:color="auto"/>
              <w:bottom w:val="single" w:sz="4" w:space="0" w:color="auto"/>
              <w:right w:val="single" w:sz="4" w:space="0" w:color="auto"/>
            </w:tcBorders>
          </w:tcPr>
          <w:p w:rsidR="000E7CDE" w:rsidRPr="00921C12" w:rsidRDefault="000E7CDE" w:rsidP="00A167F5">
            <w:pPr>
              <w:tabs>
                <w:tab w:val="left" w:pos="6600"/>
              </w:tabs>
              <w:spacing w:line="288" w:lineRule="auto"/>
              <w:rPr>
                <w:sz w:val="28"/>
                <w:szCs w:val="28"/>
              </w:rPr>
            </w:pPr>
            <w:r w:rsidRPr="00921C12">
              <w:rPr>
                <w:sz w:val="28"/>
                <w:szCs w:val="28"/>
                <w:lang w:val="nl-NL"/>
              </w:rPr>
              <w:t>-  Công khai  các kế hoạch, văn bản cấp trên và của trường</w:t>
            </w:r>
            <w:r>
              <w:rPr>
                <w:sz w:val="28"/>
                <w:szCs w:val="28"/>
                <w:lang w:val="nl-NL"/>
              </w:rPr>
              <w:t>.</w:t>
            </w:r>
          </w:p>
        </w:tc>
        <w:tc>
          <w:tcPr>
            <w:tcW w:w="3389" w:type="dxa"/>
            <w:tcBorders>
              <w:top w:val="single" w:sz="4" w:space="0" w:color="auto"/>
              <w:left w:val="single" w:sz="4" w:space="0" w:color="auto"/>
              <w:bottom w:val="single" w:sz="4" w:space="0" w:color="auto"/>
              <w:right w:val="single" w:sz="4" w:space="0" w:color="auto"/>
            </w:tcBorders>
          </w:tcPr>
          <w:p w:rsidR="000E7CDE" w:rsidRPr="00E71D6E" w:rsidRDefault="000E7CDE" w:rsidP="00E71D6E">
            <w:pPr>
              <w:spacing w:before="60" w:after="60" w:line="24" w:lineRule="atLeast"/>
              <w:jc w:val="both"/>
              <w:rPr>
                <w:sz w:val="28"/>
                <w:szCs w:val="28"/>
              </w:rPr>
            </w:pPr>
            <w:r w:rsidRPr="00E71D6E">
              <w:rPr>
                <w:sz w:val="28"/>
                <w:szCs w:val="28"/>
              </w:rPr>
              <w:t>Đăng lên cổng thông tin và niêm yết tại bảng tin.</w:t>
            </w:r>
          </w:p>
        </w:tc>
        <w:tc>
          <w:tcPr>
            <w:tcW w:w="3005" w:type="dxa"/>
            <w:tcBorders>
              <w:top w:val="single" w:sz="4" w:space="0" w:color="auto"/>
              <w:left w:val="single" w:sz="4" w:space="0" w:color="auto"/>
              <w:bottom w:val="single" w:sz="4" w:space="0" w:color="auto"/>
              <w:right w:val="single" w:sz="4" w:space="0" w:color="auto"/>
            </w:tcBorders>
          </w:tcPr>
          <w:p w:rsidR="000E7CDE" w:rsidRPr="00E71D6E" w:rsidRDefault="000E7CDE" w:rsidP="00E71D6E">
            <w:pPr>
              <w:spacing w:before="60" w:after="60" w:line="24" w:lineRule="atLeast"/>
              <w:rPr>
                <w:sz w:val="28"/>
                <w:szCs w:val="28"/>
              </w:rPr>
            </w:pPr>
            <w:r w:rsidRPr="00E71D6E">
              <w:rPr>
                <w:sz w:val="28"/>
                <w:szCs w:val="28"/>
              </w:rPr>
              <w:t>Đã thực hiện</w:t>
            </w:r>
          </w:p>
        </w:tc>
        <w:tc>
          <w:tcPr>
            <w:tcW w:w="2094" w:type="dxa"/>
            <w:tcBorders>
              <w:top w:val="single" w:sz="4" w:space="0" w:color="auto"/>
              <w:left w:val="single" w:sz="4" w:space="0" w:color="auto"/>
              <w:bottom w:val="single" w:sz="4" w:space="0" w:color="auto"/>
              <w:right w:val="single" w:sz="4" w:space="0" w:color="auto"/>
            </w:tcBorders>
          </w:tcPr>
          <w:p w:rsidR="000E7CDE" w:rsidRPr="00E71D6E" w:rsidRDefault="000E7CDE" w:rsidP="00C35AA0">
            <w:pPr>
              <w:jc w:val="both"/>
              <w:rPr>
                <w:rFonts w:cs="Times New Roman"/>
                <w:sz w:val="28"/>
                <w:szCs w:val="26"/>
              </w:rPr>
            </w:pPr>
          </w:p>
        </w:tc>
      </w:tr>
      <w:tr w:rsidR="000E7CDE" w:rsidRPr="00E71D6E" w:rsidTr="00375895">
        <w:tc>
          <w:tcPr>
            <w:tcW w:w="590" w:type="dxa"/>
            <w:vMerge/>
            <w:tcBorders>
              <w:left w:val="single" w:sz="4" w:space="0" w:color="auto"/>
              <w:right w:val="single" w:sz="4" w:space="0" w:color="auto"/>
            </w:tcBorders>
          </w:tcPr>
          <w:p w:rsidR="000E7CDE" w:rsidRPr="00E71D6E" w:rsidRDefault="000E7CDE" w:rsidP="00231853">
            <w:pPr>
              <w:rPr>
                <w:rFonts w:cs="Times New Roman"/>
                <w:sz w:val="28"/>
                <w:szCs w:val="26"/>
              </w:rPr>
            </w:pPr>
          </w:p>
        </w:tc>
        <w:tc>
          <w:tcPr>
            <w:tcW w:w="6278" w:type="dxa"/>
            <w:tcBorders>
              <w:top w:val="single" w:sz="4" w:space="0" w:color="auto"/>
              <w:left w:val="single" w:sz="4" w:space="0" w:color="auto"/>
              <w:bottom w:val="single" w:sz="4" w:space="0" w:color="auto"/>
              <w:right w:val="single" w:sz="4" w:space="0" w:color="auto"/>
            </w:tcBorders>
          </w:tcPr>
          <w:p w:rsidR="000E7CDE" w:rsidRDefault="000E7CDE" w:rsidP="008F337E">
            <w:pPr>
              <w:spacing w:line="288" w:lineRule="auto"/>
              <w:jc w:val="both"/>
              <w:rPr>
                <w:b/>
                <w:sz w:val="28"/>
                <w:szCs w:val="28"/>
              </w:rPr>
            </w:pPr>
            <w:r w:rsidRPr="003A5DC4">
              <w:rPr>
                <w:rFonts w:cs="Arial"/>
                <w:sz w:val="28"/>
                <w:szCs w:val="28"/>
              </w:rPr>
              <w:t>- Công khai kết quả đánh giá CBGVNV tháng</w:t>
            </w:r>
            <w:r>
              <w:rPr>
                <w:rFonts w:cs="Arial"/>
                <w:sz w:val="28"/>
                <w:szCs w:val="28"/>
              </w:rPr>
              <w:t>, đánh giá chuyên nghiệp quý I/2025</w:t>
            </w:r>
          </w:p>
        </w:tc>
        <w:tc>
          <w:tcPr>
            <w:tcW w:w="3389" w:type="dxa"/>
            <w:tcBorders>
              <w:top w:val="single" w:sz="4" w:space="0" w:color="auto"/>
              <w:left w:val="single" w:sz="4" w:space="0" w:color="auto"/>
              <w:bottom w:val="single" w:sz="4" w:space="0" w:color="auto"/>
              <w:right w:val="single" w:sz="4" w:space="0" w:color="auto"/>
            </w:tcBorders>
          </w:tcPr>
          <w:p w:rsidR="000E7CDE" w:rsidRPr="00E71D6E" w:rsidRDefault="000E7CDE" w:rsidP="008F337E">
            <w:pPr>
              <w:spacing w:before="60" w:after="60" w:line="24" w:lineRule="atLeast"/>
              <w:jc w:val="both"/>
              <w:rPr>
                <w:sz w:val="28"/>
                <w:szCs w:val="28"/>
              </w:rPr>
            </w:pPr>
            <w:r w:rsidRPr="00E71D6E">
              <w:rPr>
                <w:sz w:val="28"/>
                <w:szCs w:val="28"/>
              </w:rPr>
              <w:t>Đăng lên cổng thông tin và niêm yết tại bảng tin.</w:t>
            </w:r>
          </w:p>
        </w:tc>
        <w:tc>
          <w:tcPr>
            <w:tcW w:w="3005" w:type="dxa"/>
            <w:tcBorders>
              <w:top w:val="single" w:sz="4" w:space="0" w:color="auto"/>
              <w:left w:val="single" w:sz="4" w:space="0" w:color="auto"/>
              <w:bottom w:val="single" w:sz="4" w:space="0" w:color="auto"/>
              <w:right w:val="single" w:sz="4" w:space="0" w:color="auto"/>
            </w:tcBorders>
          </w:tcPr>
          <w:p w:rsidR="000E7CDE" w:rsidRPr="00E71D6E" w:rsidRDefault="000E7CDE" w:rsidP="008F337E">
            <w:pPr>
              <w:spacing w:before="60" w:after="60" w:line="24" w:lineRule="atLeast"/>
              <w:rPr>
                <w:sz w:val="28"/>
                <w:szCs w:val="28"/>
              </w:rPr>
            </w:pPr>
            <w:r w:rsidRPr="00E71D6E">
              <w:rPr>
                <w:sz w:val="28"/>
                <w:szCs w:val="28"/>
              </w:rPr>
              <w:t>Đã thực hiện</w:t>
            </w:r>
          </w:p>
        </w:tc>
        <w:tc>
          <w:tcPr>
            <w:tcW w:w="2094" w:type="dxa"/>
            <w:tcBorders>
              <w:top w:val="single" w:sz="4" w:space="0" w:color="auto"/>
              <w:left w:val="single" w:sz="4" w:space="0" w:color="auto"/>
              <w:bottom w:val="single" w:sz="4" w:space="0" w:color="auto"/>
              <w:right w:val="single" w:sz="4" w:space="0" w:color="auto"/>
            </w:tcBorders>
          </w:tcPr>
          <w:p w:rsidR="000E7CDE" w:rsidRPr="00E71D6E" w:rsidRDefault="000E7CDE" w:rsidP="00C35AA0">
            <w:pPr>
              <w:jc w:val="both"/>
              <w:rPr>
                <w:rFonts w:cs="Times New Roman"/>
                <w:sz w:val="28"/>
                <w:szCs w:val="26"/>
              </w:rPr>
            </w:pPr>
          </w:p>
        </w:tc>
      </w:tr>
    </w:tbl>
    <w:p w:rsidR="009C1B6D" w:rsidRPr="00E71D6E" w:rsidRDefault="009C1B6D" w:rsidP="009C1B6D">
      <w:pPr>
        <w:rPr>
          <w:rFonts w:cs="Times New Roman"/>
          <w:b/>
          <w:sz w:val="28"/>
          <w:szCs w:val="26"/>
        </w:rPr>
      </w:pPr>
      <w:r w:rsidRPr="00E71D6E">
        <w:rPr>
          <w:rFonts w:cs="Times New Roman"/>
          <w:b/>
          <w:sz w:val="28"/>
          <w:szCs w:val="26"/>
        </w:rPr>
        <w:t xml:space="preserve">Đánh giá </w:t>
      </w:r>
      <w:proofErr w:type="gramStart"/>
      <w:r w:rsidRPr="00E71D6E">
        <w:rPr>
          <w:rFonts w:cs="Times New Roman"/>
          <w:b/>
          <w:sz w:val="28"/>
          <w:szCs w:val="26"/>
        </w:rPr>
        <w:t>chung :</w:t>
      </w:r>
      <w:proofErr w:type="gramEnd"/>
      <w:r w:rsidRPr="00E71D6E">
        <w:rPr>
          <w:rFonts w:cs="Times New Roman"/>
          <w:b/>
          <w:sz w:val="28"/>
          <w:szCs w:val="26"/>
        </w:rPr>
        <w:t xml:space="preserve"> </w:t>
      </w:r>
    </w:p>
    <w:p w:rsidR="009C1B6D" w:rsidRPr="00E71D6E" w:rsidRDefault="009C1B6D" w:rsidP="009C4096">
      <w:pPr>
        <w:numPr>
          <w:ilvl w:val="0"/>
          <w:numId w:val="1"/>
        </w:numPr>
        <w:tabs>
          <w:tab w:val="clear" w:pos="1069"/>
          <w:tab w:val="num" w:pos="0"/>
          <w:tab w:val="left" w:pos="993"/>
        </w:tabs>
        <w:ind w:left="0" w:firstLine="709"/>
        <w:rPr>
          <w:rFonts w:cs="Times New Roman"/>
          <w:sz w:val="28"/>
          <w:szCs w:val="28"/>
        </w:rPr>
      </w:pPr>
      <w:r w:rsidRPr="00E71D6E">
        <w:rPr>
          <w:rFonts w:cs="Times New Roman"/>
          <w:sz w:val="28"/>
          <w:szCs w:val="28"/>
        </w:rPr>
        <w:t xml:space="preserve">BGH và đội ngũ GV nhà trường luôn cố gắng khắc phục khó khăn để hoàn thành các công việc về chuyên </w:t>
      </w:r>
      <w:proofErr w:type="gramStart"/>
      <w:r w:rsidRPr="00E71D6E">
        <w:rPr>
          <w:rFonts w:cs="Times New Roman"/>
          <w:sz w:val="28"/>
          <w:szCs w:val="28"/>
        </w:rPr>
        <w:t>môn  theo</w:t>
      </w:r>
      <w:proofErr w:type="gramEnd"/>
      <w:r w:rsidRPr="00E71D6E">
        <w:rPr>
          <w:rFonts w:cs="Times New Roman"/>
          <w:sz w:val="28"/>
          <w:szCs w:val="28"/>
        </w:rPr>
        <w:t xml:space="preserve"> sự chỉ đạo của các cấp.</w:t>
      </w:r>
    </w:p>
    <w:p w:rsidR="00D30470" w:rsidRPr="00231579" w:rsidRDefault="00D30470" w:rsidP="00AE6E12">
      <w:pPr>
        <w:spacing w:line="360" w:lineRule="auto"/>
        <w:rPr>
          <w:rFonts w:cs="Times New Roman"/>
          <w:b/>
          <w:sz w:val="26"/>
          <w:szCs w:val="26"/>
        </w:rPr>
      </w:pPr>
      <w:r w:rsidRPr="00E71D6E">
        <w:rPr>
          <w:rFonts w:cs="Times New Roman"/>
          <w:b/>
          <w:sz w:val="28"/>
          <w:szCs w:val="28"/>
        </w:rPr>
        <w:t>V. Công tác kiểm tra</w:t>
      </w:r>
      <w:r w:rsidRPr="00231579">
        <w:rPr>
          <w:rFonts w:cs="Times New Roman"/>
          <w:b/>
          <w:sz w:val="26"/>
          <w:szCs w:val="26"/>
        </w:rPr>
        <w:t xml:space="preserve"> </w:t>
      </w:r>
      <w:r w:rsidR="00F651E1" w:rsidRPr="00231579">
        <w:rPr>
          <w:rFonts w:cs="Times New Roman"/>
          <w:b/>
          <w:sz w:val="26"/>
          <w:szCs w:val="26"/>
        </w:rPr>
        <w:t>nội bộ</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4861"/>
        <w:gridCol w:w="3220"/>
        <w:gridCol w:w="4009"/>
        <w:gridCol w:w="2268"/>
      </w:tblGrid>
      <w:tr w:rsidR="00D30470" w:rsidRPr="00231579" w:rsidTr="00DB70FD">
        <w:tc>
          <w:tcPr>
            <w:tcW w:w="634" w:type="dxa"/>
            <w:tcBorders>
              <w:top w:val="single" w:sz="4" w:space="0" w:color="auto"/>
              <w:left w:val="single" w:sz="4" w:space="0" w:color="auto"/>
              <w:bottom w:val="single" w:sz="4" w:space="0" w:color="auto"/>
              <w:right w:val="single" w:sz="4" w:space="0" w:color="auto"/>
            </w:tcBorders>
            <w:hideMark/>
          </w:tcPr>
          <w:p w:rsidR="00D30470" w:rsidRPr="00231579" w:rsidRDefault="00D30470" w:rsidP="00117BD5">
            <w:pPr>
              <w:jc w:val="center"/>
              <w:rPr>
                <w:rFonts w:cs="Times New Roman"/>
                <w:b/>
                <w:sz w:val="26"/>
                <w:szCs w:val="26"/>
              </w:rPr>
            </w:pPr>
            <w:r w:rsidRPr="00231579">
              <w:rPr>
                <w:rFonts w:cs="Times New Roman"/>
                <w:b/>
                <w:sz w:val="26"/>
                <w:szCs w:val="26"/>
              </w:rPr>
              <w:t>TT</w:t>
            </w:r>
          </w:p>
          <w:p w:rsidR="00D30470" w:rsidRPr="00231579" w:rsidRDefault="00D30470" w:rsidP="00117BD5">
            <w:pPr>
              <w:rPr>
                <w:rFonts w:cs="Times New Roman"/>
                <w:sz w:val="26"/>
                <w:szCs w:val="26"/>
              </w:rPr>
            </w:pPr>
          </w:p>
        </w:tc>
        <w:tc>
          <w:tcPr>
            <w:tcW w:w="4861" w:type="dxa"/>
            <w:tcBorders>
              <w:top w:val="single" w:sz="4" w:space="0" w:color="auto"/>
              <w:left w:val="single" w:sz="4" w:space="0" w:color="auto"/>
              <w:bottom w:val="single" w:sz="4" w:space="0" w:color="auto"/>
              <w:right w:val="single" w:sz="4" w:space="0" w:color="auto"/>
            </w:tcBorders>
            <w:hideMark/>
          </w:tcPr>
          <w:p w:rsidR="00D30470" w:rsidRPr="00231579" w:rsidRDefault="00D30470" w:rsidP="00117BD5">
            <w:pPr>
              <w:jc w:val="center"/>
              <w:rPr>
                <w:rFonts w:cs="Times New Roman"/>
                <w:b/>
                <w:sz w:val="26"/>
                <w:szCs w:val="26"/>
              </w:rPr>
            </w:pPr>
            <w:r w:rsidRPr="00231579">
              <w:rPr>
                <w:rFonts w:cs="Times New Roman"/>
                <w:b/>
                <w:sz w:val="26"/>
                <w:szCs w:val="26"/>
              </w:rPr>
              <w:t>Nội dung</w:t>
            </w:r>
          </w:p>
        </w:tc>
        <w:tc>
          <w:tcPr>
            <w:tcW w:w="3220" w:type="dxa"/>
            <w:tcBorders>
              <w:top w:val="single" w:sz="4" w:space="0" w:color="auto"/>
              <w:left w:val="single" w:sz="4" w:space="0" w:color="auto"/>
              <w:bottom w:val="single" w:sz="4" w:space="0" w:color="auto"/>
              <w:right w:val="single" w:sz="4" w:space="0" w:color="auto"/>
            </w:tcBorders>
            <w:hideMark/>
          </w:tcPr>
          <w:p w:rsidR="00D30470" w:rsidRPr="00231579" w:rsidRDefault="00D30470" w:rsidP="00117BD5">
            <w:pPr>
              <w:jc w:val="center"/>
              <w:rPr>
                <w:rFonts w:cs="Times New Roman"/>
                <w:b/>
                <w:sz w:val="26"/>
                <w:szCs w:val="26"/>
              </w:rPr>
            </w:pPr>
            <w:r w:rsidRPr="00231579">
              <w:rPr>
                <w:rFonts w:cs="Times New Roman"/>
                <w:b/>
                <w:sz w:val="26"/>
                <w:szCs w:val="26"/>
              </w:rPr>
              <w:t>Hình thức</w:t>
            </w:r>
          </w:p>
        </w:tc>
        <w:tc>
          <w:tcPr>
            <w:tcW w:w="4009" w:type="dxa"/>
            <w:tcBorders>
              <w:top w:val="single" w:sz="4" w:space="0" w:color="auto"/>
              <w:left w:val="single" w:sz="4" w:space="0" w:color="auto"/>
              <w:bottom w:val="single" w:sz="4" w:space="0" w:color="auto"/>
              <w:right w:val="single" w:sz="4" w:space="0" w:color="auto"/>
            </w:tcBorders>
            <w:hideMark/>
          </w:tcPr>
          <w:p w:rsidR="00D30470" w:rsidRPr="00231579" w:rsidRDefault="00D30470" w:rsidP="00117BD5">
            <w:pPr>
              <w:jc w:val="center"/>
              <w:rPr>
                <w:rFonts w:cs="Times New Roman"/>
                <w:b/>
                <w:sz w:val="26"/>
                <w:szCs w:val="26"/>
              </w:rPr>
            </w:pPr>
            <w:r w:rsidRPr="00231579">
              <w:rPr>
                <w:rFonts w:cs="Times New Roman"/>
                <w:b/>
                <w:sz w:val="26"/>
                <w:szCs w:val="26"/>
              </w:rPr>
              <w:t>Kết quả</w:t>
            </w:r>
          </w:p>
        </w:tc>
        <w:tc>
          <w:tcPr>
            <w:tcW w:w="2268" w:type="dxa"/>
            <w:tcBorders>
              <w:top w:val="single" w:sz="4" w:space="0" w:color="auto"/>
              <w:left w:val="single" w:sz="4" w:space="0" w:color="auto"/>
              <w:bottom w:val="single" w:sz="4" w:space="0" w:color="auto"/>
              <w:right w:val="single" w:sz="4" w:space="0" w:color="auto"/>
            </w:tcBorders>
            <w:hideMark/>
          </w:tcPr>
          <w:p w:rsidR="00D30470" w:rsidRPr="00231579" w:rsidRDefault="00D30470" w:rsidP="00117BD5">
            <w:pPr>
              <w:jc w:val="center"/>
              <w:rPr>
                <w:rFonts w:cs="Times New Roman"/>
                <w:b/>
                <w:sz w:val="26"/>
                <w:szCs w:val="26"/>
              </w:rPr>
            </w:pPr>
            <w:r w:rsidRPr="00231579">
              <w:rPr>
                <w:rFonts w:cs="Times New Roman"/>
                <w:b/>
                <w:sz w:val="26"/>
                <w:szCs w:val="26"/>
              </w:rPr>
              <w:t>Những đề xuất, kiến nghị</w:t>
            </w:r>
          </w:p>
        </w:tc>
      </w:tr>
      <w:tr w:rsidR="000E7CDE" w:rsidRPr="00231579" w:rsidTr="00117BD5">
        <w:trPr>
          <w:trHeight w:val="771"/>
        </w:trPr>
        <w:tc>
          <w:tcPr>
            <w:tcW w:w="634" w:type="dxa"/>
            <w:tcBorders>
              <w:top w:val="single" w:sz="4" w:space="0" w:color="auto"/>
              <w:left w:val="single" w:sz="4" w:space="0" w:color="auto"/>
              <w:bottom w:val="single" w:sz="4" w:space="0" w:color="auto"/>
              <w:right w:val="single" w:sz="4" w:space="0" w:color="auto"/>
            </w:tcBorders>
            <w:vAlign w:val="center"/>
          </w:tcPr>
          <w:p w:rsidR="000E7CDE" w:rsidRPr="00231579" w:rsidRDefault="000E7CDE" w:rsidP="00430BD6">
            <w:pPr>
              <w:jc w:val="center"/>
              <w:rPr>
                <w:rFonts w:cs="Times New Roman"/>
                <w:sz w:val="26"/>
                <w:szCs w:val="26"/>
              </w:rPr>
            </w:pPr>
            <w:r w:rsidRPr="00231579">
              <w:rPr>
                <w:rFonts w:cs="Times New Roman"/>
                <w:sz w:val="26"/>
                <w:szCs w:val="26"/>
              </w:rPr>
              <w:t>1</w:t>
            </w:r>
          </w:p>
        </w:tc>
        <w:tc>
          <w:tcPr>
            <w:tcW w:w="4861" w:type="dxa"/>
            <w:tcBorders>
              <w:top w:val="single" w:sz="4" w:space="0" w:color="auto"/>
              <w:left w:val="single" w:sz="4" w:space="0" w:color="auto"/>
              <w:bottom w:val="single" w:sz="4" w:space="0" w:color="auto"/>
              <w:right w:val="single" w:sz="4" w:space="0" w:color="auto"/>
            </w:tcBorders>
          </w:tcPr>
          <w:p w:rsidR="000E7CDE" w:rsidRPr="00FC0D5C" w:rsidRDefault="000E7CDE" w:rsidP="008F337E">
            <w:pPr>
              <w:spacing w:line="312" w:lineRule="auto"/>
              <w:rPr>
                <w:b/>
                <w:sz w:val="28"/>
                <w:szCs w:val="28"/>
              </w:rPr>
            </w:pPr>
            <w:r w:rsidRPr="00FC0D5C">
              <w:rPr>
                <w:sz w:val="28"/>
                <w:szCs w:val="28"/>
              </w:rPr>
              <w:t>- KT phòng cháy chữa cháy của nhà trường</w:t>
            </w:r>
          </w:p>
        </w:tc>
        <w:tc>
          <w:tcPr>
            <w:tcW w:w="3220" w:type="dxa"/>
            <w:tcBorders>
              <w:top w:val="single" w:sz="4" w:space="0" w:color="auto"/>
              <w:left w:val="single" w:sz="4" w:space="0" w:color="auto"/>
              <w:bottom w:val="single" w:sz="4" w:space="0" w:color="auto"/>
              <w:right w:val="single" w:sz="4" w:space="0" w:color="auto"/>
            </w:tcBorders>
          </w:tcPr>
          <w:p w:rsidR="000E7CDE" w:rsidRPr="00E71D6E" w:rsidRDefault="000E7CDE" w:rsidP="00E71D6E">
            <w:pPr>
              <w:spacing w:before="60" w:after="60" w:line="24" w:lineRule="atLeast"/>
              <w:jc w:val="both"/>
              <w:rPr>
                <w:sz w:val="28"/>
                <w:szCs w:val="28"/>
              </w:rPr>
            </w:pPr>
            <w:r w:rsidRPr="00E71D6E">
              <w:rPr>
                <w:sz w:val="28"/>
                <w:szCs w:val="28"/>
              </w:rPr>
              <w:t>Theo kế hoạch</w:t>
            </w:r>
          </w:p>
        </w:tc>
        <w:tc>
          <w:tcPr>
            <w:tcW w:w="4009" w:type="dxa"/>
            <w:tcBorders>
              <w:top w:val="single" w:sz="4" w:space="0" w:color="auto"/>
              <w:left w:val="single" w:sz="4" w:space="0" w:color="auto"/>
              <w:bottom w:val="single" w:sz="4" w:space="0" w:color="auto"/>
              <w:right w:val="single" w:sz="4" w:space="0" w:color="auto"/>
            </w:tcBorders>
            <w:vAlign w:val="center"/>
          </w:tcPr>
          <w:p w:rsidR="000E7CDE" w:rsidRPr="00E71D6E" w:rsidRDefault="000E7CDE" w:rsidP="00E71D6E">
            <w:pPr>
              <w:spacing w:before="60" w:after="60" w:line="24" w:lineRule="atLeast"/>
              <w:jc w:val="both"/>
              <w:rPr>
                <w:sz w:val="28"/>
                <w:szCs w:val="28"/>
              </w:rPr>
            </w:pPr>
            <w:r w:rsidRPr="00E71D6E">
              <w:rPr>
                <w:sz w:val="28"/>
                <w:szCs w:val="28"/>
              </w:rPr>
              <w:t>Thực hiện tốt</w:t>
            </w:r>
          </w:p>
        </w:tc>
        <w:tc>
          <w:tcPr>
            <w:tcW w:w="2268" w:type="dxa"/>
            <w:tcBorders>
              <w:top w:val="single" w:sz="4" w:space="0" w:color="auto"/>
              <w:left w:val="single" w:sz="4" w:space="0" w:color="auto"/>
              <w:bottom w:val="single" w:sz="4" w:space="0" w:color="auto"/>
              <w:right w:val="single" w:sz="4" w:space="0" w:color="auto"/>
            </w:tcBorders>
          </w:tcPr>
          <w:p w:rsidR="000E7CDE" w:rsidRPr="00231579" w:rsidRDefault="000E7CDE" w:rsidP="00117BD5">
            <w:pPr>
              <w:jc w:val="both"/>
              <w:rPr>
                <w:rFonts w:cs="Times New Roman"/>
                <w:sz w:val="26"/>
                <w:szCs w:val="26"/>
              </w:rPr>
            </w:pPr>
          </w:p>
        </w:tc>
      </w:tr>
      <w:tr w:rsidR="000E7CDE" w:rsidRPr="00231579" w:rsidTr="00580882">
        <w:trPr>
          <w:trHeight w:val="573"/>
        </w:trPr>
        <w:tc>
          <w:tcPr>
            <w:tcW w:w="634" w:type="dxa"/>
            <w:tcBorders>
              <w:top w:val="single" w:sz="4" w:space="0" w:color="auto"/>
              <w:left w:val="single" w:sz="4" w:space="0" w:color="auto"/>
              <w:bottom w:val="single" w:sz="4" w:space="0" w:color="auto"/>
              <w:right w:val="single" w:sz="4" w:space="0" w:color="auto"/>
            </w:tcBorders>
            <w:vAlign w:val="center"/>
          </w:tcPr>
          <w:p w:rsidR="000E7CDE" w:rsidRPr="00231579" w:rsidRDefault="000E7CDE" w:rsidP="00430BD6">
            <w:pPr>
              <w:jc w:val="center"/>
              <w:rPr>
                <w:rFonts w:cs="Times New Roman"/>
                <w:sz w:val="26"/>
                <w:szCs w:val="26"/>
              </w:rPr>
            </w:pPr>
            <w:r w:rsidRPr="00231579">
              <w:rPr>
                <w:rFonts w:cs="Times New Roman"/>
                <w:sz w:val="26"/>
                <w:szCs w:val="26"/>
              </w:rPr>
              <w:t>2</w:t>
            </w:r>
          </w:p>
        </w:tc>
        <w:tc>
          <w:tcPr>
            <w:tcW w:w="4861" w:type="dxa"/>
            <w:tcBorders>
              <w:top w:val="single" w:sz="4" w:space="0" w:color="auto"/>
              <w:left w:val="single" w:sz="4" w:space="0" w:color="auto"/>
              <w:bottom w:val="single" w:sz="4" w:space="0" w:color="auto"/>
              <w:right w:val="single" w:sz="4" w:space="0" w:color="auto"/>
            </w:tcBorders>
          </w:tcPr>
          <w:p w:rsidR="000E7CDE" w:rsidRPr="00FC0D5C" w:rsidRDefault="000E7CDE" w:rsidP="008F337E">
            <w:pPr>
              <w:spacing w:line="312" w:lineRule="auto"/>
              <w:rPr>
                <w:b/>
                <w:sz w:val="28"/>
                <w:szCs w:val="28"/>
                <w:lang w:val="vi-VN"/>
              </w:rPr>
            </w:pPr>
            <w:r w:rsidRPr="00FC0D5C">
              <w:rPr>
                <w:b/>
                <w:sz w:val="28"/>
                <w:szCs w:val="28"/>
              </w:rPr>
              <w:t xml:space="preserve">- </w:t>
            </w:r>
            <w:r w:rsidRPr="00FC0D5C">
              <w:rPr>
                <w:sz w:val="28"/>
                <w:szCs w:val="28"/>
              </w:rPr>
              <w:t>Kiểm tra thực hiện quy chế dân chủ</w:t>
            </w:r>
            <w:r w:rsidRPr="00FC0D5C">
              <w:rPr>
                <w:sz w:val="28"/>
                <w:szCs w:val="28"/>
                <w:lang w:val="vi-VN"/>
              </w:rPr>
              <w:t xml:space="preserve"> trường học</w:t>
            </w:r>
          </w:p>
        </w:tc>
        <w:tc>
          <w:tcPr>
            <w:tcW w:w="3220" w:type="dxa"/>
            <w:tcBorders>
              <w:top w:val="single" w:sz="4" w:space="0" w:color="auto"/>
              <w:left w:val="single" w:sz="4" w:space="0" w:color="auto"/>
              <w:bottom w:val="single" w:sz="4" w:space="0" w:color="auto"/>
              <w:right w:val="single" w:sz="4" w:space="0" w:color="auto"/>
            </w:tcBorders>
          </w:tcPr>
          <w:p w:rsidR="000E7CDE" w:rsidRPr="00E71D6E" w:rsidRDefault="000E7CDE" w:rsidP="00E71D6E">
            <w:pPr>
              <w:spacing w:before="60" w:after="60" w:line="24" w:lineRule="atLeast"/>
              <w:jc w:val="both"/>
              <w:rPr>
                <w:sz w:val="28"/>
                <w:szCs w:val="28"/>
              </w:rPr>
            </w:pPr>
            <w:r w:rsidRPr="00E71D6E">
              <w:rPr>
                <w:sz w:val="28"/>
                <w:szCs w:val="28"/>
              </w:rPr>
              <w:t>Theo kế hoạch</w:t>
            </w:r>
          </w:p>
        </w:tc>
        <w:tc>
          <w:tcPr>
            <w:tcW w:w="4009" w:type="dxa"/>
            <w:tcBorders>
              <w:top w:val="single" w:sz="4" w:space="0" w:color="auto"/>
              <w:left w:val="single" w:sz="4" w:space="0" w:color="auto"/>
              <w:bottom w:val="single" w:sz="4" w:space="0" w:color="auto"/>
              <w:right w:val="single" w:sz="4" w:space="0" w:color="auto"/>
            </w:tcBorders>
            <w:vAlign w:val="center"/>
          </w:tcPr>
          <w:p w:rsidR="000E7CDE" w:rsidRPr="00E71D6E" w:rsidRDefault="000E7CDE" w:rsidP="00E71D6E">
            <w:pPr>
              <w:spacing w:before="60" w:after="60" w:line="24" w:lineRule="atLeast"/>
              <w:jc w:val="both"/>
              <w:rPr>
                <w:sz w:val="28"/>
                <w:szCs w:val="28"/>
              </w:rPr>
            </w:pPr>
            <w:r w:rsidRPr="00E71D6E">
              <w:rPr>
                <w:sz w:val="28"/>
                <w:szCs w:val="28"/>
              </w:rPr>
              <w:t>Thực hiện tốt</w:t>
            </w:r>
          </w:p>
        </w:tc>
        <w:tc>
          <w:tcPr>
            <w:tcW w:w="2268" w:type="dxa"/>
            <w:tcBorders>
              <w:top w:val="single" w:sz="4" w:space="0" w:color="auto"/>
              <w:left w:val="single" w:sz="4" w:space="0" w:color="auto"/>
              <w:bottom w:val="single" w:sz="4" w:space="0" w:color="auto"/>
              <w:right w:val="single" w:sz="4" w:space="0" w:color="auto"/>
            </w:tcBorders>
          </w:tcPr>
          <w:p w:rsidR="000E7CDE" w:rsidRPr="00231579" w:rsidRDefault="000E7CDE" w:rsidP="00117BD5">
            <w:pPr>
              <w:jc w:val="both"/>
              <w:rPr>
                <w:rFonts w:cs="Times New Roman"/>
                <w:sz w:val="26"/>
                <w:szCs w:val="26"/>
              </w:rPr>
            </w:pPr>
          </w:p>
        </w:tc>
      </w:tr>
      <w:tr w:rsidR="000E7CDE" w:rsidRPr="00231579" w:rsidTr="00580882">
        <w:trPr>
          <w:trHeight w:val="573"/>
        </w:trPr>
        <w:tc>
          <w:tcPr>
            <w:tcW w:w="634" w:type="dxa"/>
            <w:tcBorders>
              <w:top w:val="single" w:sz="4" w:space="0" w:color="auto"/>
              <w:left w:val="single" w:sz="4" w:space="0" w:color="auto"/>
              <w:bottom w:val="single" w:sz="4" w:space="0" w:color="auto"/>
              <w:right w:val="single" w:sz="4" w:space="0" w:color="auto"/>
            </w:tcBorders>
            <w:vAlign w:val="center"/>
          </w:tcPr>
          <w:p w:rsidR="000E7CDE" w:rsidRPr="00805D84" w:rsidRDefault="000E7CDE" w:rsidP="00430BD6">
            <w:pPr>
              <w:jc w:val="center"/>
              <w:rPr>
                <w:rFonts w:cs="Times New Roman"/>
                <w:sz w:val="26"/>
                <w:szCs w:val="26"/>
                <w:lang w:val="vi-VN"/>
              </w:rPr>
            </w:pPr>
            <w:r>
              <w:rPr>
                <w:rFonts w:cs="Times New Roman"/>
                <w:sz w:val="26"/>
                <w:szCs w:val="26"/>
                <w:lang w:val="vi-VN"/>
              </w:rPr>
              <w:lastRenderedPageBreak/>
              <w:t>3</w:t>
            </w:r>
          </w:p>
        </w:tc>
        <w:tc>
          <w:tcPr>
            <w:tcW w:w="4861" w:type="dxa"/>
            <w:tcBorders>
              <w:top w:val="single" w:sz="4" w:space="0" w:color="auto"/>
              <w:left w:val="single" w:sz="4" w:space="0" w:color="auto"/>
              <w:bottom w:val="single" w:sz="4" w:space="0" w:color="auto"/>
              <w:right w:val="single" w:sz="4" w:space="0" w:color="auto"/>
            </w:tcBorders>
          </w:tcPr>
          <w:p w:rsidR="000E7CDE" w:rsidRPr="00FC0D5C" w:rsidRDefault="000E7CDE" w:rsidP="008F337E">
            <w:pPr>
              <w:spacing w:line="312" w:lineRule="auto"/>
              <w:rPr>
                <w:sz w:val="28"/>
                <w:szCs w:val="28"/>
              </w:rPr>
            </w:pPr>
            <w:r w:rsidRPr="00FC0D5C">
              <w:rPr>
                <w:sz w:val="28"/>
                <w:szCs w:val="28"/>
              </w:rPr>
              <w:t xml:space="preserve">- KT Chuyên đề </w:t>
            </w:r>
            <w:r w:rsidRPr="00FC0D5C">
              <w:rPr>
                <w:color w:val="000000"/>
                <w:kern w:val="24"/>
                <w:sz w:val="28"/>
                <w:szCs w:val="28"/>
              </w:rPr>
              <w:t>Phát triển ngôn ngữ</w:t>
            </w:r>
          </w:p>
        </w:tc>
        <w:tc>
          <w:tcPr>
            <w:tcW w:w="3220" w:type="dxa"/>
            <w:tcBorders>
              <w:top w:val="single" w:sz="4" w:space="0" w:color="auto"/>
              <w:left w:val="single" w:sz="4" w:space="0" w:color="auto"/>
              <w:bottom w:val="single" w:sz="4" w:space="0" w:color="auto"/>
              <w:right w:val="single" w:sz="4" w:space="0" w:color="auto"/>
            </w:tcBorders>
          </w:tcPr>
          <w:p w:rsidR="000E7CDE" w:rsidRPr="00E71D6E" w:rsidRDefault="000E7CDE" w:rsidP="004456CC">
            <w:pPr>
              <w:spacing w:before="60" w:after="60" w:line="24" w:lineRule="atLeast"/>
              <w:jc w:val="both"/>
              <w:rPr>
                <w:sz w:val="28"/>
                <w:szCs w:val="28"/>
              </w:rPr>
            </w:pPr>
            <w:r w:rsidRPr="00E71D6E">
              <w:rPr>
                <w:sz w:val="28"/>
                <w:szCs w:val="28"/>
              </w:rPr>
              <w:t>Theo kế hoạch</w:t>
            </w:r>
          </w:p>
        </w:tc>
        <w:tc>
          <w:tcPr>
            <w:tcW w:w="4009" w:type="dxa"/>
            <w:tcBorders>
              <w:top w:val="single" w:sz="4" w:space="0" w:color="auto"/>
              <w:left w:val="single" w:sz="4" w:space="0" w:color="auto"/>
              <w:bottom w:val="single" w:sz="4" w:space="0" w:color="auto"/>
              <w:right w:val="single" w:sz="4" w:space="0" w:color="auto"/>
            </w:tcBorders>
            <w:vAlign w:val="center"/>
          </w:tcPr>
          <w:p w:rsidR="000E7CDE" w:rsidRPr="00E71D6E" w:rsidRDefault="000E7CDE" w:rsidP="004456CC">
            <w:pPr>
              <w:spacing w:before="60" w:after="60" w:line="24" w:lineRule="atLeast"/>
              <w:jc w:val="both"/>
              <w:rPr>
                <w:sz w:val="28"/>
                <w:szCs w:val="28"/>
              </w:rPr>
            </w:pPr>
            <w:r w:rsidRPr="00E71D6E">
              <w:rPr>
                <w:sz w:val="28"/>
                <w:szCs w:val="28"/>
              </w:rPr>
              <w:t>Thực hiện tốt</w:t>
            </w:r>
          </w:p>
        </w:tc>
        <w:tc>
          <w:tcPr>
            <w:tcW w:w="2268" w:type="dxa"/>
            <w:tcBorders>
              <w:top w:val="single" w:sz="4" w:space="0" w:color="auto"/>
              <w:left w:val="single" w:sz="4" w:space="0" w:color="auto"/>
              <w:bottom w:val="single" w:sz="4" w:space="0" w:color="auto"/>
              <w:right w:val="single" w:sz="4" w:space="0" w:color="auto"/>
            </w:tcBorders>
          </w:tcPr>
          <w:p w:rsidR="000E7CDE" w:rsidRPr="00231579" w:rsidRDefault="000E7CDE" w:rsidP="00117BD5">
            <w:pPr>
              <w:jc w:val="both"/>
              <w:rPr>
                <w:rFonts w:cs="Times New Roman"/>
                <w:sz w:val="26"/>
                <w:szCs w:val="26"/>
              </w:rPr>
            </w:pPr>
          </w:p>
        </w:tc>
      </w:tr>
      <w:tr w:rsidR="000E7CDE" w:rsidRPr="00231579" w:rsidTr="00580882">
        <w:trPr>
          <w:trHeight w:val="573"/>
        </w:trPr>
        <w:tc>
          <w:tcPr>
            <w:tcW w:w="634" w:type="dxa"/>
            <w:tcBorders>
              <w:top w:val="single" w:sz="4" w:space="0" w:color="auto"/>
              <w:left w:val="single" w:sz="4" w:space="0" w:color="auto"/>
              <w:bottom w:val="single" w:sz="4" w:space="0" w:color="auto"/>
              <w:right w:val="single" w:sz="4" w:space="0" w:color="auto"/>
            </w:tcBorders>
            <w:vAlign w:val="center"/>
          </w:tcPr>
          <w:p w:rsidR="000E7CDE" w:rsidRPr="000E7CDE" w:rsidRDefault="000E7CDE" w:rsidP="00430BD6">
            <w:pPr>
              <w:jc w:val="center"/>
              <w:rPr>
                <w:rFonts w:cs="Times New Roman"/>
                <w:sz w:val="26"/>
                <w:szCs w:val="26"/>
              </w:rPr>
            </w:pPr>
            <w:r>
              <w:rPr>
                <w:rFonts w:cs="Times New Roman"/>
                <w:sz w:val="26"/>
                <w:szCs w:val="26"/>
              </w:rPr>
              <w:t>4</w:t>
            </w:r>
          </w:p>
        </w:tc>
        <w:tc>
          <w:tcPr>
            <w:tcW w:w="4861" w:type="dxa"/>
            <w:tcBorders>
              <w:top w:val="single" w:sz="4" w:space="0" w:color="auto"/>
              <w:left w:val="single" w:sz="4" w:space="0" w:color="auto"/>
              <w:bottom w:val="single" w:sz="4" w:space="0" w:color="auto"/>
              <w:right w:val="single" w:sz="4" w:space="0" w:color="auto"/>
            </w:tcBorders>
          </w:tcPr>
          <w:p w:rsidR="000E7CDE" w:rsidRPr="00FC0D5C" w:rsidRDefault="000E7CDE" w:rsidP="008F337E">
            <w:pPr>
              <w:spacing w:line="312" w:lineRule="auto"/>
              <w:rPr>
                <w:sz w:val="28"/>
                <w:szCs w:val="28"/>
              </w:rPr>
            </w:pPr>
            <w:r w:rsidRPr="00FC0D5C">
              <w:rPr>
                <w:sz w:val="28"/>
                <w:szCs w:val="28"/>
              </w:rPr>
              <w:t>- Kiểm tra toàn diện cô Chu Đào, Hoài Phương</w:t>
            </w:r>
          </w:p>
        </w:tc>
        <w:tc>
          <w:tcPr>
            <w:tcW w:w="3220" w:type="dxa"/>
            <w:tcBorders>
              <w:top w:val="single" w:sz="4" w:space="0" w:color="auto"/>
              <w:left w:val="single" w:sz="4" w:space="0" w:color="auto"/>
              <w:bottom w:val="single" w:sz="4" w:space="0" w:color="auto"/>
              <w:right w:val="single" w:sz="4" w:space="0" w:color="auto"/>
            </w:tcBorders>
          </w:tcPr>
          <w:p w:rsidR="000E7CDE" w:rsidRPr="00E71D6E" w:rsidRDefault="000E7CDE" w:rsidP="008F337E">
            <w:pPr>
              <w:spacing w:before="60" w:after="60" w:line="24" w:lineRule="atLeast"/>
              <w:jc w:val="both"/>
              <w:rPr>
                <w:sz w:val="28"/>
                <w:szCs w:val="28"/>
              </w:rPr>
            </w:pPr>
            <w:r w:rsidRPr="00E71D6E">
              <w:rPr>
                <w:sz w:val="28"/>
                <w:szCs w:val="28"/>
              </w:rPr>
              <w:t>Theo kế hoạch</w:t>
            </w:r>
          </w:p>
        </w:tc>
        <w:tc>
          <w:tcPr>
            <w:tcW w:w="4009" w:type="dxa"/>
            <w:tcBorders>
              <w:top w:val="single" w:sz="4" w:space="0" w:color="auto"/>
              <w:left w:val="single" w:sz="4" w:space="0" w:color="auto"/>
              <w:bottom w:val="single" w:sz="4" w:space="0" w:color="auto"/>
              <w:right w:val="single" w:sz="4" w:space="0" w:color="auto"/>
            </w:tcBorders>
            <w:vAlign w:val="center"/>
          </w:tcPr>
          <w:p w:rsidR="000E7CDE" w:rsidRPr="00E71D6E" w:rsidRDefault="000E7CDE" w:rsidP="008F337E">
            <w:pPr>
              <w:spacing w:before="60" w:after="60" w:line="24" w:lineRule="atLeast"/>
              <w:jc w:val="both"/>
              <w:rPr>
                <w:sz w:val="28"/>
                <w:szCs w:val="28"/>
              </w:rPr>
            </w:pPr>
            <w:r w:rsidRPr="00E71D6E">
              <w:rPr>
                <w:sz w:val="28"/>
                <w:szCs w:val="28"/>
              </w:rPr>
              <w:t>Thực hiện tốt</w:t>
            </w:r>
          </w:p>
        </w:tc>
        <w:tc>
          <w:tcPr>
            <w:tcW w:w="2268" w:type="dxa"/>
            <w:tcBorders>
              <w:top w:val="single" w:sz="4" w:space="0" w:color="auto"/>
              <w:left w:val="single" w:sz="4" w:space="0" w:color="auto"/>
              <w:bottom w:val="single" w:sz="4" w:space="0" w:color="auto"/>
              <w:right w:val="single" w:sz="4" w:space="0" w:color="auto"/>
            </w:tcBorders>
          </w:tcPr>
          <w:p w:rsidR="000E7CDE" w:rsidRPr="00231579" w:rsidRDefault="000E7CDE" w:rsidP="00117BD5">
            <w:pPr>
              <w:jc w:val="both"/>
              <w:rPr>
                <w:rFonts w:cs="Times New Roman"/>
                <w:sz w:val="26"/>
                <w:szCs w:val="26"/>
              </w:rPr>
            </w:pPr>
          </w:p>
        </w:tc>
      </w:tr>
    </w:tbl>
    <w:p w:rsidR="00805D84" w:rsidRPr="00831477" w:rsidRDefault="00805D84" w:rsidP="00DB23D6">
      <w:pPr>
        <w:rPr>
          <w:rFonts w:cs="Times New Roman"/>
          <w:b/>
          <w:sz w:val="12"/>
          <w:szCs w:val="26"/>
          <w:lang w:val="vi-VN"/>
        </w:rPr>
      </w:pPr>
    </w:p>
    <w:p w:rsidR="00DB23D6" w:rsidRPr="00231579" w:rsidRDefault="009979F2" w:rsidP="00DB23D6">
      <w:pPr>
        <w:rPr>
          <w:rFonts w:cs="Times New Roman"/>
          <w:b/>
          <w:sz w:val="26"/>
          <w:szCs w:val="26"/>
        </w:rPr>
      </w:pPr>
      <w:r w:rsidRPr="00831477">
        <w:rPr>
          <w:rFonts w:cs="Times New Roman"/>
          <w:b/>
          <w:sz w:val="28"/>
          <w:szCs w:val="26"/>
        </w:rPr>
        <w:t xml:space="preserve">Đánh giá </w:t>
      </w:r>
      <w:proofErr w:type="gramStart"/>
      <w:r w:rsidRPr="00831477">
        <w:rPr>
          <w:rFonts w:cs="Times New Roman"/>
          <w:b/>
          <w:sz w:val="28"/>
          <w:szCs w:val="26"/>
        </w:rPr>
        <w:t>chung</w:t>
      </w:r>
      <w:proofErr w:type="gramEnd"/>
      <w:r w:rsidR="00DB23D6" w:rsidRPr="00231579">
        <w:rPr>
          <w:rFonts w:cs="Times New Roman"/>
          <w:b/>
          <w:sz w:val="26"/>
          <w:szCs w:val="26"/>
        </w:rPr>
        <w:t xml:space="preserve">: </w:t>
      </w:r>
    </w:p>
    <w:p w:rsidR="00DB23D6" w:rsidRPr="00E71D6E" w:rsidRDefault="00DB23D6" w:rsidP="00EB3A38">
      <w:pPr>
        <w:numPr>
          <w:ilvl w:val="0"/>
          <w:numId w:val="1"/>
        </w:numPr>
        <w:tabs>
          <w:tab w:val="clear" w:pos="1069"/>
          <w:tab w:val="num" w:pos="120"/>
        </w:tabs>
        <w:ind w:left="120" w:firstLine="720"/>
        <w:rPr>
          <w:sz w:val="28"/>
          <w:szCs w:val="28"/>
        </w:rPr>
      </w:pPr>
      <w:r w:rsidRPr="00E71D6E">
        <w:rPr>
          <w:sz w:val="28"/>
          <w:szCs w:val="28"/>
        </w:rPr>
        <w:t xml:space="preserve">BGH và đội ngũ GV nhà trường luôn cố gắng khắc phục khó khăn để hoàn thành các công việc về chuyên </w:t>
      </w:r>
      <w:proofErr w:type="gramStart"/>
      <w:r w:rsidRPr="00E71D6E">
        <w:rPr>
          <w:sz w:val="28"/>
          <w:szCs w:val="28"/>
        </w:rPr>
        <w:t>môn  theo</w:t>
      </w:r>
      <w:proofErr w:type="gramEnd"/>
      <w:r w:rsidRPr="00E71D6E">
        <w:rPr>
          <w:sz w:val="28"/>
          <w:szCs w:val="28"/>
        </w:rPr>
        <w:t xml:space="preserve"> sự chỉ đạo của các cấp.</w:t>
      </w:r>
    </w:p>
    <w:p w:rsidR="00D30470" w:rsidRPr="00E71D6E" w:rsidRDefault="00D30470" w:rsidP="00DB23D6">
      <w:pPr>
        <w:spacing w:line="360" w:lineRule="auto"/>
        <w:rPr>
          <w:rFonts w:cs="Times New Roman"/>
          <w:b/>
          <w:sz w:val="28"/>
          <w:szCs w:val="28"/>
        </w:rPr>
      </w:pPr>
      <w:r w:rsidRPr="00E71D6E">
        <w:rPr>
          <w:rFonts w:cs="Times New Roman"/>
          <w:b/>
          <w:sz w:val="28"/>
          <w:szCs w:val="28"/>
        </w:rPr>
        <w:t>V</w:t>
      </w:r>
      <w:r w:rsidR="009C1B6D" w:rsidRPr="00E71D6E">
        <w:rPr>
          <w:rFonts w:cs="Times New Roman"/>
          <w:b/>
          <w:sz w:val="28"/>
          <w:szCs w:val="28"/>
        </w:rPr>
        <w:t>I</w:t>
      </w:r>
      <w:r w:rsidRPr="00E71D6E">
        <w:rPr>
          <w:rFonts w:cs="Times New Roman"/>
          <w:b/>
          <w:sz w:val="28"/>
          <w:szCs w:val="28"/>
        </w:rPr>
        <w:t>. Công tác thông tin báo cáo</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5144"/>
        <w:gridCol w:w="3220"/>
        <w:gridCol w:w="3868"/>
        <w:gridCol w:w="2126"/>
      </w:tblGrid>
      <w:tr w:rsidR="00D30470" w:rsidRPr="00E71D6E" w:rsidTr="006C4FD9">
        <w:tc>
          <w:tcPr>
            <w:tcW w:w="634" w:type="dxa"/>
            <w:tcBorders>
              <w:top w:val="single" w:sz="4" w:space="0" w:color="auto"/>
              <w:left w:val="single" w:sz="4" w:space="0" w:color="auto"/>
              <w:bottom w:val="single" w:sz="4" w:space="0" w:color="auto"/>
              <w:right w:val="single" w:sz="4" w:space="0" w:color="auto"/>
            </w:tcBorders>
            <w:hideMark/>
          </w:tcPr>
          <w:p w:rsidR="00D30470" w:rsidRPr="00E71D6E" w:rsidRDefault="00D30470" w:rsidP="00117BD5">
            <w:pPr>
              <w:jc w:val="center"/>
              <w:rPr>
                <w:rFonts w:cs="Times New Roman"/>
                <w:b/>
                <w:sz w:val="28"/>
                <w:szCs w:val="28"/>
              </w:rPr>
            </w:pPr>
            <w:r w:rsidRPr="00E71D6E">
              <w:rPr>
                <w:rFonts w:cs="Times New Roman"/>
                <w:b/>
                <w:sz w:val="28"/>
                <w:szCs w:val="28"/>
              </w:rPr>
              <w:t>TT</w:t>
            </w:r>
          </w:p>
          <w:p w:rsidR="00D30470" w:rsidRPr="00E71D6E" w:rsidRDefault="00D30470" w:rsidP="00117BD5">
            <w:pPr>
              <w:rPr>
                <w:rFonts w:cs="Times New Roman"/>
                <w:sz w:val="28"/>
                <w:szCs w:val="28"/>
              </w:rPr>
            </w:pPr>
          </w:p>
        </w:tc>
        <w:tc>
          <w:tcPr>
            <w:tcW w:w="5144" w:type="dxa"/>
            <w:tcBorders>
              <w:top w:val="single" w:sz="4" w:space="0" w:color="auto"/>
              <w:left w:val="single" w:sz="4" w:space="0" w:color="auto"/>
              <w:bottom w:val="single" w:sz="4" w:space="0" w:color="auto"/>
              <w:right w:val="single" w:sz="4" w:space="0" w:color="auto"/>
            </w:tcBorders>
            <w:hideMark/>
          </w:tcPr>
          <w:p w:rsidR="00D30470" w:rsidRPr="00E71D6E" w:rsidRDefault="00D30470" w:rsidP="00117BD5">
            <w:pPr>
              <w:jc w:val="center"/>
              <w:rPr>
                <w:rFonts w:cs="Times New Roman"/>
                <w:b/>
                <w:sz w:val="28"/>
                <w:szCs w:val="28"/>
              </w:rPr>
            </w:pPr>
            <w:r w:rsidRPr="00E71D6E">
              <w:rPr>
                <w:rFonts w:cs="Times New Roman"/>
                <w:b/>
                <w:sz w:val="28"/>
                <w:szCs w:val="28"/>
              </w:rPr>
              <w:t>Nội dung</w:t>
            </w:r>
          </w:p>
        </w:tc>
        <w:tc>
          <w:tcPr>
            <w:tcW w:w="3220" w:type="dxa"/>
            <w:tcBorders>
              <w:top w:val="single" w:sz="4" w:space="0" w:color="auto"/>
              <w:left w:val="single" w:sz="4" w:space="0" w:color="auto"/>
              <w:bottom w:val="single" w:sz="4" w:space="0" w:color="auto"/>
              <w:right w:val="single" w:sz="4" w:space="0" w:color="auto"/>
            </w:tcBorders>
            <w:hideMark/>
          </w:tcPr>
          <w:p w:rsidR="00D30470" w:rsidRPr="00E71D6E" w:rsidRDefault="00D30470" w:rsidP="00117BD5">
            <w:pPr>
              <w:jc w:val="center"/>
              <w:rPr>
                <w:rFonts w:cs="Times New Roman"/>
                <w:b/>
                <w:sz w:val="28"/>
                <w:szCs w:val="28"/>
              </w:rPr>
            </w:pPr>
            <w:r w:rsidRPr="00E71D6E">
              <w:rPr>
                <w:rFonts w:cs="Times New Roman"/>
                <w:b/>
                <w:sz w:val="28"/>
                <w:szCs w:val="28"/>
              </w:rPr>
              <w:t>Hình thức</w:t>
            </w:r>
          </w:p>
        </w:tc>
        <w:tc>
          <w:tcPr>
            <w:tcW w:w="3868" w:type="dxa"/>
            <w:tcBorders>
              <w:top w:val="single" w:sz="4" w:space="0" w:color="auto"/>
              <w:left w:val="single" w:sz="4" w:space="0" w:color="auto"/>
              <w:bottom w:val="single" w:sz="4" w:space="0" w:color="auto"/>
              <w:right w:val="single" w:sz="4" w:space="0" w:color="auto"/>
            </w:tcBorders>
            <w:hideMark/>
          </w:tcPr>
          <w:p w:rsidR="00D30470" w:rsidRPr="00E71D6E" w:rsidRDefault="00D30470" w:rsidP="00117BD5">
            <w:pPr>
              <w:jc w:val="center"/>
              <w:rPr>
                <w:rFonts w:cs="Times New Roman"/>
                <w:b/>
                <w:sz w:val="28"/>
                <w:szCs w:val="28"/>
              </w:rPr>
            </w:pPr>
            <w:r w:rsidRPr="00E71D6E">
              <w:rPr>
                <w:rFonts w:cs="Times New Roman"/>
                <w:b/>
                <w:sz w:val="28"/>
                <w:szCs w:val="28"/>
              </w:rPr>
              <w:t>Kết quả</w:t>
            </w:r>
          </w:p>
        </w:tc>
        <w:tc>
          <w:tcPr>
            <w:tcW w:w="2126" w:type="dxa"/>
            <w:tcBorders>
              <w:top w:val="single" w:sz="4" w:space="0" w:color="auto"/>
              <w:left w:val="single" w:sz="4" w:space="0" w:color="auto"/>
              <w:bottom w:val="single" w:sz="4" w:space="0" w:color="auto"/>
              <w:right w:val="single" w:sz="4" w:space="0" w:color="auto"/>
            </w:tcBorders>
            <w:hideMark/>
          </w:tcPr>
          <w:p w:rsidR="00D30470" w:rsidRPr="00E71D6E" w:rsidRDefault="00D30470" w:rsidP="00117BD5">
            <w:pPr>
              <w:jc w:val="center"/>
              <w:rPr>
                <w:rFonts w:cs="Times New Roman"/>
                <w:b/>
                <w:sz w:val="28"/>
                <w:szCs w:val="28"/>
              </w:rPr>
            </w:pPr>
            <w:r w:rsidRPr="00E71D6E">
              <w:rPr>
                <w:rFonts w:cs="Times New Roman"/>
                <w:b/>
                <w:sz w:val="28"/>
                <w:szCs w:val="28"/>
              </w:rPr>
              <w:t>Những đề xuất, kiến nghị</w:t>
            </w:r>
          </w:p>
        </w:tc>
      </w:tr>
      <w:tr w:rsidR="0010233A" w:rsidRPr="00E71D6E" w:rsidTr="00D810D3">
        <w:trPr>
          <w:trHeight w:val="792"/>
        </w:trPr>
        <w:tc>
          <w:tcPr>
            <w:tcW w:w="634" w:type="dxa"/>
            <w:tcBorders>
              <w:top w:val="single" w:sz="4" w:space="0" w:color="auto"/>
              <w:left w:val="single" w:sz="4" w:space="0" w:color="auto"/>
              <w:bottom w:val="single" w:sz="4" w:space="0" w:color="auto"/>
              <w:right w:val="single" w:sz="4" w:space="0" w:color="auto"/>
            </w:tcBorders>
          </w:tcPr>
          <w:p w:rsidR="0010233A" w:rsidRPr="00E71D6E" w:rsidRDefault="00085338" w:rsidP="00117BD5">
            <w:pPr>
              <w:rPr>
                <w:rFonts w:cs="Times New Roman"/>
                <w:sz w:val="28"/>
                <w:szCs w:val="28"/>
              </w:rPr>
            </w:pPr>
            <w:r w:rsidRPr="00E71D6E">
              <w:rPr>
                <w:rFonts w:cs="Times New Roman"/>
                <w:sz w:val="28"/>
                <w:szCs w:val="28"/>
              </w:rPr>
              <w:t>1</w:t>
            </w:r>
          </w:p>
        </w:tc>
        <w:tc>
          <w:tcPr>
            <w:tcW w:w="5144" w:type="dxa"/>
            <w:tcBorders>
              <w:top w:val="single" w:sz="4" w:space="0" w:color="auto"/>
              <w:left w:val="single" w:sz="4" w:space="0" w:color="auto"/>
              <w:bottom w:val="single" w:sz="4" w:space="0" w:color="auto"/>
              <w:right w:val="single" w:sz="4" w:space="0" w:color="auto"/>
            </w:tcBorders>
          </w:tcPr>
          <w:p w:rsidR="0010233A" w:rsidRPr="00E71D6E" w:rsidRDefault="0010233A" w:rsidP="00E73D68">
            <w:pPr>
              <w:jc w:val="both"/>
              <w:rPr>
                <w:sz w:val="28"/>
                <w:szCs w:val="28"/>
                <w:lang w:val="nl-NL"/>
              </w:rPr>
            </w:pPr>
            <w:r w:rsidRPr="00E71D6E">
              <w:rPr>
                <w:sz w:val="28"/>
                <w:szCs w:val="28"/>
                <w:lang w:val="nl-NL"/>
              </w:rPr>
              <w:t>- Nộp các báo cáo  khác theo quy định của các cấp. (nếu có).</w:t>
            </w:r>
          </w:p>
        </w:tc>
        <w:tc>
          <w:tcPr>
            <w:tcW w:w="3220" w:type="dxa"/>
            <w:tcBorders>
              <w:top w:val="single" w:sz="4" w:space="0" w:color="auto"/>
              <w:left w:val="single" w:sz="4" w:space="0" w:color="auto"/>
              <w:bottom w:val="single" w:sz="4" w:space="0" w:color="auto"/>
              <w:right w:val="single" w:sz="4" w:space="0" w:color="auto"/>
            </w:tcBorders>
          </w:tcPr>
          <w:p w:rsidR="0010233A" w:rsidRPr="000E7CDE" w:rsidRDefault="0010233A" w:rsidP="000E7CDE">
            <w:pPr>
              <w:rPr>
                <w:rFonts w:cs="Times New Roman"/>
                <w:sz w:val="28"/>
                <w:szCs w:val="28"/>
              </w:rPr>
            </w:pPr>
            <w:r w:rsidRPr="00E71D6E">
              <w:rPr>
                <w:sz w:val="28"/>
                <w:szCs w:val="28"/>
                <w:lang w:val="nl-NL"/>
              </w:rPr>
              <w:t>Tháng</w:t>
            </w:r>
            <w:r w:rsidR="00805D84">
              <w:rPr>
                <w:sz w:val="28"/>
                <w:szCs w:val="28"/>
                <w:lang w:val="vi-VN"/>
              </w:rPr>
              <w:t xml:space="preserve"> </w:t>
            </w:r>
            <w:r w:rsidR="00E6687D">
              <w:rPr>
                <w:sz w:val="28"/>
                <w:szCs w:val="28"/>
              </w:rPr>
              <w:t>0</w:t>
            </w:r>
            <w:r w:rsidR="000E7CDE">
              <w:rPr>
                <w:sz w:val="28"/>
                <w:szCs w:val="28"/>
              </w:rPr>
              <w:t>3</w:t>
            </w:r>
          </w:p>
        </w:tc>
        <w:tc>
          <w:tcPr>
            <w:tcW w:w="3868" w:type="dxa"/>
            <w:tcBorders>
              <w:top w:val="single" w:sz="4" w:space="0" w:color="auto"/>
              <w:left w:val="single" w:sz="4" w:space="0" w:color="auto"/>
              <w:bottom w:val="single" w:sz="4" w:space="0" w:color="auto"/>
              <w:right w:val="single" w:sz="4" w:space="0" w:color="auto"/>
            </w:tcBorders>
          </w:tcPr>
          <w:p w:rsidR="0010233A" w:rsidRPr="00E71D6E" w:rsidRDefault="0010233A" w:rsidP="00996345">
            <w:pPr>
              <w:jc w:val="both"/>
              <w:rPr>
                <w:rFonts w:cs="Times New Roman"/>
                <w:sz w:val="28"/>
                <w:szCs w:val="28"/>
              </w:rPr>
            </w:pPr>
            <w:r w:rsidRPr="00E71D6E">
              <w:rPr>
                <w:rFonts w:cs="Times New Roman"/>
                <w:sz w:val="28"/>
                <w:szCs w:val="28"/>
              </w:rPr>
              <w:t>Thực hiện tốt</w:t>
            </w:r>
          </w:p>
        </w:tc>
        <w:tc>
          <w:tcPr>
            <w:tcW w:w="2126" w:type="dxa"/>
            <w:tcBorders>
              <w:top w:val="single" w:sz="4" w:space="0" w:color="auto"/>
              <w:left w:val="single" w:sz="4" w:space="0" w:color="auto"/>
              <w:bottom w:val="single" w:sz="4" w:space="0" w:color="auto"/>
              <w:right w:val="single" w:sz="4" w:space="0" w:color="auto"/>
            </w:tcBorders>
          </w:tcPr>
          <w:p w:rsidR="0010233A" w:rsidRPr="00E71D6E" w:rsidRDefault="0010233A" w:rsidP="00117BD5">
            <w:pPr>
              <w:jc w:val="both"/>
              <w:rPr>
                <w:rFonts w:cs="Times New Roman"/>
                <w:sz w:val="28"/>
                <w:szCs w:val="28"/>
              </w:rPr>
            </w:pPr>
          </w:p>
        </w:tc>
      </w:tr>
      <w:tr w:rsidR="0010233A" w:rsidRPr="00E71D6E" w:rsidTr="00D810D3">
        <w:trPr>
          <w:trHeight w:val="1055"/>
        </w:trPr>
        <w:tc>
          <w:tcPr>
            <w:tcW w:w="634" w:type="dxa"/>
            <w:tcBorders>
              <w:top w:val="single" w:sz="4" w:space="0" w:color="auto"/>
              <w:left w:val="single" w:sz="4" w:space="0" w:color="auto"/>
              <w:bottom w:val="single" w:sz="4" w:space="0" w:color="auto"/>
              <w:right w:val="single" w:sz="4" w:space="0" w:color="auto"/>
            </w:tcBorders>
          </w:tcPr>
          <w:p w:rsidR="0010233A" w:rsidRPr="00E71D6E" w:rsidRDefault="00085338" w:rsidP="00117BD5">
            <w:pPr>
              <w:rPr>
                <w:rFonts w:cs="Times New Roman"/>
                <w:sz w:val="28"/>
                <w:szCs w:val="28"/>
              </w:rPr>
            </w:pPr>
            <w:r w:rsidRPr="00E71D6E">
              <w:rPr>
                <w:rFonts w:cs="Times New Roman"/>
                <w:sz w:val="28"/>
                <w:szCs w:val="28"/>
              </w:rPr>
              <w:t>2</w:t>
            </w:r>
          </w:p>
        </w:tc>
        <w:tc>
          <w:tcPr>
            <w:tcW w:w="5144" w:type="dxa"/>
            <w:tcBorders>
              <w:top w:val="single" w:sz="4" w:space="0" w:color="auto"/>
              <w:left w:val="single" w:sz="4" w:space="0" w:color="auto"/>
              <w:bottom w:val="single" w:sz="4" w:space="0" w:color="auto"/>
              <w:right w:val="single" w:sz="4" w:space="0" w:color="auto"/>
            </w:tcBorders>
          </w:tcPr>
          <w:p w:rsidR="0010233A" w:rsidRPr="00E71D6E" w:rsidRDefault="0010233A" w:rsidP="00A925C0">
            <w:pPr>
              <w:jc w:val="both"/>
              <w:rPr>
                <w:sz w:val="28"/>
                <w:szCs w:val="28"/>
                <w:lang w:val="nl-NL"/>
              </w:rPr>
            </w:pPr>
            <w:r w:rsidRPr="00E71D6E">
              <w:rPr>
                <w:sz w:val="28"/>
                <w:szCs w:val="28"/>
                <w:lang w:val="nl-NL"/>
              </w:rPr>
              <w:t>-Nộp phiếu đánh giá HT về PGD hàng tháng theo quy định</w:t>
            </w:r>
            <w:r w:rsidR="00A925C0" w:rsidRPr="00E71D6E">
              <w:rPr>
                <w:sz w:val="28"/>
                <w:szCs w:val="28"/>
                <w:lang w:val="nl-NL"/>
              </w:rPr>
              <w:t>.</w:t>
            </w:r>
          </w:p>
        </w:tc>
        <w:tc>
          <w:tcPr>
            <w:tcW w:w="3220" w:type="dxa"/>
            <w:tcBorders>
              <w:top w:val="single" w:sz="4" w:space="0" w:color="auto"/>
              <w:left w:val="single" w:sz="4" w:space="0" w:color="auto"/>
              <w:bottom w:val="single" w:sz="4" w:space="0" w:color="auto"/>
              <w:right w:val="single" w:sz="4" w:space="0" w:color="auto"/>
            </w:tcBorders>
          </w:tcPr>
          <w:p w:rsidR="0010233A" w:rsidRPr="00E71D6E" w:rsidRDefault="0010233A" w:rsidP="001A6EE8">
            <w:pPr>
              <w:rPr>
                <w:rFonts w:cs="Times New Roman"/>
                <w:sz w:val="28"/>
                <w:szCs w:val="28"/>
                <w:lang w:val="nl-NL"/>
              </w:rPr>
            </w:pPr>
            <w:r w:rsidRPr="00E71D6E">
              <w:rPr>
                <w:rFonts w:cs="Times New Roman"/>
                <w:sz w:val="28"/>
                <w:szCs w:val="28"/>
                <w:lang w:val="nl-NL"/>
              </w:rPr>
              <w:t xml:space="preserve">Thực hiện theo Quyết định số </w:t>
            </w:r>
            <w:r w:rsidR="001A6EE8" w:rsidRPr="00E71D6E">
              <w:rPr>
                <w:rFonts w:cs="Times New Roman"/>
                <w:sz w:val="28"/>
                <w:szCs w:val="28"/>
                <w:lang w:val="nl-NL"/>
              </w:rPr>
              <w:t>1841</w:t>
            </w:r>
            <w:r w:rsidRPr="00E71D6E">
              <w:rPr>
                <w:rFonts w:cs="Times New Roman"/>
                <w:sz w:val="28"/>
                <w:szCs w:val="28"/>
                <w:lang w:val="nl-NL"/>
              </w:rPr>
              <w:t xml:space="preserve"> </w:t>
            </w:r>
            <w:r w:rsidR="001A6EE8" w:rsidRPr="00E71D6E">
              <w:rPr>
                <w:rFonts w:cs="Times New Roman"/>
                <w:sz w:val="28"/>
                <w:szCs w:val="28"/>
                <w:lang w:val="nl-NL"/>
              </w:rPr>
              <w:t xml:space="preserve">; HD </w:t>
            </w:r>
          </w:p>
        </w:tc>
        <w:tc>
          <w:tcPr>
            <w:tcW w:w="3868" w:type="dxa"/>
            <w:tcBorders>
              <w:top w:val="single" w:sz="4" w:space="0" w:color="auto"/>
              <w:left w:val="single" w:sz="4" w:space="0" w:color="auto"/>
              <w:bottom w:val="single" w:sz="4" w:space="0" w:color="auto"/>
              <w:right w:val="single" w:sz="4" w:space="0" w:color="auto"/>
            </w:tcBorders>
          </w:tcPr>
          <w:p w:rsidR="001A6EE8" w:rsidRPr="00E71D6E" w:rsidRDefault="0010233A" w:rsidP="000E7CDE">
            <w:pPr>
              <w:jc w:val="both"/>
              <w:rPr>
                <w:rFonts w:cs="Times New Roman"/>
                <w:sz w:val="28"/>
                <w:szCs w:val="28"/>
              </w:rPr>
            </w:pPr>
            <w:r w:rsidRPr="00E71D6E">
              <w:rPr>
                <w:rFonts w:cs="Times New Roman"/>
                <w:sz w:val="28"/>
                <w:szCs w:val="28"/>
              </w:rPr>
              <w:t xml:space="preserve">Thực hiện nghiêm túc nộp ngày </w:t>
            </w:r>
            <w:r w:rsidR="000E7CDE">
              <w:rPr>
                <w:rFonts w:cs="Times New Roman"/>
                <w:sz w:val="28"/>
                <w:szCs w:val="28"/>
              </w:rPr>
              <w:t>23/03</w:t>
            </w:r>
            <w:r w:rsidR="001A6EE8" w:rsidRPr="00E71D6E">
              <w:rPr>
                <w:rFonts w:cs="Times New Roman"/>
                <w:sz w:val="28"/>
                <w:szCs w:val="28"/>
              </w:rPr>
              <w:t xml:space="preserve"> </w:t>
            </w:r>
            <w:r w:rsidRPr="00E71D6E">
              <w:rPr>
                <w:rFonts w:cs="Times New Roman"/>
                <w:sz w:val="28"/>
                <w:szCs w:val="28"/>
              </w:rPr>
              <w:t>qua phần mềm đánh giá tháng</w:t>
            </w:r>
          </w:p>
        </w:tc>
        <w:tc>
          <w:tcPr>
            <w:tcW w:w="2126" w:type="dxa"/>
            <w:tcBorders>
              <w:top w:val="single" w:sz="4" w:space="0" w:color="auto"/>
              <w:left w:val="single" w:sz="4" w:space="0" w:color="auto"/>
              <w:bottom w:val="single" w:sz="4" w:space="0" w:color="auto"/>
              <w:right w:val="single" w:sz="4" w:space="0" w:color="auto"/>
            </w:tcBorders>
          </w:tcPr>
          <w:p w:rsidR="0010233A" w:rsidRPr="00E71D6E" w:rsidRDefault="0010233A" w:rsidP="00117BD5">
            <w:pPr>
              <w:jc w:val="both"/>
              <w:rPr>
                <w:rFonts w:cs="Times New Roman"/>
                <w:sz w:val="28"/>
                <w:szCs w:val="28"/>
              </w:rPr>
            </w:pPr>
          </w:p>
        </w:tc>
      </w:tr>
    </w:tbl>
    <w:p w:rsidR="00D30470" w:rsidRPr="00E71D6E" w:rsidRDefault="00DB70FD" w:rsidP="00507DC2">
      <w:pPr>
        <w:spacing w:line="360" w:lineRule="auto"/>
        <w:ind w:firstLine="720"/>
        <w:rPr>
          <w:rFonts w:cs="Times New Roman"/>
          <w:b/>
          <w:sz w:val="28"/>
          <w:szCs w:val="28"/>
        </w:rPr>
      </w:pPr>
      <w:r w:rsidRPr="00E71D6E">
        <w:rPr>
          <w:rFonts w:cs="Times New Roman"/>
          <w:b/>
          <w:sz w:val="28"/>
          <w:szCs w:val="28"/>
        </w:rPr>
        <w:t xml:space="preserve">Đánh giá </w:t>
      </w:r>
      <w:proofErr w:type="gramStart"/>
      <w:r w:rsidRPr="00E71D6E">
        <w:rPr>
          <w:rFonts w:cs="Times New Roman"/>
          <w:b/>
          <w:sz w:val="28"/>
          <w:szCs w:val="28"/>
        </w:rPr>
        <w:t>chung</w:t>
      </w:r>
      <w:proofErr w:type="gramEnd"/>
      <w:r w:rsidRPr="00E71D6E">
        <w:rPr>
          <w:rFonts w:cs="Times New Roman"/>
          <w:b/>
          <w:sz w:val="28"/>
          <w:szCs w:val="28"/>
        </w:rPr>
        <w:t>:</w:t>
      </w:r>
    </w:p>
    <w:p w:rsidR="00231853" w:rsidRDefault="00DE568D" w:rsidP="00507DC2">
      <w:pPr>
        <w:spacing w:line="360" w:lineRule="auto"/>
        <w:ind w:firstLine="720"/>
        <w:rPr>
          <w:rFonts w:cs="Times New Roman"/>
          <w:sz w:val="28"/>
          <w:szCs w:val="28"/>
          <w:lang w:val="vi-VN"/>
        </w:rPr>
      </w:pPr>
      <w:proofErr w:type="gramStart"/>
      <w:r w:rsidRPr="00E71D6E">
        <w:rPr>
          <w:rFonts w:cs="Times New Roman"/>
          <w:sz w:val="28"/>
          <w:szCs w:val="28"/>
        </w:rPr>
        <w:t>Trong  tháng</w:t>
      </w:r>
      <w:proofErr w:type="gramEnd"/>
      <w:r w:rsidRPr="00E71D6E">
        <w:rPr>
          <w:rFonts w:cs="Times New Roman"/>
          <w:sz w:val="28"/>
          <w:szCs w:val="28"/>
        </w:rPr>
        <w:t xml:space="preserve"> </w:t>
      </w:r>
      <w:r w:rsidR="00E6687D">
        <w:rPr>
          <w:rFonts w:cs="Times New Roman"/>
          <w:sz w:val="28"/>
          <w:szCs w:val="28"/>
        </w:rPr>
        <w:t>0</w:t>
      </w:r>
      <w:r w:rsidR="000E7CDE">
        <w:rPr>
          <w:rFonts w:cs="Times New Roman"/>
          <w:sz w:val="28"/>
          <w:szCs w:val="28"/>
        </w:rPr>
        <w:t>3</w:t>
      </w:r>
      <w:r w:rsidR="00805D84">
        <w:rPr>
          <w:rFonts w:cs="Times New Roman"/>
          <w:sz w:val="28"/>
          <w:szCs w:val="28"/>
          <w:lang w:val="vi-VN"/>
        </w:rPr>
        <w:t xml:space="preserve"> </w:t>
      </w:r>
      <w:r w:rsidR="005507A5" w:rsidRPr="00E71D6E">
        <w:rPr>
          <w:rFonts w:cs="Times New Roman"/>
          <w:sz w:val="28"/>
          <w:szCs w:val="28"/>
        </w:rPr>
        <w:t xml:space="preserve"> </w:t>
      </w:r>
      <w:r w:rsidR="00231853" w:rsidRPr="00E71D6E">
        <w:rPr>
          <w:rFonts w:cs="Times New Roman"/>
          <w:sz w:val="28"/>
          <w:szCs w:val="28"/>
        </w:rPr>
        <w:t xml:space="preserve">nhà trường không có vụ việc gì xảy ra. </w:t>
      </w:r>
      <w:proofErr w:type="gramStart"/>
      <w:r w:rsidR="00231853" w:rsidRPr="00E71D6E">
        <w:rPr>
          <w:rFonts w:cs="Times New Roman"/>
          <w:sz w:val="28"/>
          <w:szCs w:val="28"/>
        </w:rPr>
        <w:t>Môi trường lớp học thoáng mát, sạch sẽ.</w:t>
      </w:r>
      <w:proofErr w:type="gramEnd"/>
      <w:r w:rsidR="00231853" w:rsidRPr="00E71D6E">
        <w:rPr>
          <w:rFonts w:cs="Times New Roman"/>
          <w:sz w:val="28"/>
          <w:szCs w:val="28"/>
        </w:rPr>
        <w:t xml:space="preserve"> P</w:t>
      </w:r>
      <w:r w:rsidR="00231853" w:rsidRPr="00E71D6E">
        <w:rPr>
          <w:rFonts w:cs="Times New Roman"/>
          <w:sz w:val="28"/>
          <w:szCs w:val="28"/>
          <w:lang w:val="vi-VN"/>
        </w:rPr>
        <w:t>hụ huynh học sinh phấn khởi và tin tưởng gửi con em vào trườn</w:t>
      </w:r>
      <w:r w:rsidR="00231853" w:rsidRPr="00E71D6E">
        <w:rPr>
          <w:rFonts w:cs="Times New Roman"/>
          <w:sz w:val="28"/>
          <w:szCs w:val="28"/>
        </w:rPr>
        <w:t>g</w:t>
      </w:r>
      <w:proofErr w:type="gramStart"/>
      <w:r w:rsidR="00C6709A" w:rsidRPr="00E71D6E">
        <w:rPr>
          <w:rFonts w:cs="Times New Roman"/>
          <w:sz w:val="28"/>
          <w:szCs w:val="28"/>
          <w:lang w:val="vi-VN"/>
        </w:rPr>
        <w:t>./</w:t>
      </w:r>
      <w:proofErr w:type="gramEnd"/>
      <w:r w:rsidR="00C6709A" w:rsidRPr="00E71D6E">
        <w:rPr>
          <w:rFonts w:cs="Times New Roman"/>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0"/>
        <w:gridCol w:w="6458"/>
      </w:tblGrid>
      <w:tr w:rsidR="00E71D6E" w:rsidTr="00E71D6E">
        <w:tc>
          <w:tcPr>
            <w:tcW w:w="8330" w:type="dxa"/>
          </w:tcPr>
          <w:p w:rsidR="00E71D6E" w:rsidRPr="00E71D6E" w:rsidRDefault="00E71D6E" w:rsidP="00E71D6E">
            <w:pPr>
              <w:rPr>
                <w:b/>
                <w:i/>
                <w:sz w:val="26"/>
                <w:szCs w:val="26"/>
              </w:rPr>
            </w:pPr>
            <w:r w:rsidRPr="00E71D6E">
              <w:rPr>
                <w:b/>
                <w:i/>
                <w:sz w:val="26"/>
                <w:szCs w:val="26"/>
              </w:rPr>
              <w:t>Nơi nhận:</w:t>
            </w:r>
          </w:p>
          <w:p w:rsidR="00E71D6E" w:rsidRPr="00E71D6E" w:rsidRDefault="00E71D6E" w:rsidP="00E71D6E">
            <w:pPr>
              <w:rPr>
                <w:sz w:val="26"/>
                <w:szCs w:val="26"/>
              </w:rPr>
            </w:pPr>
            <w:r w:rsidRPr="00E71D6E">
              <w:rPr>
                <w:sz w:val="26"/>
                <w:szCs w:val="26"/>
              </w:rPr>
              <w:t>- Phòng GD&amp;ĐT- để báo cáo</w:t>
            </w:r>
          </w:p>
          <w:p w:rsidR="00E71D6E" w:rsidRDefault="00E71D6E" w:rsidP="00E71D6E">
            <w:pPr>
              <w:spacing w:line="360" w:lineRule="auto"/>
              <w:rPr>
                <w:sz w:val="28"/>
                <w:szCs w:val="28"/>
                <w:lang w:val="vi-VN"/>
              </w:rPr>
            </w:pPr>
            <w:r w:rsidRPr="00E71D6E">
              <w:rPr>
                <w:sz w:val="26"/>
                <w:szCs w:val="26"/>
              </w:rPr>
              <w:t>- Lưu VT</w:t>
            </w:r>
          </w:p>
        </w:tc>
        <w:tc>
          <w:tcPr>
            <w:tcW w:w="6458" w:type="dxa"/>
          </w:tcPr>
          <w:p w:rsidR="00E71D6E" w:rsidRPr="00E71D6E" w:rsidRDefault="00E71D6E" w:rsidP="00E71D6E">
            <w:pPr>
              <w:jc w:val="center"/>
              <w:rPr>
                <w:b/>
                <w:sz w:val="28"/>
                <w:szCs w:val="26"/>
              </w:rPr>
            </w:pPr>
            <w:r w:rsidRPr="00E71D6E">
              <w:rPr>
                <w:b/>
                <w:sz w:val="28"/>
                <w:szCs w:val="26"/>
                <w:lang w:val="vi-VN"/>
              </w:rPr>
              <w:t>HIỆU TRƯỞNG</w:t>
            </w:r>
          </w:p>
          <w:p w:rsidR="00E71D6E" w:rsidRPr="00E71D6E" w:rsidRDefault="00E71D6E" w:rsidP="00E71D6E">
            <w:pPr>
              <w:ind w:left="10080"/>
              <w:jc w:val="center"/>
              <w:rPr>
                <w:i/>
                <w:sz w:val="28"/>
                <w:szCs w:val="26"/>
              </w:rPr>
            </w:pPr>
          </w:p>
          <w:p w:rsidR="00E71D6E" w:rsidRPr="00E71D6E" w:rsidRDefault="00E71D6E" w:rsidP="00E71D6E">
            <w:pPr>
              <w:jc w:val="center"/>
              <w:rPr>
                <w:i/>
                <w:sz w:val="28"/>
                <w:szCs w:val="26"/>
                <w:lang w:val="vi-VN"/>
              </w:rPr>
            </w:pPr>
          </w:p>
          <w:p w:rsidR="00E71D6E" w:rsidRPr="00E71D6E" w:rsidRDefault="00E71D6E" w:rsidP="00E71D6E">
            <w:pPr>
              <w:jc w:val="center"/>
              <w:rPr>
                <w:i/>
                <w:sz w:val="28"/>
                <w:szCs w:val="26"/>
                <w:lang w:val="vi-VN"/>
              </w:rPr>
            </w:pPr>
          </w:p>
          <w:p w:rsidR="00E71D6E" w:rsidRPr="00E71D6E" w:rsidRDefault="00E71D6E" w:rsidP="00E71D6E">
            <w:pPr>
              <w:jc w:val="center"/>
              <w:rPr>
                <w:i/>
                <w:sz w:val="28"/>
                <w:szCs w:val="26"/>
                <w:lang w:val="vi-VN"/>
              </w:rPr>
            </w:pPr>
          </w:p>
          <w:p w:rsidR="00E71D6E" w:rsidRPr="00E71D6E" w:rsidRDefault="00E71D6E" w:rsidP="00E71D6E">
            <w:pPr>
              <w:jc w:val="center"/>
              <w:rPr>
                <w:sz w:val="28"/>
                <w:szCs w:val="26"/>
              </w:rPr>
            </w:pPr>
            <w:r w:rsidRPr="00E71D6E">
              <w:rPr>
                <w:b/>
                <w:sz w:val="28"/>
                <w:szCs w:val="26"/>
                <w:lang w:val="vi-VN"/>
              </w:rPr>
              <w:t xml:space="preserve">Nguyễn </w:t>
            </w:r>
            <w:r w:rsidRPr="00E71D6E">
              <w:rPr>
                <w:b/>
                <w:sz w:val="28"/>
                <w:szCs w:val="26"/>
              </w:rPr>
              <w:t>Thị Ngọc Thư</w:t>
            </w:r>
          </w:p>
          <w:p w:rsidR="00E71D6E" w:rsidRDefault="00E71D6E" w:rsidP="00E71D6E">
            <w:pPr>
              <w:spacing w:line="360" w:lineRule="auto"/>
              <w:jc w:val="center"/>
              <w:rPr>
                <w:sz w:val="28"/>
                <w:szCs w:val="28"/>
                <w:lang w:val="vi-VN"/>
              </w:rPr>
            </w:pPr>
          </w:p>
        </w:tc>
      </w:tr>
    </w:tbl>
    <w:p w:rsidR="00E71D6E" w:rsidRPr="00E71D6E" w:rsidRDefault="00E71D6E" w:rsidP="00507DC2">
      <w:pPr>
        <w:spacing w:line="360" w:lineRule="auto"/>
        <w:ind w:firstLine="720"/>
        <w:rPr>
          <w:rFonts w:cs="Times New Roman"/>
          <w:sz w:val="28"/>
          <w:szCs w:val="28"/>
          <w:lang w:val="vi-VN"/>
        </w:rPr>
      </w:pPr>
    </w:p>
    <w:sectPr w:rsidR="00E71D6E" w:rsidRPr="00E71D6E" w:rsidSect="0044314B">
      <w:pgSz w:w="16840" w:h="11907" w:orient="landscape"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816"/>
    <w:multiLevelType w:val="hybridMultilevel"/>
    <w:tmpl w:val="6D525106"/>
    <w:lvl w:ilvl="0" w:tplc="C388DA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5261E"/>
    <w:multiLevelType w:val="hybridMultilevel"/>
    <w:tmpl w:val="A3765A66"/>
    <w:lvl w:ilvl="0" w:tplc="4DDC88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317D5"/>
    <w:multiLevelType w:val="hybridMultilevel"/>
    <w:tmpl w:val="863891D4"/>
    <w:lvl w:ilvl="0" w:tplc="95042CFE">
      <w:start w:val="5"/>
      <w:numFmt w:val="bullet"/>
      <w:lvlText w:val="-"/>
      <w:lvlJc w:val="left"/>
      <w:pPr>
        <w:tabs>
          <w:tab w:val="num" w:pos="1069"/>
        </w:tabs>
        <w:ind w:left="1069"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8F95D95"/>
    <w:multiLevelType w:val="hybridMultilevel"/>
    <w:tmpl w:val="6338C2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93D19"/>
    <w:multiLevelType w:val="hybridMultilevel"/>
    <w:tmpl w:val="B57E1D0C"/>
    <w:lvl w:ilvl="0" w:tplc="2FDC7E1E">
      <w:start w:val="20"/>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D4B09"/>
    <w:multiLevelType w:val="hybridMultilevel"/>
    <w:tmpl w:val="3C481146"/>
    <w:lvl w:ilvl="0" w:tplc="3C1C82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F25B99"/>
    <w:multiLevelType w:val="hybridMultilevel"/>
    <w:tmpl w:val="DFA8AE00"/>
    <w:lvl w:ilvl="0" w:tplc="0A9EC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E63FA"/>
    <w:multiLevelType w:val="multilevel"/>
    <w:tmpl w:val="864EF97E"/>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2845E52"/>
    <w:multiLevelType w:val="hybridMultilevel"/>
    <w:tmpl w:val="A7F4BC06"/>
    <w:lvl w:ilvl="0" w:tplc="334693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4638A"/>
    <w:multiLevelType w:val="hybridMultilevel"/>
    <w:tmpl w:val="46BA9F0A"/>
    <w:lvl w:ilvl="0" w:tplc="2C60AD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672BC0"/>
    <w:multiLevelType w:val="multilevel"/>
    <w:tmpl w:val="220ED24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B0F1565"/>
    <w:multiLevelType w:val="multilevel"/>
    <w:tmpl w:val="07E42DA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D50010D"/>
    <w:multiLevelType w:val="hybridMultilevel"/>
    <w:tmpl w:val="B3B013F0"/>
    <w:lvl w:ilvl="0" w:tplc="370E77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37490D"/>
    <w:multiLevelType w:val="hybridMultilevel"/>
    <w:tmpl w:val="A12A6AF2"/>
    <w:lvl w:ilvl="0" w:tplc="65303FE6">
      <w:start w:val="1"/>
      <w:numFmt w:val="decimal"/>
      <w:lvlText w:val="%1."/>
      <w:lvlJc w:val="left"/>
      <w:pPr>
        <w:ind w:left="360" w:hanging="360"/>
      </w:pPr>
      <w:rPr>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385F4F69"/>
    <w:multiLevelType w:val="hybridMultilevel"/>
    <w:tmpl w:val="CA720F88"/>
    <w:lvl w:ilvl="0" w:tplc="1FDCB5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5D6E8D"/>
    <w:multiLevelType w:val="multilevel"/>
    <w:tmpl w:val="220ED24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C960C18"/>
    <w:multiLevelType w:val="hybridMultilevel"/>
    <w:tmpl w:val="0EC03664"/>
    <w:lvl w:ilvl="0" w:tplc="5CE894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41645"/>
    <w:multiLevelType w:val="hybridMultilevel"/>
    <w:tmpl w:val="7FBCC400"/>
    <w:lvl w:ilvl="0" w:tplc="AED6F1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1852FB"/>
    <w:multiLevelType w:val="hybridMultilevel"/>
    <w:tmpl w:val="AEDC98D8"/>
    <w:lvl w:ilvl="0" w:tplc="53D2FCB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91C37"/>
    <w:multiLevelType w:val="multilevel"/>
    <w:tmpl w:val="457C31F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62FA52B6"/>
    <w:multiLevelType w:val="hybridMultilevel"/>
    <w:tmpl w:val="41A0F89E"/>
    <w:lvl w:ilvl="0" w:tplc="5DAE61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7A5E0D"/>
    <w:multiLevelType w:val="hybridMultilevel"/>
    <w:tmpl w:val="DFFC82FC"/>
    <w:lvl w:ilvl="0" w:tplc="170CAC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89798C"/>
    <w:multiLevelType w:val="hybridMultilevel"/>
    <w:tmpl w:val="21E261A4"/>
    <w:lvl w:ilvl="0" w:tplc="905233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AB0DDA"/>
    <w:multiLevelType w:val="hybridMultilevel"/>
    <w:tmpl w:val="CC323A1E"/>
    <w:lvl w:ilvl="0" w:tplc="39B2E6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1B09B5"/>
    <w:multiLevelType w:val="hybridMultilevel"/>
    <w:tmpl w:val="376693E6"/>
    <w:lvl w:ilvl="0" w:tplc="730CF8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EB5615"/>
    <w:multiLevelType w:val="hybridMultilevel"/>
    <w:tmpl w:val="C4F20A72"/>
    <w:lvl w:ilvl="0" w:tplc="2D4AD7D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2"/>
  </w:num>
  <w:num w:numId="5">
    <w:abstractNumId w:val="9"/>
  </w:num>
  <w:num w:numId="6">
    <w:abstractNumId w:val="21"/>
  </w:num>
  <w:num w:numId="7">
    <w:abstractNumId w:val="1"/>
  </w:num>
  <w:num w:numId="8">
    <w:abstractNumId w:val="8"/>
  </w:num>
  <w:num w:numId="9">
    <w:abstractNumId w:val="22"/>
  </w:num>
  <w:num w:numId="10">
    <w:abstractNumId w:val="23"/>
  </w:num>
  <w:num w:numId="11">
    <w:abstractNumId w:val="20"/>
  </w:num>
  <w:num w:numId="12">
    <w:abstractNumId w:val="2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
  </w:num>
  <w:num w:numId="16">
    <w:abstractNumId w:val="18"/>
  </w:num>
  <w:num w:numId="17">
    <w:abstractNumId w:val="3"/>
  </w:num>
  <w:num w:numId="18">
    <w:abstractNumId w:val="14"/>
  </w:num>
  <w:num w:numId="19">
    <w:abstractNumId w:val="16"/>
  </w:num>
  <w:num w:numId="20">
    <w:abstractNumId w:val="17"/>
  </w:num>
  <w:num w:numId="21">
    <w:abstractNumId w:val="7"/>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15"/>
  </w:num>
  <w:num w:numId="24">
    <w:abstractNumId w:val="6"/>
  </w:num>
  <w:num w:numId="25">
    <w:abstractNumId w:val="1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9C0"/>
    <w:rsid w:val="00006375"/>
    <w:rsid w:val="00007711"/>
    <w:rsid w:val="00007AE5"/>
    <w:rsid w:val="00011703"/>
    <w:rsid w:val="00013431"/>
    <w:rsid w:val="000234C5"/>
    <w:rsid w:val="000241DF"/>
    <w:rsid w:val="00024460"/>
    <w:rsid w:val="00024A9D"/>
    <w:rsid w:val="00024FEC"/>
    <w:rsid w:val="00025F5C"/>
    <w:rsid w:val="00026B2C"/>
    <w:rsid w:val="00026D0B"/>
    <w:rsid w:val="000306D0"/>
    <w:rsid w:val="00033449"/>
    <w:rsid w:val="00035F6E"/>
    <w:rsid w:val="000405FF"/>
    <w:rsid w:val="00044387"/>
    <w:rsid w:val="00045527"/>
    <w:rsid w:val="000474AE"/>
    <w:rsid w:val="0005097D"/>
    <w:rsid w:val="00050E15"/>
    <w:rsid w:val="000538BD"/>
    <w:rsid w:val="000551CA"/>
    <w:rsid w:val="00060035"/>
    <w:rsid w:val="00062702"/>
    <w:rsid w:val="000654C5"/>
    <w:rsid w:val="000655BD"/>
    <w:rsid w:val="0006606A"/>
    <w:rsid w:val="0006618D"/>
    <w:rsid w:val="00071664"/>
    <w:rsid w:val="000718F8"/>
    <w:rsid w:val="00072F2D"/>
    <w:rsid w:val="000745D0"/>
    <w:rsid w:val="000754BC"/>
    <w:rsid w:val="00085338"/>
    <w:rsid w:val="000854F4"/>
    <w:rsid w:val="000906AC"/>
    <w:rsid w:val="00091085"/>
    <w:rsid w:val="00094006"/>
    <w:rsid w:val="000A6604"/>
    <w:rsid w:val="000B0EFE"/>
    <w:rsid w:val="000B2208"/>
    <w:rsid w:val="000B3F85"/>
    <w:rsid w:val="000B5ED7"/>
    <w:rsid w:val="000D1B35"/>
    <w:rsid w:val="000D5F17"/>
    <w:rsid w:val="000E00E0"/>
    <w:rsid w:val="000E13E1"/>
    <w:rsid w:val="000E4DF1"/>
    <w:rsid w:val="000E5426"/>
    <w:rsid w:val="000E57B7"/>
    <w:rsid w:val="000E7CDE"/>
    <w:rsid w:val="000F3925"/>
    <w:rsid w:val="000F7AC4"/>
    <w:rsid w:val="00100148"/>
    <w:rsid w:val="0010233A"/>
    <w:rsid w:val="00105E04"/>
    <w:rsid w:val="00105F41"/>
    <w:rsid w:val="00106D91"/>
    <w:rsid w:val="00107D0C"/>
    <w:rsid w:val="001114FB"/>
    <w:rsid w:val="00113A2A"/>
    <w:rsid w:val="00114B79"/>
    <w:rsid w:val="00117BD5"/>
    <w:rsid w:val="00121C0C"/>
    <w:rsid w:val="00130647"/>
    <w:rsid w:val="00132772"/>
    <w:rsid w:val="001413F6"/>
    <w:rsid w:val="00142240"/>
    <w:rsid w:val="00143DE0"/>
    <w:rsid w:val="00155F88"/>
    <w:rsid w:val="00156B15"/>
    <w:rsid w:val="001579F9"/>
    <w:rsid w:val="00160F21"/>
    <w:rsid w:val="001618A0"/>
    <w:rsid w:val="0016348A"/>
    <w:rsid w:val="00164E66"/>
    <w:rsid w:val="00165904"/>
    <w:rsid w:val="00166645"/>
    <w:rsid w:val="00173587"/>
    <w:rsid w:val="001753BA"/>
    <w:rsid w:val="00181157"/>
    <w:rsid w:val="001814A2"/>
    <w:rsid w:val="00183651"/>
    <w:rsid w:val="001839A4"/>
    <w:rsid w:val="00184FD9"/>
    <w:rsid w:val="001865BF"/>
    <w:rsid w:val="00187230"/>
    <w:rsid w:val="00191530"/>
    <w:rsid w:val="001923D7"/>
    <w:rsid w:val="00193327"/>
    <w:rsid w:val="00196381"/>
    <w:rsid w:val="001963E1"/>
    <w:rsid w:val="00196937"/>
    <w:rsid w:val="001A1830"/>
    <w:rsid w:val="001A390B"/>
    <w:rsid w:val="001A41C1"/>
    <w:rsid w:val="001A6EE8"/>
    <w:rsid w:val="001B2EFD"/>
    <w:rsid w:val="001B37C3"/>
    <w:rsid w:val="001B4BC7"/>
    <w:rsid w:val="001B56A2"/>
    <w:rsid w:val="001B5BFC"/>
    <w:rsid w:val="001B7252"/>
    <w:rsid w:val="001C186F"/>
    <w:rsid w:val="001C3FFB"/>
    <w:rsid w:val="001C4580"/>
    <w:rsid w:val="001C4A9A"/>
    <w:rsid w:val="001D1B59"/>
    <w:rsid w:val="001D2510"/>
    <w:rsid w:val="001D28C3"/>
    <w:rsid w:val="001D49B1"/>
    <w:rsid w:val="001D4DC4"/>
    <w:rsid w:val="001D598A"/>
    <w:rsid w:val="001D68F2"/>
    <w:rsid w:val="001E184A"/>
    <w:rsid w:val="001E4254"/>
    <w:rsid w:val="001E42CB"/>
    <w:rsid w:val="001F095E"/>
    <w:rsid w:val="001F4DB3"/>
    <w:rsid w:val="00200C0E"/>
    <w:rsid w:val="0020361C"/>
    <w:rsid w:val="002079C1"/>
    <w:rsid w:val="00211C14"/>
    <w:rsid w:val="0021410C"/>
    <w:rsid w:val="002160CF"/>
    <w:rsid w:val="00216979"/>
    <w:rsid w:val="00217384"/>
    <w:rsid w:val="00220815"/>
    <w:rsid w:val="00222FC3"/>
    <w:rsid w:val="002253F9"/>
    <w:rsid w:val="00226FB2"/>
    <w:rsid w:val="00226FED"/>
    <w:rsid w:val="002303A4"/>
    <w:rsid w:val="00231579"/>
    <w:rsid w:val="00231853"/>
    <w:rsid w:val="00236989"/>
    <w:rsid w:val="00253855"/>
    <w:rsid w:val="00254341"/>
    <w:rsid w:val="00256E8C"/>
    <w:rsid w:val="002574C1"/>
    <w:rsid w:val="002578AB"/>
    <w:rsid w:val="00260C30"/>
    <w:rsid w:val="00260EC2"/>
    <w:rsid w:val="00261840"/>
    <w:rsid w:val="00263948"/>
    <w:rsid w:val="00266ED9"/>
    <w:rsid w:val="00270D38"/>
    <w:rsid w:val="002717F1"/>
    <w:rsid w:val="002723A1"/>
    <w:rsid w:val="00275977"/>
    <w:rsid w:val="00283D69"/>
    <w:rsid w:val="00284ADB"/>
    <w:rsid w:val="002858E1"/>
    <w:rsid w:val="00286C52"/>
    <w:rsid w:val="00290750"/>
    <w:rsid w:val="00293F30"/>
    <w:rsid w:val="002946D0"/>
    <w:rsid w:val="00294793"/>
    <w:rsid w:val="002961DA"/>
    <w:rsid w:val="00296652"/>
    <w:rsid w:val="002A153C"/>
    <w:rsid w:val="002A2E9E"/>
    <w:rsid w:val="002A45F1"/>
    <w:rsid w:val="002A7893"/>
    <w:rsid w:val="002B41EC"/>
    <w:rsid w:val="002B6715"/>
    <w:rsid w:val="002C21B2"/>
    <w:rsid w:val="002C32CC"/>
    <w:rsid w:val="002C7F29"/>
    <w:rsid w:val="002D4EA8"/>
    <w:rsid w:val="002D5CE8"/>
    <w:rsid w:val="002D5F38"/>
    <w:rsid w:val="002E0F71"/>
    <w:rsid w:val="002E2013"/>
    <w:rsid w:val="002E6F77"/>
    <w:rsid w:val="002F093E"/>
    <w:rsid w:val="002F2F14"/>
    <w:rsid w:val="002F554D"/>
    <w:rsid w:val="00301688"/>
    <w:rsid w:val="0030448E"/>
    <w:rsid w:val="003054A7"/>
    <w:rsid w:val="0030632A"/>
    <w:rsid w:val="0030726B"/>
    <w:rsid w:val="00307554"/>
    <w:rsid w:val="00312E7D"/>
    <w:rsid w:val="003158D2"/>
    <w:rsid w:val="00316AF7"/>
    <w:rsid w:val="003178FC"/>
    <w:rsid w:val="00317D45"/>
    <w:rsid w:val="00326BAB"/>
    <w:rsid w:val="003275B8"/>
    <w:rsid w:val="003309FA"/>
    <w:rsid w:val="003325A3"/>
    <w:rsid w:val="00334EDA"/>
    <w:rsid w:val="003378DF"/>
    <w:rsid w:val="00340C91"/>
    <w:rsid w:val="00340D89"/>
    <w:rsid w:val="003425C0"/>
    <w:rsid w:val="003430C2"/>
    <w:rsid w:val="003444FA"/>
    <w:rsid w:val="0034671F"/>
    <w:rsid w:val="00350344"/>
    <w:rsid w:val="0035086F"/>
    <w:rsid w:val="00355723"/>
    <w:rsid w:val="00363B97"/>
    <w:rsid w:val="003647C6"/>
    <w:rsid w:val="003653E1"/>
    <w:rsid w:val="00374489"/>
    <w:rsid w:val="003744AE"/>
    <w:rsid w:val="00376AB5"/>
    <w:rsid w:val="00377F41"/>
    <w:rsid w:val="00380225"/>
    <w:rsid w:val="0038152D"/>
    <w:rsid w:val="00385985"/>
    <w:rsid w:val="00385E7A"/>
    <w:rsid w:val="0038647C"/>
    <w:rsid w:val="00395D79"/>
    <w:rsid w:val="00396B09"/>
    <w:rsid w:val="003976D5"/>
    <w:rsid w:val="003A467A"/>
    <w:rsid w:val="003A5F1C"/>
    <w:rsid w:val="003B1240"/>
    <w:rsid w:val="003B6601"/>
    <w:rsid w:val="003C033C"/>
    <w:rsid w:val="003C57F6"/>
    <w:rsid w:val="003C6953"/>
    <w:rsid w:val="003C7690"/>
    <w:rsid w:val="003D18C4"/>
    <w:rsid w:val="003D3FA1"/>
    <w:rsid w:val="003D7F62"/>
    <w:rsid w:val="003E13D6"/>
    <w:rsid w:val="003E2928"/>
    <w:rsid w:val="003E34FB"/>
    <w:rsid w:val="003E44A5"/>
    <w:rsid w:val="003E4BF0"/>
    <w:rsid w:val="003E6391"/>
    <w:rsid w:val="003E6AD9"/>
    <w:rsid w:val="003F0E07"/>
    <w:rsid w:val="003F20A4"/>
    <w:rsid w:val="003F7718"/>
    <w:rsid w:val="00400165"/>
    <w:rsid w:val="00400188"/>
    <w:rsid w:val="00400AD4"/>
    <w:rsid w:val="00407F4B"/>
    <w:rsid w:val="00410EDD"/>
    <w:rsid w:val="00414B81"/>
    <w:rsid w:val="00415E0A"/>
    <w:rsid w:val="00416C7F"/>
    <w:rsid w:val="00420586"/>
    <w:rsid w:val="00421DC3"/>
    <w:rsid w:val="00426F0B"/>
    <w:rsid w:val="00430BD6"/>
    <w:rsid w:val="00436AAA"/>
    <w:rsid w:val="00436C51"/>
    <w:rsid w:val="0044158A"/>
    <w:rsid w:val="0044314B"/>
    <w:rsid w:val="00444660"/>
    <w:rsid w:val="004450E1"/>
    <w:rsid w:val="00445392"/>
    <w:rsid w:val="004467EE"/>
    <w:rsid w:val="00447870"/>
    <w:rsid w:val="00447A56"/>
    <w:rsid w:val="00452450"/>
    <w:rsid w:val="00461B59"/>
    <w:rsid w:val="004632FC"/>
    <w:rsid w:val="00463324"/>
    <w:rsid w:val="00465298"/>
    <w:rsid w:val="0046550C"/>
    <w:rsid w:val="004716E8"/>
    <w:rsid w:val="00471EA8"/>
    <w:rsid w:val="004736EC"/>
    <w:rsid w:val="00476FE0"/>
    <w:rsid w:val="00480DD3"/>
    <w:rsid w:val="00480EA2"/>
    <w:rsid w:val="0048196B"/>
    <w:rsid w:val="00484D75"/>
    <w:rsid w:val="004911C2"/>
    <w:rsid w:val="004A5278"/>
    <w:rsid w:val="004B0A5E"/>
    <w:rsid w:val="004B28F0"/>
    <w:rsid w:val="004B462B"/>
    <w:rsid w:val="004B5D9A"/>
    <w:rsid w:val="004B7673"/>
    <w:rsid w:val="004C0303"/>
    <w:rsid w:val="004C22A4"/>
    <w:rsid w:val="004C41EA"/>
    <w:rsid w:val="004C4BBF"/>
    <w:rsid w:val="004C6DC7"/>
    <w:rsid w:val="004D5829"/>
    <w:rsid w:val="004D5B49"/>
    <w:rsid w:val="004D658F"/>
    <w:rsid w:val="004D7622"/>
    <w:rsid w:val="004D7C95"/>
    <w:rsid w:val="004E0084"/>
    <w:rsid w:val="004E2AAF"/>
    <w:rsid w:val="004E5542"/>
    <w:rsid w:val="004E7676"/>
    <w:rsid w:val="004F36AF"/>
    <w:rsid w:val="004F65BE"/>
    <w:rsid w:val="004F6E1C"/>
    <w:rsid w:val="004F726C"/>
    <w:rsid w:val="00500DE0"/>
    <w:rsid w:val="005024C5"/>
    <w:rsid w:val="00506A3D"/>
    <w:rsid w:val="00507DC2"/>
    <w:rsid w:val="00510BC0"/>
    <w:rsid w:val="00510C76"/>
    <w:rsid w:val="00513585"/>
    <w:rsid w:val="00515125"/>
    <w:rsid w:val="00517982"/>
    <w:rsid w:val="00517C27"/>
    <w:rsid w:val="00520715"/>
    <w:rsid w:val="00520A62"/>
    <w:rsid w:val="00523975"/>
    <w:rsid w:val="005251EE"/>
    <w:rsid w:val="00525FA0"/>
    <w:rsid w:val="00526F4D"/>
    <w:rsid w:val="00530F0F"/>
    <w:rsid w:val="00531339"/>
    <w:rsid w:val="00533DA9"/>
    <w:rsid w:val="00534F46"/>
    <w:rsid w:val="00536A34"/>
    <w:rsid w:val="00536C65"/>
    <w:rsid w:val="005371B9"/>
    <w:rsid w:val="00537F21"/>
    <w:rsid w:val="00542030"/>
    <w:rsid w:val="00543290"/>
    <w:rsid w:val="005445DB"/>
    <w:rsid w:val="0054477D"/>
    <w:rsid w:val="00545790"/>
    <w:rsid w:val="00545B50"/>
    <w:rsid w:val="005502E0"/>
    <w:rsid w:val="005507A5"/>
    <w:rsid w:val="00560B8F"/>
    <w:rsid w:val="0056142D"/>
    <w:rsid w:val="0056151D"/>
    <w:rsid w:val="00563548"/>
    <w:rsid w:val="00563EC0"/>
    <w:rsid w:val="00564E4C"/>
    <w:rsid w:val="00572729"/>
    <w:rsid w:val="005761AE"/>
    <w:rsid w:val="00580882"/>
    <w:rsid w:val="00583335"/>
    <w:rsid w:val="00586271"/>
    <w:rsid w:val="00591754"/>
    <w:rsid w:val="00594995"/>
    <w:rsid w:val="0059502A"/>
    <w:rsid w:val="00595E57"/>
    <w:rsid w:val="005974E8"/>
    <w:rsid w:val="005A220A"/>
    <w:rsid w:val="005A3DEA"/>
    <w:rsid w:val="005A7BD7"/>
    <w:rsid w:val="005B279C"/>
    <w:rsid w:val="005B3FC7"/>
    <w:rsid w:val="005B4BC8"/>
    <w:rsid w:val="005B4DD2"/>
    <w:rsid w:val="005B7CE8"/>
    <w:rsid w:val="005C1B32"/>
    <w:rsid w:val="005C1E77"/>
    <w:rsid w:val="005C249B"/>
    <w:rsid w:val="005C2B34"/>
    <w:rsid w:val="005C3AAA"/>
    <w:rsid w:val="005C6879"/>
    <w:rsid w:val="005D0A4F"/>
    <w:rsid w:val="005D129C"/>
    <w:rsid w:val="005D3062"/>
    <w:rsid w:val="005D3069"/>
    <w:rsid w:val="005D67D0"/>
    <w:rsid w:val="005D7C73"/>
    <w:rsid w:val="005E166C"/>
    <w:rsid w:val="005E36F0"/>
    <w:rsid w:val="005E7B14"/>
    <w:rsid w:val="005F1EBE"/>
    <w:rsid w:val="005F44EC"/>
    <w:rsid w:val="005F5116"/>
    <w:rsid w:val="005F52F6"/>
    <w:rsid w:val="005F7728"/>
    <w:rsid w:val="0060725F"/>
    <w:rsid w:val="006142FA"/>
    <w:rsid w:val="00614959"/>
    <w:rsid w:val="00614C23"/>
    <w:rsid w:val="00616F5B"/>
    <w:rsid w:val="00621ED2"/>
    <w:rsid w:val="0062268E"/>
    <w:rsid w:val="006255FB"/>
    <w:rsid w:val="00631344"/>
    <w:rsid w:val="0063334D"/>
    <w:rsid w:val="006362D8"/>
    <w:rsid w:val="00637265"/>
    <w:rsid w:val="006428CE"/>
    <w:rsid w:val="00644AD5"/>
    <w:rsid w:val="00645059"/>
    <w:rsid w:val="0064567F"/>
    <w:rsid w:val="006500D7"/>
    <w:rsid w:val="00651749"/>
    <w:rsid w:val="0065331D"/>
    <w:rsid w:val="006541E4"/>
    <w:rsid w:val="00656D26"/>
    <w:rsid w:val="006570C4"/>
    <w:rsid w:val="00661233"/>
    <w:rsid w:val="006619EB"/>
    <w:rsid w:val="006623D0"/>
    <w:rsid w:val="00674212"/>
    <w:rsid w:val="00676767"/>
    <w:rsid w:val="00681DCB"/>
    <w:rsid w:val="00681E32"/>
    <w:rsid w:val="00682A2D"/>
    <w:rsid w:val="00683568"/>
    <w:rsid w:val="0068492B"/>
    <w:rsid w:val="00691377"/>
    <w:rsid w:val="00692025"/>
    <w:rsid w:val="00695C11"/>
    <w:rsid w:val="006A104C"/>
    <w:rsid w:val="006A12CD"/>
    <w:rsid w:val="006A1C76"/>
    <w:rsid w:val="006A5650"/>
    <w:rsid w:val="006B4F67"/>
    <w:rsid w:val="006B7838"/>
    <w:rsid w:val="006C3A79"/>
    <w:rsid w:val="006C4FD9"/>
    <w:rsid w:val="006D0E92"/>
    <w:rsid w:val="006F0818"/>
    <w:rsid w:val="006F0989"/>
    <w:rsid w:val="006F2CEB"/>
    <w:rsid w:val="006F4378"/>
    <w:rsid w:val="006F603F"/>
    <w:rsid w:val="006F6862"/>
    <w:rsid w:val="00706352"/>
    <w:rsid w:val="0071006D"/>
    <w:rsid w:val="00710099"/>
    <w:rsid w:val="00713ABF"/>
    <w:rsid w:val="00724752"/>
    <w:rsid w:val="00726BCE"/>
    <w:rsid w:val="0073088D"/>
    <w:rsid w:val="00731A34"/>
    <w:rsid w:val="00735648"/>
    <w:rsid w:val="007360CD"/>
    <w:rsid w:val="00736341"/>
    <w:rsid w:val="00736957"/>
    <w:rsid w:val="007401FA"/>
    <w:rsid w:val="0074046D"/>
    <w:rsid w:val="0074078A"/>
    <w:rsid w:val="00746824"/>
    <w:rsid w:val="0075028B"/>
    <w:rsid w:val="00752092"/>
    <w:rsid w:val="00753B80"/>
    <w:rsid w:val="00753E83"/>
    <w:rsid w:val="00754FED"/>
    <w:rsid w:val="00756658"/>
    <w:rsid w:val="00756A5B"/>
    <w:rsid w:val="0076222B"/>
    <w:rsid w:val="00763D7A"/>
    <w:rsid w:val="0076477E"/>
    <w:rsid w:val="00771631"/>
    <w:rsid w:val="00773D19"/>
    <w:rsid w:val="0077434B"/>
    <w:rsid w:val="0077554B"/>
    <w:rsid w:val="00776F34"/>
    <w:rsid w:val="0077752C"/>
    <w:rsid w:val="007802B8"/>
    <w:rsid w:val="00784B8F"/>
    <w:rsid w:val="007856A3"/>
    <w:rsid w:val="007902E9"/>
    <w:rsid w:val="007922E5"/>
    <w:rsid w:val="007940AC"/>
    <w:rsid w:val="007965B2"/>
    <w:rsid w:val="007A04B9"/>
    <w:rsid w:val="007A07B3"/>
    <w:rsid w:val="007A46D4"/>
    <w:rsid w:val="007A5091"/>
    <w:rsid w:val="007A660D"/>
    <w:rsid w:val="007A67A8"/>
    <w:rsid w:val="007B4A73"/>
    <w:rsid w:val="007B4F7F"/>
    <w:rsid w:val="007B568E"/>
    <w:rsid w:val="007B5B2B"/>
    <w:rsid w:val="007B7670"/>
    <w:rsid w:val="007B7E15"/>
    <w:rsid w:val="007C01F2"/>
    <w:rsid w:val="007C1953"/>
    <w:rsid w:val="007C65FB"/>
    <w:rsid w:val="007D0C06"/>
    <w:rsid w:val="007D3FE0"/>
    <w:rsid w:val="007E021C"/>
    <w:rsid w:val="007E3C46"/>
    <w:rsid w:val="007E7EA7"/>
    <w:rsid w:val="00800B75"/>
    <w:rsid w:val="00804C0F"/>
    <w:rsid w:val="008059AF"/>
    <w:rsid w:val="00805A31"/>
    <w:rsid w:val="00805D84"/>
    <w:rsid w:val="0080793B"/>
    <w:rsid w:val="00810A13"/>
    <w:rsid w:val="00813E1B"/>
    <w:rsid w:val="008141F8"/>
    <w:rsid w:val="008142C3"/>
    <w:rsid w:val="008167B3"/>
    <w:rsid w:val="00817F5E"/>
    <w:rsid w:val="0082540A"/>
    <w:rsid w:val="00825B0E"/>
    <w:rsid w:val="00827166"/>
    <w:rsid w:val="008278B2"/>
    <w:rsid w:val="00831477"/>
    <w:rsid w:val="008319AC"/>
    <w:rsid w:val="00834171"/>
    <w:rsid w:val="0083435B"/>
    <w:rsid w:val="00834E2D"/>
    <w:rsid w:val="008366C2"/>
    <w:rsid w:val="008377DC"/>
    <w:rsid w:val="00837BA5"/>
    <w:rsid w:val="00840471"/>
    <w:rsid w:val="008411CA"/>
    <w:rsid w:val="0084326D"/>
    <w:rsid w:val="008458C6"/>
    <w:rsid w:val="00847752"/>
    <w:rsid w:val="00850423"/>
    <w:rsid w:val="00850596"/>
    <w:rsid w:val="00850D5B"/>
    <w:rsid w:val="008536A4"/>
    <w:rsid w:val="00855565"/>
    <w:rsid w:val="00857D89"/>
    <w:rsid w:val="008600E9"/>
    <w:rsid w:val="00863491"/>
    <w:rsid w:val="00865C69"/>
    <w:rsid w:val="0086727D"/>
    <w:rsid w:val="0087025A"/>
    <w:rsid w:val="008703B3"/>
    <w:rsid w:val="008744C7"/>
    <w:rsid w:val="00875454"/>
    <w:rsid w:val="00882B53"/>
    <w:rsid w:val="00882EAC"/>
    <w:rsid w:val="00887A13"/>
    <w:rsid w:val="00891302"/>
    <w:rsid w:val="008A17FD"/>
    <w:rsid w:val="008A4426"/>
    <w:rsid w:val="008A6BA0"/>
    <w:rsid w:val="008B0867"/>
    <w:rsid w:val="008B173D"/>
    <w:rsid w:val="008B34E6"/>
    <w:rsid w:val="008C1048"/>
    <w:rsid w:val="008C2A8F"/>
    <w:rsid w:val="008C54E2"/>
    <w:rsid w:val="008C6981"/>
    <w:rsid w:val="008D0475"/>
    <w:rsid w:val="008D04FE"/>
    <w:rsid w:val="008D3CB3"/>
    <w:rsid w:val="008D7773"/>
    <w:rsid w:val="008E1AF7"/>
    <w:rsid w:val="008E2945"/>
    <w:rsid w:val="008E5D68"/>
    <w:rsid w:val="008F1378"/>
    <w:rsid w:val="008F4B7D"/>
    <w:rsid w:val="008F5419"/>
    <w:rsid w:val="008F6624"/>
    <w:rsid w:val="008F6890"/>
    <w:rsid w:val="00902D24"/>
    <w:rsid w:val="00902F03"/>
    <w:rsid w:val="00905130"/>
    <w:rsid w:val="009059B4"/>
    <w:rsid w:val="00910D79"/>
    <w:rsid w:val="00911745"/>
    <w:rsid w:val="00913AE8"/>
    <w:rsid w:val="00915B6D"/>
    <w:rsid w:val="009168B9"/>
    <w:rsid w:val="0092376F"/>
    <w:rsid w:val="0092421A"/>
    <w:rsid w:val="00927B7A"/>
    <w:rsid w:val="009313B3"/>
    <w:rsid w:val="00931E3A"/>
    <w:rsid w:val="00936FCB"/>
    <w:rsid w:val="00937439"/>
    <w:rsid w:val="009406E5"/>
    <w:rsid w:val="00943E90"/>
    <w:rsid w:val="00944266"/>
    <w:rsid w:val="00945193"/>
    <w:rsid w:val="009466DD"/>
    <w:rsid w:val="0095582D"/>
    <w:rsid w:val="0095634F"/>
    <w:rsid w:val="00963093"/>
    <w:rsid w:val="00966503"/>
    <w:rsid w:val="00966634"/>
    <w:rsid w:val="009667BD"/>
    <w:rsid w:val="00967F35"/>
    <w:rsid w:val="00970F4E"/>
    <w:rsid w:val="00971172"/>
    <w:rsid w:val="009729CE"/>
    <w:rsid w:val="00974817"/>
    <w:rsid w:val="009824B4"/>
    <w:rsid w:val="00992861"/>
    <w:rsid w:val="00995ECD"/>
    <w:rsid w:val="009979F2"/>
    <w:rsid w:val="009A117F"/>
    <w:rsid w:val="009A4A6B"/>
    <w:rsid w:val="009B0A22"/>
    <w:rsid w:val="009B1B1E"/>
    <w:rsid w:val="009B3D65"/>
    <w:rsid w:val="009C0038"/>
    <w:rsid w:val="009C17B4"/>
    <w:rsid w:val="009C1B6D"/>
    <w:rsid w:val="009C4096"/>
    <w:rsid w:val="009D2B42"/>
    <w:rsid w:val="009D3204"/>
    <w:rsid w:val="009D3304"/>
    <w:rsid w:val="009D6FFF"/>
    <w:rsid w:val="009D707D"/>
    <w:rsid w:val="009E1D06"/>
    <w:rsid w:val="009E48E5"/>
    <w:rsid w:val="009E5A02"/>
    <w:rsid w:val="009F141C"/>
    <w:rsid w:val="009F251E"/>
    <w:rsid w:val="00A016E6"/>
    <w:rsid w:val="00A033A8"/>
    <w:rsid w:val="00A06086"/>
    <w:rsid w:val="00A06922"/>
    <w:rsid w:val="00A06A0E"/>
    <w:rsid w:val="00A07D2A"/>
    <w:rsid w:val="00A105A9"/>
    <w:rsid w:val="00A11E8B"/>
    <w:rsid w:val="00A15254"/>
    <w:rsid w:val="00A167F5"/>
    <w:rsid w:val="00A17A7E"/>
    <w:rsid w:val="00A21299"/>
    <w:rsid w:val="00A21577"/>
    <w:rsid w:val="00A2635A"/>
    <w:rsid w:val="00A26505"/>
    <w:rsid w:val="00A279BB"/>
    <w:rsid w:val="00A27C22"/>
    <w:rsid w:val="00A3062C"/>
    <w:rsid w:val="00A3063A"/>
    <w:rsid w:val="00A31421"/>
    <w:rsid w:val="00A353E6"/>
    <w:rsid w:val="00A37E1A"/>
    <w:rsid w:val="00A403A4"/>
    <w:rsid w:val="00A41D95"/>
    <w:rsid w:val="00A5220C"/>
    <w:rsid w:val="00A5238C"/>
    <w:rsid w:val="00A52A5F"/>
    <w:rsid w:val="00A604A4"/>
    <w:rsid w:val="00A619A1"/>
    <w:rsid w:val="00A63DF3"/>
    <w:rsid w:val="00A66BC7"/>
    <w:rsid w:val="00A70ED9"/>
    <w:rsid w:val="00A74993"/>
    <w:rsid w:val="00A74B15"/>
    <w:rsid w:val="00A76B0D"/>
    <w:rsid w:val="00A8019B"/>
    <w:rsid w:val="00A8091D"/>
    <w:rsid w:val="00A82986"/>
    <w:rsid w:val="00A87485"/>
    <w:rsid w:val="00A91100"/>
    <w:rsid w:val="00A91510"/>
    <w:rsid w:val="00A915CD"/>
    <w:rsid w:val="00A925C0"/>
    <w:rsid w:val="00A93622"/>
    <w:rsid w:val="00A93A36"/>
    <w:rsid w:val="00A95E83"/>
    <w:rsid w:val="00A96AC5"/>
    <w:rsid w:val="00AA7B36"/>
    <w:rsid w:val="00AB0037"/>
    <w:rsid w:val="00AB1657"/>
    <w:rsid w:val="00AC0B18"/>
    <w:rsid w:val="00AC172B"/>
    <w:rsid w:val="00AC2215"/>
    <w:rsid w:val="00AC281A"/>
    <w:rsid w:val="00AC5B69"/>
    <w:rsid w:val="00AD38E2"/>
    <w:rsid w:val="00AE1165"/>
    <w:rsid w:val="00AE6E12"/>
    <w:rsid w:val="00AE7CE3"/>
    <w:rsid w:val="00AF0137"/>
    <w:rsid w:val="00AF4B89"/>
    <w:rsid w:val="00AF6A4F"/>
    <w:rsid w:val="00B01710"/>
    <w:rsid w:val="00B019B0"/>
    <w:rsid w:val="00B01D11"/>
    <w:rsid w:val="00B03A16"/>
    <w:rsid w:val="00B04548"/>
    <w:rsid w:val="00B04A7B"/>
    <w:rsid w:val="00B07327"/>
    <w:rsid w:val="00B12DF1"/>
    <w:rsid w:val="00B14564"/>
    <w:rsid w:val="00B15869"/>
    <w:rsid w:val="00B166F2"/>
    <w:rsid w:val="00B20991"/>
    <w:rsid w:val="00B230B6"/>
    <w:rsid w:val="00B31300"/>
    <w:rsid w:val="00B345A6"/>
    <w:rsid w:val="00B35136"/>
    <w:rsid w:val="00B35EBD"/>
    <w:rsid w:val="00B42E69"/>
    <w:rsid w:val="00B42FB8"/>
    <w:rsid w:val="00B45069"/>
    <w:rsid w:val="00B46E86"/>
    <w:rsid w:val="00B50073"/>
    <w:rsid w:val="00B5142A"/>
    <w:rsid w:val="00B51923"/>
    <w:rsid w:val="00B536FE"/>
    <w:rsid w:val="00B54EDA"/>
    <w:rsid w:val="00B56034"/>
    <w:rsid w:val="00B57493"/>
    <w:rsid w:val="00B615B8"/>
    <w:rsid w:val="00B70345"/>
    <w:rsid w:val="00B732EB"/>
    <w:rsid w:val="00B8065A"/>
    <w:rsid w:val="00B874F1"/>
    <w:rsid w:val="00B919C6"/>
    <w:rsid w:val="00B91FB2"/>
    <w:rsid w:val="00B95ED0"/>
    <w:rsid w:val="00BA1FCB"/>
    <w:rsid w:val="00BA6EF3"/>
    <w:rsid w:val="00BB2266"/>
    <w:rsid w:val="00BB2D55"/>
    <w:rsid w:val="00BB5C87"/>
    <w:rsid w:val="00BC08E5"/>
    <w:rsid w:val="00BC1CE6"/>
    <w:rsid w:val="00BC23EC"/>
    <w:rsid w:val="00BC73E5"/>
    <w:rsid w:val="00BD0B47"/>
    <w:rsid w:val="00BD3D02"/>
    <w:rsid w:val="00BD6A09"/>
    <w:rsid w:val="00BE1851"/>
    <w:rsid w:val="00BE1A67"/>
    <w:rsid w:val="00BE1C4D"/>
    <w:rsid w:val="00BE5333"/>
    <w:rsid w:val="00BE5BFD"/>
    <w:rsid w:val="00BE61AE"/>
    <w:rsid w:val="00BE6E17"/>
    <w:rsid w:val="00BE712B"/>
    <w:rsid w:val="00BF703F"/>
    <w:rsid w:val="00BF747F"/>
    <w:rsid w:val="00C10A4D"/>
    <w:rsid w:val="00C10B09"/>
    <w:rsid w:val="00C11B50"/>
    <w:rsid w:val="00C14204"/>
    <w:rsid w:val="00C15380"/>
    <w:rsid w:val="00C1547E"/>
    <w:rsid w:val="00C167C7"/>
    <w:rsid w:val="00C20D73"/>
    <w:rsid w:val="00C2360C"/>
    <w:rsid w:val="00C25C76"/>
    <w:rsid w:val="00C31143"/>
    <w:rsid w:val="00C325D3"/>
    <w:rsid w:val="00C35AA0"/>
    <w:rsid w:val="00C361ED"/>
    <w:rsid w:val="00C3626B"/>
    <w:rsid w:val="00C42E77"/>
    <w:rsid w:val="00C43622"/>
    <w:rsid w:val="00C5090A"/>
    <w:rsid w:val="00C50EA5"/>
    <w:rsid w:val="00C53775"/>
    <w:rsid w:val="00C564D1"/>
    <w:rsid w:val="00C57ADB"/>
    <w:rsid w:val="00C61556"/>
    <w:rsid w:val="00C6704C"/>
    <w:rsid w:val="00C6709A"/>
    <w:rsid w:val="00C74302"/>
    <w:rsid w:val="00C743E4"/>
    <w:rsid w:val="00C7480C"/>
    <w:rsid w:val="00C74FA4"/>
    <w:rsid w:val="00C763DA"/>
    <w:rsid w:val="00C823A0"/>
    <w:rsid w:val="00C836E0"/>
    <w:rsid w:val="00C8539F"/>
    <w:rsid w:val="00C8660C"/>
    <w:rsid w:val="00C8723B"/>
    <w:rsid w:val="00C905D0"/>
    <w:rsid w:val="00C91BA7"/>
    <w:rsid w:val="00C91F3D"/>
    <w:rsid w:val="00C928F8"/>
    <w:rsid w:val="00C93548"/>
    <w:rsid w:val="00C97806"/>
    <w:rsid w:val="00CA0F14"/>
    <w:rsid w:val="00CA1D01"/>
    <w:rsid w:val="00CA2A12"/>
    <w:rsid w:val="00CB049E"/>
    <w:rsid w:val="00CB0D18"/>
    <w:rsid w:val="00CB499B"/>
    <w:rsid w:val="00CB63DA"/>
    <w:rsid w:val="00CB786E"/>
    <w:rsid w:val="00CC2610"/>
    <w:rsid w:val="00CC2E74"/>
    <w:rsid w:val="00CC7E90"/>
    <w:rsid w:val="00CD16D7"/>
    <w:rsid w:val="00CD1910"/>
    <w:rsid w:val="00CD1C4E"/>
    <w:rsid w:val="00CD473F"/>
    <w:rsid w:val="00CD4A85"/>
    <w:rsid w:val="00CE3D05"/>
    <w:rsid w:val="00CF0E38"/>
    <w:rsid w:val="00CF29D0"/>
    <w:rsid w:val="00D02F18"/>
    <w:rsid w:val="00D045D6"/>
    <w:rsid w:val="00D12210"/>
    <w:rsid w:val="00D12940"/>
    <w:rsid w:val="00D2120D"/>
    <w:rsid w:val="00D21E73"/>
    <w:rsid w:val="00D256BF"/>
    <w:rsid w:val="00D30470"/>
    <w:rsid w:val="00D309C6"/>
    <w:rsid w:val="00D3212A"/>
    <w:rsid w:val="00D3296C"/>
    <w:rsid w:val="00D404E5"/>
    <w:rsid w:val="00D4360A"/>
    <w:rsid w:val="00D46D07"/>
    <w:rsid w:val="00D47E2C"/>
    <w:rsid w:val="00D52FED"/>
    <w:rsid w:val="00D5316B"/>
    <w:rsid w:val="00D56089"/>
    <w:rsid w:val="00D57D7B"/>
    <w:rsid w:val="00D61583"/>
    <w:rsid w:val="00D62904"/>
    <w:rsid w:val="00D661DF"/>
    <w:rsid w:val="00D709BB"/>
    <w:rsid w:val="00D7228D"/>
    <w:rsid w:val="00D7575C"/>
    <w:rsid w:val="00D808B0"/>
    <w:rsid w:val="00D810D3"/>
    <w:rsid w:val="00D81342"/>
    <w:rsid w:val="00D82676"/>
    <w:rsid w:val="00D8398D"/>
    <w:rsid w:val="00D842B0"/>
    <w:rsid w:val="00D92092"/>
    <w:rsid w:val="00D9258A"/>
    <w:rsid w:val="00D93D1C"/>
    <w:rsid w:val="00D944EE"/>
    <w:rsid w:val="00D95AD7"/>
    <w:rsid w:val="00DA1259"/>
    <w:rsid w:val="00DA3327"/>
    <w:rsid w:val="00DA5491"/>
    <w:rsid w:val="00DA65CB"/>
    <w:rsid w:val="00DB1313"/>
    <w:rsid w:val="00DB23D6"/>
    <w:rsid w:val="00DB70FD"/>
    <w:rsid w:val="00DB72C0"/>
    <w:rsid w:val="00DC053B"/>
    <w:rsid w:val="00DC2201"/>
    <w:rsid w:val="00DC2218"/>
    <w:rsid w:val="00DC26BC"/>
    <w:rsid w:val="00DC466C"/>
    <w:rsid w:val="00DC5353"/>
    <w:rsid w:val="00DC6D07"/>
    <w:rsid w:val="00DC73E4"/>
    <w:rsid w:val="00DD117F"/>
    <w:rsid w:val="00DD21FB"/>
    <w:rsid w:val="00DD301B"/>
    <w:rsid w:val="00DD32CF"/>
    <w:rsid w:val="00DD3426"/>
    <w:rsid w:val="00DD5BD2"/>
    <w:rsid w:val="00DD6251"/>
    <w:rsid w:val="00DE46EA"/>
    <w:rsid w:val="00DE568D"/>
    <w:rsid w:val="00DF0628"/>
    <w:rsid w:val="00DF1D6A"/>
    <w:rsid w:val="00DF59FA"/>
    <w:rsid w:val="00E0669F"/>
    <w:rsid w:val="00E109F4"/>
    <w:rsid w:val="00E15710"/>
    <w:rsid w:val="00E1636C"/>
    <w:rsid w:val="00E16D11"/>
    <w:rsid w:val="00E17076"/>
    <w:rsid w:val="00E24990"/>
    <w:rsid w:val="00E24F47"/>
    <w:rsid w:val="00E267E1"/>
    <w:rsid w:val="00E30119"/>
    <w:rsid w:val="00E31EEE"/>
    <w:rsid w:val="00E367CE"/>
    <w:rsid w:val="00E370CF"/>
    <w:rsid w:val="00E37E8D"/>
    <w:rsid w:val="00E403FE"/>
    <w:rsid w:val="00E40A6B"/>
    <w:rsid w:val="00E42F89"/>
    <w:rsid w:val="00E47FEA"/>
    <w:rsid w:val="00E51F3D"/>
    <w:rsid w:val="00E529C0"/>
    <w:rsid w:val="00E5453F"/>
    <w:rsid w:val="00E54EA6"/>
    <w:rsid w:val="00E56586"/>
    <w:rsid w:val="00E6354F"/>
    <w:rsid w:val="00E63D2B"/>
    <w:rsid w:val="00E63EA4"/>
    <w:rsid w:val="00E640C6"/>
    <w:rsid w:val="00E64EA3"/>
    <w:rsid w:val="00E664E9"/>
    <w:rsid w:val="00E6687D"/>
    <w:rsid w:val="00E6738D"/>
    <w:rsid w:val="00E71D6E"/>
    <w:rsid w:val="00E727A6"/>
    <w:rsid w:val="00E73CA4"/>
    <w:rsid w:val="00E76BCC"/>
    <w:rsid w:val="00E774F7"/>
    <w:rsid w:val="00E859F6"/>
    <w:rsid w:val="00E86666"/>
    <w:rsid w:val="00E96DC8"/>
    <w:rsid w:val="00E97667"/>
    <w:rsid w:val="00EA2139"/>
    <w:rsid w:val="00EA26E7"/>
    <w:rsid w:val="00EA49B7"/>
    <w:rsid w:val="00EA4CC2"/>
    <w:rsid w:val="00EB3A38"/>
    <w:rsid w:val="00EB4B78"/>
    <w:rsid w:val="00EB5E34"/>
    <w:rsid w:val="00EC1D21"/>
    <w:rsid w:val="00EC28B2"/>
    <w:rsid w:val="00EC2F45"/>
    <w:rsid w:val="00EC5C95"/>
    <w:rsid w:val="00EC79E9"/>
    <w:rsid w:val="00EC7A05"/>
    <w:rsid w:val="00ED1EA1"/>
    <w:rsid w:val="00ED281B"/>
    <w:rsid w:val="00ED5CA8"/>
    <w:rsid w:val="00ED604D"/>
    <w:rsid w:val="00EE12CE"/>
    <w:rsid w:val="00EE1BFA"/>
    <w:rsid w:val="00EE2FC5"/>
    <w:rsid w:val="00EE39D0"/>
    <w:rsid w:val="00EE472F"/>
    <w:rsid w:val="00EE57F7"/>
    <w:rsid w:val="00EE602F"/>
    <w:rsid w:val="00EF416F"/>
    <w:rsid w:val="00EF5394"/>
    <w:rsid w:val="00F01807"/>
    <w:rsid w:val="00F03B14"/>
    <w:rsid w:val="00F064C5"/>
    <w:rsid w:val="00F06699"/>
    <w:rsid w:val="00F11996"/>
    <w:rsid w:val="00F14024"/>
    <w:rsid w:val="00F15520"/>
    <w:rsid w:val="00F27638"/>
    <w:rsid w:val="00F30444"/>
    <w:rsid w:val="00F30F73"/>
    <w:rsid w:val="00F310BD"/>
    <w:rsid w:val="00F311D8"/>
    <w:rsid w:val="00F34045"/>
    <w:rsid w:val="00F35A9E"/>
    <w:rsid w:val="00F35FDB"/>
    <w:rsid w:val="00F41E8F"/>
    <w:rsid w:val="00F43156"/>
    <w:rsid w:val="00F44333"/>
    <w:rsid w:val="00F46EF7"/>
    <w:rsid w:val="00F55AF9"/>
    <w:rsid w:val="00F56D00"/>
    <w:rsid w:val="00F57199"/>
    <w:rsid w:val="00F6228F"/>
    <w:rsid w:val="00F6265A"/>
    <w:rsid w:val="00F651E1"/>
    <w:rsid w:val="00F7006E"/>
    <w:rsid w:val="00F820C2"/>
    <w:rsid w:val="00F82451"/>
    <w:rsid w:val="00F83DB3"/>
    <w:rsid w:val="00F84D52"/>
    <w:rsid w:val="00F855D1"/>
    <w:rsid w:val="00F85E1C"/>
    <w:rsid w:val="00F86183"/>
    <w:rsid w:val="00F868B2"/>
    <w:rsid w:val="00F87A11"/>
    <w:rsid w:val="00F87D14"/>
    <w:rsid w:val="00F90376"/>
    <w:rsid w:val="00F909F5"/>
    <w:rsid w:val="00F911C1"/>
    <w:rsid w:val="00F95C8D"/>
    <w:rsid w:val="00F95E7A"/>
    <w:rsid w:val="00FA08CC"/>
    <w:rsid w:val="00FB0C59"/>
    <w:rsid w:val="00FB16C0"/>
    <w:rsid w:val="00FB4653"/>
    <w:rsid w:val="00FB5EC2"/>
    <w:rsid w:val="00FB731C"/>
    <w:rsid w:val="00FC0FA3"/>
    <w:rsid w:val="00FC6BE1"/>
    <w:rsid w:val="00FD0D54"/>
    <w:rsid w:val="00FD68BF"/>
    <w:rsid w:val="00FE1375"/>
    <w:rsid w:val="00FF02FE"/>
    <w:rsid w:val="00FF0D6C"/>
    <w:rsid w:val="00FF1680"/>
    <w:rsid w:val="00FF2B1F"/>
    <w:rsid w:val="00FF2C0F"/>
    <w:rsid w:val="00FF7A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82D"/>
    <w:pPr>
      <w:ind w:left="720"/>
      <w:contextualSpacing/>
    </w:pPr>
  </w:style>
  <w:style w:type="paragraph" w:styleId="BalloonText">
    <w:name w:val="Balloon Text"/>
    <w:basedOn w:val="Normal"/>
    <w:link w:val="BalloonTextChar"/>
    <w:uiPriority w:val="99"/>
    <w:semiHidden/>
    <w:unhideWhenUsed/>
    <w:rsid w:val="009E1D06"/>
    <w:rPr>
      <w:rFonts w:ascii="Tahoma" w:hAnsi="Tahoma" w:cs="Tahoma"/>
      <w:sz w:val="16"/>
      <w:szCs w:val="16"/>
    </w:rPr>
  </w:style>
  <w:style w:type="character" w:customStyle="1" w:styleId="BalloonTextChar">
    <w:name w:val="Balloon Text Char"/>
    <w:basedOn w:val="DefaultParagraphFont"/>
    <w:link w:val="BalloonText"/>
    <w:uiPriority w:val="99"/>
    <w:semiHidden/>
    <w:rsid w:val="009E1D06"/>
    <w:rPr>
      <w:rFonts w:ascii="Tahoma" w:hAnsi="Tahoma" w:cs="Tahoma"/>
      <w:sz w:val="16"/>
      <w:szCs w:val="16"/>
    </w:rPr>
  </w:style>
  <w:style w:type="paragraph" w:styleId="BodyText">
    <w:name w:val="Body Text"/>
    <w:basedOn w:val="Normal"/>
    <w:link w:val="BodyTextChar"/>
    <w:rsid w:val="00E6354F"/>
    <w:pPr>
      <w:jc w:val="both"/>
    </w:pPr>
    <w:rPr>
      <w:rFonts w:ascii=".VnTime" w:eastAsia="SimSun" w:hAnsi=".VnTime" w:cs="Times New Roman"/>
      <w:sz w:val="28"/>
      <w:szCs w:val="28"/>
      <w:lang w:eastAsia="zh-CN"/>
    </w:rPr>
  </w:style>
  <w:style w:type="character" w:customStyle="1" w:styleId="BodyTextChar">
    <w:name w:val="Body Text Char"/>
    <w:basedOn w:val="DefaultParagraphFont"/>
    <w:link w:val="BodyText"/>
    <w:rsid w:val="00E6354F"/>
    <w:rPr>
      <w:rFonts w:ascii=".VnTime" w:eastAsia="SimSun" w:hAnsi=".VnTime" w:cs="Times New Roman"/>
      <w:sz w:val="28"/>
      <w:szCs w:val="28"/>
      <w:lang w:eastAsia="zh-CN"/>
    </w:rPr>
  </w:style>
  <w:style w:type="paragraph" w:customStyle="1" w:styleId="Char">
    <w:name w:val="Char"/>
    <w:basedOn w:val="Normal"/>
    <w:autoRedefine/>
    <w:rsid w:val="00FF1680"/>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NormalWebChar">
    <w:name w:val="Normal (Web) Char"/>
    <w:link w:val="NormalWeb"/>
    <w:uiPriority w:val="99"/>
    <w:locked/>
    <w:rsid w:val="00A11E8B"/>
    <w:rPr>
      <w:sz w:val="24"/>
      <w:szCs w:val="24"/>
      <w:lang w:val="x-none" w:eastAsia="x-none"/>
    </w:rPr>
  </w:style>
  <w:style w:type="paragraph" w:styleId="NormalWeb">
    <w:name w:val="Normal (Web)"/>
    <w:basedOn w:val="Normal"/>
    <w:link w:val="NormalWebChar"/>
    <w:uiPriority w:val="99"/>
    <w:unhideWhenUsed/>
    <w:rsid w:val="00A11E8B"/>
    <w:pPr>
      <w:spacing w:before="100" w:beforeAutospacing="1" w:after="100" w:afterAutospacing="1"/>
    </w:pPr>
    <w:rPr>
      <w:rFonts w:asciiTheme="minorHAnsi" w:hAnsiTheme="minorHAnsi"/>
      <w:szCs w:val="24"/>
      <w:lang w:val="x-none" w:eastAsia="x-none"/>
    </w:rPr>
  </w:style>
  <w:style w:type="character" w:styleId="Hyperlink">
    <w:name w:val="Hyperlink"/>
    <w:rsid w:val="00284ADB"/>
    <w:rPr>
      <w:color w:val="0000FF"/>
      <w:u w:val="single"/>
    </w:rPr>
  </w:style>
  <w:style w:type="table" w:styleId="TableGrid">
    <w:name w:val="Table Grid"/>
    <w:basedOn w:val="TableNormal"/>
    <w:rsid w:val="00B166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autoRedefine/>
    <w:rsid w:val="00520A62"/>
    <w:pPr>
      <w:pageBreakBefore/>
      <w:tabs>
        <w:tab w:val="left" w:pos="850"/>
        <w:tab w:val="left" w:pos="1191"/>
        <w:tab w:val="left" w:pos="1531"/>
      </w:tabs>
      <w:spacing w:after="120"/>
      <w:jc w:val="center"/>
    </w:pPr>
    <w:rPr>
      <w:rFonts w:ascii="Tahoma" w:eastAsia="Times New Roman" w:hAnsi="Tahoma" w:cs="Tahoma"/>
      <w:bCs/>
      <w:iCs/>
      <w:color w:val="FFFFFF"/>
      <w:spacing w:val="20"/>
      <w:sz w:val="22"/>
      <w:lang w:val="en-GB" w:eastAsia="zh-CN"/>
    </w:rPr>
  </w:style>
  <w:style w:type="character" w:customStyle="1" w:styleId="Bodytext2">
    <w:name w:val="Body text (2)_"/>
    <w:link w:val="Bodytext20"/>
    <w:locked/>
    <w:rsid w:val="00614959"/>
    <w:rPr>
      <w:sz w:val="26"/>
      <w:szCs w:val="26"/>
      <w:shd w:val="clear" w:color="auto" w:fill="FFFFFF"/>
    </w:rPr>
  </w:style>
  <w:style w:type="paragraph" w:customStyle="1" w:styleId="Bodytext20">
    <w:name w:val="Body text (2)"/>
    <w:basedOn w:val="Normal"/>
    <w:link w:val="Bodytext2"/>
    <w:rsid w:val="00614959"/>
    <w:pPr>
      <w:widowControl w:val="0"/>
      <w:shd w:val="clear" w:color="auto" w:fill="FFFFFF"/>
      <w:spacing w:after="600" w:line="307" w:lineRule="exact"/>
      <w:jc w:val="center"/>
    </w:pPr>
    <w:rPr>
      <w:rFonts w:asciiTheme="minorHAnsi" w:hAnsiTheme="minorHAnsi"/>
      <w:sz w:val="26"/>
      <w:szCs w:val="26"/>
    </w:rPr>
  </w:style>
  <w:style w:type="character" w:customStyle="1" w:styleId="Heading1">
    <w:name w:val="Heading #1_"/>
    <w:link w:val="Heading10"/>
    <w:locked/>
    <w:rsid w:val="00EE57F7"/>
    <w:rPr>
      <w:b/>
      <w:bCs/>
      <w:sz w:val="26"/>
      <w:szCs w:val="26"/>
      <w:shd w:val="clear" w:color="auto" w:fill="FFFFFF"/>
    </w:rPr>
  </w:style>
  <w:style w:type="paragraph" w:customStyle="1" w:styleId="Heading10">
    <w:name w:val="Heading #1"/>
    <w:basedOn w:val="Normal"/>
    <w:link w:val="Heading1"/>
    <w:rsid w:val="00EE57F7"/>
    <w:pPr>
      <w:widowControl w:val="0"/>
      <w:shd w:val="clear" w:color="auto" w:fill="FFFFFF"/>
      <w:spacing w:after="60" w:line="322" w:lineRule="exact"/>
      <w:ind w:firstLine="740"/>
      <w:jc w:val="both"/>
      <w:outlineLvl w:val="0"/>
    </w:pPr>
    <w:rPr>
      <w:rFonts w:asciiTheme="minorHAnsi" w:hAnsiTheme="minorHAnsi"/>
      <w:b/>
      <w:bCs/>
      <w:sz w:val="26"/>
      <w:szCs w:val="26"/>
    </w:rPr>
  </w:style>
  <w:style w:type="paragraph" w:styleId="NoSpacing">
    <w:name w:val="No Spacing"/>
    <w:qFormat/>
    <w:rsid w:val="00007711"/>
    <w:pPr>
      <w:spacing w:after="0" w:line="240" w:lineRule="auto"/>
    </w:pPr>
    <w:rPr>
      <w:rFonts w:ascii="Times New Roman" w:eastAsia="Times New Roman" w:hAnsi="Times New Roman" w:cs="Times New Roman"/>
      <w:sz w:val="24"/>
      <w:szCs w:val="24"/>
    </w:rPr>
  </w:style>
  <w:style w:type="character" w:customStyle="1" w:styleId="text">
    <w:name w:val="text"/>
    <w:rsid w:val="009406E5"/>
  </w:style>
  <w:style w:type="paragraph" w:customStyle="1" w:styleId="Compact">
    <w:name w:val="Compact"/>
    <w:basedOn w:val="BodyText"/>
    <w:qFormat/>
    <w:rsid w:val="009406E5"/>
    <w:pPr>
      <w:spacing w:before="36" w:after="36"/>
      <w:jc w:val="left"/>
    </w:pPr>
    <w:rPr>
      <w:rFonts w:ascii="Cambria" w:eastAsia="Cambria" w:hAnsi="Cambria"/>
      <w:sz w:val="24"/>
      <w:szCs w:val="24"/>
      <w:lang w:eastAsia="en-US"/>
    </w:rPr>
  </w:style>
  <w:style w:type="character" w:customStyle="1" w:styleId="Bodytext2Italic">
    <w:name w:val="Body text (2) + Italic"/>
    <w:rsid w:val="00266ED9"/>
    <w:rPr>
      <w:i/>
      <w:iCs/>
      <w:color w:val="000000"/>
      <w:spacing w:val="0"/>
      <w:w w:val="100"/>
      <w:position w:val="0"/>
      <w:sz w:val="26"/>
      <w:szCs w:val="26"/>
      <w:shd w:val="clear" w:color="auto" w:fill="FFFFFF"/>
      <w:lang w:val="vi-VN" w:eastAsia="vi-VN" w:bidi="vi-VN"/>
    </w:rPr>
  </w:style>
  <w:style w:type="character" w:customStyle="1" w:styleId="Bodytext2SmallCaps">
    <w:name w:val="Body text (2) + Small Caps"/>
    <w:rsid w:val="009B3D65"/>
    <w:rPr>
      <w:smallCaps/>
      <w:color w:val="000000"/>
      <w:spacing w:val="0"/>
      <w:w w:val="100"/>
      <w:position w:val="0"/>
      <w:sz w:val="26"/>
      <w:szCs w:val="26"/>
      <w:shd w:val="clear" w:color="auto" w:fill="FFFFFF"/>
      <w:lang w:val="vi-VN" w:eastAsia="vi-VN" w:bidi="vi-VN"/>
    </w:rPr>
  </w:style>
  <w:style w:type="paragraph" w:customStyle="1" w:styleId="CharChar">
    <w:name w:val="Char Char"/>
    <w:basedOn w:val="Normal"/>
    <w:rsid w:val="00CF29D0"/>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1CharChar">
    <w:name w:val="Char Char1 Char Char"/>
    <w:basedOn w:val="Normal"/>
    <w:rsid w:val="00970F4E"/>
    <w:pPr>
      <w:autoSpaceDE w:val="0"/>
      <w:autoSpaceDN w:val="0"/>
      <w:adjustRightInd w:val="0"/>
      <w:spacing w:before="120" w:after="160" w:line="240" w:lineRule="exact"/>
    </w:pPr>
    <w:rPr>
      <w:rFonts w:ascii="Verdana" w:eastAsia="SimSun" w:hAnsi="Verdana" w:cs="Verdana"/>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82D"/>
    <w:pPr>
      <w:ind w:left="720"/>
      <w:contextualSpacing/>
    </w:pPr>
  </w:style>
  <w:style w:type="paragraph" w:styleId="BalloonText">
    <w:name w:val="Balloon Text"/>
    <w:basedOn w:val="Normal"/>
    <w:link w:val="BalloonTextChar"/>
    <w:uiPriority w:val="99"/>
    <w:semiHidden/>
    <w:unhideWhenUsed/>
    <w:rsid w:val="009E1D06"/>
    <w:rPr>
      <w:rFonts w:ascii="Tahoma" w:hAnsi="Tahoma" w:cs="Tahoma"/>
      <w:sz w:val="16"/>
      <w:szCs w:val="16"/>
    </w:rPr>
  </w:style>
  <w:style w:type="character" w:customStyle="1" w:styleId="BalloonTextChar">
    <w:name w:val="Balloon Text Char"/>
    <w:basedOn w:val="DefaultParagraphFont"/>
    <w:link w:val="BalloonText"/>
    <w:uiPriority w:val="99"/>
    <w:semiHidden/>
    <w:rsid w:val="009E1D06"/>
    <w:rPr>
      <w:rFonts w:ascii="Tahoma" w:hAnsi="Tahoma" w:cs="Tahoma"/>
      <w:sz w:val="16"/>
      <w:szCs w:val="16"/>
    </w:rPr>
  </w:style>
  <w:style w:type="paragraph" w:styleId="BodyText">
    <w:name w:val="Body Text"/>
    <w:basedOn w:val="Normal"/>
    <w:link w:val="BodyTextChar"/>
    <w:rsid w:val="00E6354F"/>
    <w:pPr>
      <w:jc w:val="both"/>
    </w:pPr>
    <w:rPr>
      <w:rFonts w:ascii=".VnTime" w:eastAsia="SimSun" w:hAnsi=".VnTime" w:cs="Times New Roman"/>
      <w:sz w:val="28"/>
      <w:szCs w:val="28"/>
      <w:lang w:eastAsia="zh-CN"/>
    </w:rPr>
  </w:style>
  <w:style w:type="character" w:customStyle="1" w:styleId="BodyTextChar">
    <w:name w:val="Body Text Char"/>
    <w:basedOn w:val="DefaultParagraphFont"/>
    <w:link w:val="BodyText"/>
    <w:rsid w:val="00E6354F"/>
    <w:rPr>
      <w:rFonts w:ascii=".VnTime" w:eastAsia="SimSun" w:hAnsi=".VnTime" w:cs="Times New Roman"/>
      <w:sz w:val="28"/>
      <w:szCs w:val="28"/>
      <w:lang w:eastAsia="zh-CN"/>
    </w:rPr>
  </w:style>
  <w:style w:type="paragraph" w:customStyle="1" w:styleId="Char">
    <w:name w:val="Char"/>
    <w:basedOn w:val="Normal"/>
    <w:autoRedefine/>
    <w:rsid w:val="00FF1680"/>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NormalWebChar">
    <w:name w:val="Normal (Web) Char"/>
    <w:link w:val="NormalWeb"/>
    <w:uiPriority w:val="99"/>
    <w:locked/>
    <w:rsid w:val="00A11E8B"/>
    <w:rPr>
      <w:sz w:val="24"/>
      <w:szCs w:val="24"/>
      <w:lang w:val="x-none" w:eastAsia="x-none"/>
    </w:rPr>
  </w:style>
  <w:style w:type="paragraph" w:styleId="NormalWeb">
    <w:name w:val="Normal (Web)"/>
    <w:basedOn w:val="Normal"/>
    <w:link w:val="NormalWebChar"/>
    <w:uiPriority w:val="99"/>
    <w:unhideWhenUsed/>
    <w:rsid w:val="00A11E8B"/>
    <w:pPr>
      <w:spacing w:before="100" w:beforeAutospacing="1" w:after="100" w:afterAutospacing="1"/>
    </w:pPr>
    <w:rPr>
      <w:rFonts w:asciiTheme="minorHAnsi" w:hAnsiTheme="minorHAnsi"/>
      <w:szCs w:val="24"/>
      <w:lang w:val="x-none" w:eastAsia="x-none"/>
    </w:rPr>
  </w:style>
  <w:style w:type="character" w:styleId="Hyperlink">
    <w:name w:val="Hyperlink"/>
    <w:rsid w:val="00284ADB"/>
    <w:rPr>
      <w:color w:val="0000FF"/>
      <w:u w:val="single"/>
    </w:rPr>
  </w:style>
  <w:style w:type="table" w:styleId="TableGrid">
    <w:name w:val="Table Grid"/>
    <w:basedOn w:val="TableNormal"/>
    <w:rsid w:val="00B166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autoRedefine/>
    <w:rsid w:val="00520A62"/>
    <w:pPr>
      <w:pageBreakBefore/>
      <w:tabs>
        <w:tab w:val="left" w:pos="850"/>
        <w:tab w:val="left" w:pos="1191"/>
        <w:tab w:val="left" w:pos="1531"/>
      </w:tabs>
      <w:spacing w:after="120"/>
      <w:jc w:val="center"/>
    </w:pPr>
    <w:rPr>
      <w:rFonts w:ascii="Tahoma" w:eastAsia="Times New Roman" w:hAnsi="Tahoma" w:cs="Tahoma"/>
      <w:bCs/>
      <w:iCs/>
      <w:color w:val="FFFFFF"/>
      <w:spacing w:val="20"/>
      <w:sz w:val="22"/>
      <w:lang w:val="en-GB" w:eastAsia="zh-CN"/>
    </w:rPr>
  </w:style>
  <w:style w:type="character" w:customStyle="1" w:styleId="Bodytext2">
    <w:name w:val="Body text (2)_"/>
    <w:link w:val="Bodytext20"/>
    <w:locked/>
    <w:rsid w:val="00614959"/>
    <w:rPr>
      <w:sz w:val="26"/>
      <w:szCs w:val="26"/>
      <w:shd w:val="clear" w:color="auto" w:fill="FFFFFF"/>
    </w:rPr>
  </w:style>
  <w:style w:type="paragraph" w:customStyle="1" w:styleId="Bodytext20">
    <w:name w:val="Body text (2)"/>
    <w:basedOn w:val="Normal"/>
    <w:link w:val="Bodytext2"/>
    <w:rsid w:val="00614959"/>
    <w:pPr>
      <w:widowControl w:val="0"/>
      <w:shd w:val="clear" w:color="auto" w:fill="FFFFFF"/>
      <w:spacing w:after="600" w:line="307" w:lineRule="exact"/>
      <w:jc w:val="center"/>
    </w:pPr>
    <w:rPr>
      <w:rFonts w:asciiTheme="minorHAnsi" w:hAnsiTheme="minorHAnsi"/>
      <w:sz w:val="26"/>
      <w:szCs w:val="26"/>
    </w:rPr>
  </w:style>
  <w:style w:type="character" w:customStyle="1" w:styleId="Heading1">
    <w:name w:val="Heading #1_"/>
    <w:link w:val="Heading10"/>
    <w:locked/>
    <w:rsid w:val="00EE57F7"/>
    <w:rPr>
      <w:b/>
      <w:bCs/>
      <w:sz w:val="26"/>
      <w:szCs w:val="26"/>
      <w:shd w:val="clear" w:color="auto" w:fill="FFFFFF"/>
    </w:rPr>
  </w:style>
  <w:style w:type="paragraph" w:customStyle="1" w:styleId="Heading10">
    <w:name w:val="Heading #1"/>
    <w:basedOn w:val="Normal"/>
    <w:link w:val="Heading1"/>
    <w:rsid w:val="00EE57F7"/>
    <w:pPr>
      <w:widowControl w:val="0"/>
      <w:shd w:val="clear" w:color="auto" w:fill="FFFFFF"/>
      <w:spacing w:after="60" w:line="322" w:lineRule="exact"/>
      <w:ind w:firstLine="740"/>
      <w:jc w:val="both"/>
      <w:outlineLvl w:val="0"/>
    </w:pPr>
    <w:rPr>
      <w:rFonts w:asciiTheme="minorHAnsi" w:hAnsiTheme="minorHAnsi"/>
      <w:b/>
      <w:bCs/>
      <w:sz w:val="26"/>
      <w:szCs w:val="26"/>
    </w:rPr>
  </w:style>
  <w:style w:type="paragraph" w:styleId="NoSpacing">
    <w:name w:val="No Spacing"/>
    <w:qFormat/>
    <w:rsid w:val="00007711"/>
    <w:pPr>
      <w:spacing w:after="0" w:line="240" w:lineRule="auto"/>
    </w:pPr>
    <w:rPr>
      <w:rFonts w:ascii="Times New Roman" w:eastAsia="Times New Roman" w:hAnsi="Times New Roman" w:cs="Times New Roman"/>
      <w:sz w:val="24"/>
      <w:szCs w:val="24"/>
    </w:rPr>
  </w:style>
  <w:style w:type="character" w:customStyle="1" w:styleId="text">
    <w:name w:val="text"/>
    <w:rsid w:val="009406E5"/>
  </w:style>
  <w:style w:type="paragraph" w:customStyle="1" w:styleId="Compact">
    <w:name w:val="Compact"/>
    <w:basedOn w:val="BodyText"/>
    <w:qFormat/>
    <w:rsid w:val="009406E5"/>
    <w:pPr>
      <w:spacing w:before="36" w:after="36"/>
      <w:jc w:val="left"/>
    </w:pPr>
    <w:rPr>
      <w:rFonts w:ascii="Cambria" w:eastAsia="Cambria" w:hAnsi="Cambria"/>
      <w:sz w:val="24"/>
      <w:szCs w:val="24"/>
      <w:lang w:eastAsia="en-US"/>
    </w:rPr>
  </w:style>
  <w:style w:type="character" w:customStyle="1" w:styleId="Bodytext2Italic">
    <w:name w:val="Body text (2) + Italic"/>
    <w:rsid w:val="00266ED9"/>
    <w:rPr>
      <w:i/>
      <w:iCs/>
      <w:color w:val="000000"/>
      <w:spacing w:val="0"/>
      <w:w w:val="100"/>
      <w:position w:val="0"/>
      <w:sz w:val="26"/>
      <w:szCs w:val="26"/>
      <w:shd w:val="clear" w:color="auto" w:fill="FFFFFF"/>
      <w:lang w:val="vi-VN" w:eastAsia="vi-VN" w:bidi="vi-VN"/>
    </w:rPr>
  </w:style>
  <w:style w:type="character" w:customStyle="1" w:styleId="Bodytext2SmallCaps">
    <w:name w:val="Body text (2) + Small Caps"/>
    <w:rsid w:val="009B3D65"/>
    <w:rPr>
      <w:smallCaps/>
      <w:color w:val="000000"/>
      <w:spacing w:val="0"/>
      <w:w w:val="100"/>
      <w:position w:val="0"/>
      <w:sz w:val="26"/>
      <w:szCs w:val="26"/>
      <w:shd w:val="clear" w:color="auto" w:fill="FFFFFF"/>
      <w:lang w:val="vi-VN" w:eastAsia="vi-VN" w:bidi="vi-VN"/>
    </w:rPr>
  </w:style>
  <w:style w:type="paragraph" w:customStyle="1" w:styleId="CharChar">
    <w:name w:val="Char Char"/>
    <w:basedOn w:val="Normal"/>
    <w:rsid w:val="00CF29D0"/>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1CharChar">
    <w:name w:val="Char Char1 Char Char"/>
    <w:basedOn w:val="Normal"/>
    <w:rsid w:val="00970F4E"/>
    <w:pPr>
      <w:autoSpaceDE w:val="0"/>
      <w:autoSpaceDN w:val="0"/>
      <w:adjustRightInd w:val="0"/>
      <w:spacing w:before="120" w:after="160" w:line="240" w:lineRule="exact"/>
    </w:pPr>
    <w:rPr>
      <w:rFonts w:ascii="Verdana" w:eastAsia="SimSun" w:hAnsi="Verdana" w:cs="Verdan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8162">
      <w:bodyDiv w:val="1"/>
      <w:marLeft w:val="0"/>
      <w:marRight w:val="0"/>
      <w:marTop w:val="0"/>
      <w:marBottom w:val="0"/>
      <w:divBdr>
        <w:top w:val="none" w:sz="0" w:space="0" w:color="auto"/>
        <w:left w:val="none" w:sz="0" w:space="0" w:color="auto"/>
        <w:bottom w:val="none" w:sz="0" w:space="0" w:color="auto"/>
        <w:right w:val="none" w:sz="0" w:space="0" w:color="auto"/>
      </w:divBdr>
    </w:div>
    <w:div w:id="62677147">
      <w:bodyDiv w:val="1"/>
      <w:marLeft w:val="0"/>
      <w:marRight w:val="0"/>
      <w:marTop w:val="0"/>
      <w:marBottom w:val="0"/>
      <w:divBdr>
        <w:top w:val="none" w:sz="0" w:space="0" w:color="auto"/>
        <w:left w:val="none" w:sz="0" w:space="0" w:color="auto"/>
        <w:bottom w:val="none" w:sz="0" w:space="0" w:color="auto"/>
        <w:right w:val="none" w:sz="0" w:space="0" w:color="auto"/>
      </w:divBdr>
    </w:div>
    <w:div w:id="234897019">
      <w:bodyDiv w:val="1"/>
      <w:marLeft w:val="0"/>
      <w:marRight w:val="0"/>
      <w:marTop w:val="0"/>
      <w:marBottom w:val="0"/>
      <w:divBdr>
        <w:top w:val="none" w:sz="0" w:space="0" w:color="auto"/>
        <w:left w:val="none" w:sz="0" w:space="0" w:color="auto"/>
        <w:bottom w:val="none" w:sz="0" w:space="0" w:color="auto"/>
        <w:right w:val="none" w:sz="0" w:space="0" w:color="auto"/>
      </w:divBdr>
    </w:div>
    <w:div w:id="237133577">
      <w:bodyDiv w:val="1"/>
      <w:marLeft w:val="0"/>
      <w:marRight w:val="0"/>
      <w:marTop w:val="0"/>
      <w:marBottom w:val="0"/>
      <w:divBdr>
        <w:top w:val="none" w:sz="0" w:space="0" w:color="auto"/>
        <w:left w:val="none" w:sz="0" w:space="0" w:color="auto"/>
        <w:bottom w:val="none" w:sz="0" w:space="0" w:color="auto"/>
        <w:right w:val="none" w:sz="0" w:space="0" w:color="auto"/>
      </w:divBdr>
    </w:div>
    <w:div w:id="470906997">
      <w:bodyDiv w:val="1"/>
      <w:marLeft w:val="0"/>
      <w:marRight w:val="0"/>
      <w:marTop w:val="0"/>
      <w:marBottom w:val="0"/>
      <w:divBdr>
        <w:top w:val="none" w:sz="0" w:space="0" w:color="auto"/>
        <w:left w:val="none" w:sz="0" w:space="0" w:color="auto"/>
        <w:bottom w:val="none" w:sz="0" w:space="0" w:color="auto"/>
        <w:right w:val="none" w:sz="0" w:space="0" w:color="auto"/>
      </w:divBdr>
    </w:div>
    <w:div w:id="493641713">
      <w:bodyDiv w:val="1"/>
      <w:marLeft w:val="0"/>
      <w:marRight w:val="0"/>
      <w:marTop w:val="0"/>
      <w:marBottom w:val="0"/>
      <w:divBdr>
        <w:top w:val="none" w:sz="0" w:space="0" w:color="auto"/>
        <w:left w:val="none" w:sz="0" w:space="0" w:color="auto"/>
        <w:bottom w:val="none" w:sz="0" w:space="0" w:color="auto"/>
        <w:right w:val="none" w:sz="0" w:space="0" w:color="auto"/>
      </w:divBdr>
    </w:div>
    <w:div w:id="508102594">
      <w:bodyDiv w:val="1"/>
      <w:marLeft w:val="0"/>
      <w:marRight w:val="0"/>
      <w:marTop w:val="0"/>
      <w:marBottom w:val="0"/>
      <w:divBdr>
        <w:top w:val="none" w:sz="0" w:space="0" w:color="auto"/>
        <w:left w:val="none" w:sz="0" w:space="0" w:color="auto"/>
        <w:bottom w:val="none" w:sz="0" w:space="0" w:color="auto"/>
        <w:right w:val="none" w:sz="0" w:space="0" w:color="auto"/>
      </w:divBdr>
    </w:div>
    <w:div w:id="511992286">
      <w:bodyDiv w:val="1"/>
      <w:marLeft w:val="0"/>
      <w:marRight w:val="0"/>
      <w:marTop w:val="0"/>
      <w:marBottom w:val="0"/>
      <w:divBdr>
        <w:top w:val="none" w:sz="0" w:space="0" w:color="auto"/>
        <w:left w:val="none" w:sz="0" w:space="0" w:color="auto"/>
        <w:bottom w:val="none" w:sz="0" w:space="0" w:color="auto"/>
        <w:right w:val="none" w:sz="0" w:space="0" w:color="auto"/>
      </w:divBdr>
    </w:div>
    <w:div w:id="601693783">
      <w:bodyDiv w:val="1"/>
      <w:marLeft w:val="0"/>
      <w:marRight w:val="0"/>
      <w:marTop w:val="0"/>
      <w:marBottom w:val="0"/>
      <w:divBdr>
        <w:top w:val="none" w:sz="0" w:space="0" w:color="auto"/>
        <w:left w:val="none" w:sz="0" w:space="0" w:color="auto"/>
        <w:bottom w:val="none" w:sz="0" w:space="0" w:color="auto"/>
        <w:right w:val="none" w:sz="0" w:space="0" w:color="auto"/>
      </w:divBdr>
    </w:div>
    <w:div w:id="610862228">
      <w:bodyDiv w:val="1"/>
      <w:marLeft w:val="0"/>
      <w:marRight w:val="0"/>
      <w:marTop w:val="0"/>
      <w:marBottom w:val="0"/>
      <w:divBdr>
        <w:top w:val="none" w:sz="0" w:space="0" w:color="auto"/>
        <w:left w:val="none" w:sz="0" w:space="0" w:color="auto"/>
        <w:bottom w:val="none" w:sz="0" w:space="0" w:color="auto"/>
        <w:right w:val="none" w:sz="0" w:space="0" w:color="auto"/>
      </w:divBdr>
    </w:div>
    <w:div w:id="841362381">
      <w:bodyDiv w:val="1"/>
      <w:marLeft w:val="0"/>
      <w:marRight w:val="0"/>
      <w:marTop w:val="0"/>
      <w:marBottom w:val="0"/>
      <w:divBdr>
        <w:top w:val="none" w:sz="0" w:space="0" w:color="auto"/>
        <w:left w:val="none" w:sz="0" w:space="0" w:color="auto"/>
        <w:bottom w:val="none" w:sz="0" w:space="0" w:color="auto"/>
        <w:right w:val="none" w:sz="0" w:space="0" w:color="auto"/>
      </w:divBdr>
    </w:div>
    <w:div w:id="880168532">
      <w:bodyDiv w:val="1"/>
      <w:marLeft w:val="0"/>
      <w:marRight w:val="0"/>
      <w:marTop w:val="0"/>
      <w:marBottom w:val="0"/>
      <w:divBdr>
        <w:top w:val="none" w:sz="0" w:space="0" w:color="auto"/>
        <w:left w:val="none" w:sz="0" w:space="0" w:color="auto"/>
        <w:bottom w:val="none" w:sz="0" w:space="0" w:color="auto"/>
        <w:right w:val="none" w:sz="0" w:space="0" w:color="auto"/>
      </w:divBdr>
    </w:div>
    <w:div w:id="938297217">
      <w:bodyDiv w:val="1"/>
      <w:marLeft w:val="0"/>
      <w:marRight w:val="0"/>
      <w:marTop w:val="0"/>
      <w:marBottom w:val="0"/>
      <w:divBdr>
        <w:top w:val="none" w:sz="0" w:space="0" w:color="auto"/>
        <w:left w:val="none" w:sz="0" w:space="0" w:color="auto"/>
        <w:bottom w:val="none" w:sz="0" w:space="0" w:color="auto"/>
        <w:right w:val="none" w:sz="0" w:space="0" w:color="auto"/>
      </w:divBdr>
    </w:div>
    <w:div w:id="950747932">
      <w:bodyDiv w:val="1"/>
      <w:marLeft w:val="0"/>
      <w:marRight w:val="0"/>
      <w:marTop w:val="0"/>
      <w:marBottom w:val="0"/>
      <w:divBdr>
        <w:top w:val="none" w:sz="0" w:space="0" w:color="auto"/>
        <w:left w:val="none" w:sz="0" w:space="0" w:color="auto"/>
        <w:bottom w:val="none" w:sz="0" w:space="0" w:color="auto"/>
        <w:right w:val="none" w:sz="0" w:space="0" w:color="auto"/>
      </w:divBdr>
    </w:div>
    <w:div w:id="1172374280">
      <w:bodyDiv w:val="1"/>
      <w:marLeft w:val="0"/>
      <w:marRight w:val="0"/>
      <w:marTop w:val="0"/>
      <w:marBottom w:val="0"/>
      <w:divBdr>
        <w:top w:val="none" w:sz="0" w:space="0" w:color="auto"/>
        <w:left w:val="none" w:sz="0" w:space="0" w:color="auto"/>
        <w:bottom w:val="none" w:sz="0" w:space="0" w:color="auto"/>
        <w:right w:val="none" w:sz="0" w:space="0" w:color="auto"/>
      </w:divBdr>
    </w:div>
    <w:div w:id="1258100791">
      <w:bodyDiv w:val="1"/>
      <w:marLeft w:val="0"/>
      <w:marRight w:val="0"/>
      <w:marTop w:val="0"/>
      <w:marBottom w:val="0"/>
      <w:divBdr>
        <w:top w:val="none" w:sz="0" w:space="0" w:color="auto"/>
        <w:left w:val="none" w:sz="0" w:space="0" w:color="auto"/>
        <w:bottom w:val="none" w:sz="0" w:space="0" w:color="auto"/>
        <w:right w:val="none" w:sz="0" w:space="0" w:color="auto"/>
      </w:divBdr>
    </w:div>
    <w:div w:id="1298947914">
      <w:bodyDiv w:val="1"/>
      <w:marLeft w:val="0"/>
      <w:marRight w:val="0"/>
      <w:marTop w:val="0"/>
      <w:marBottom w:val="0"/>
      <w:divBdr>
        <w:top w:val="none" w:sz="0" w:space="0" w:color="auto"/>
        <w:left w:val="none" w:sz="0" w:space="0" w:color="auto"/>
        <w:bottom w:val="none" w:sz="0" w:space="0" w:color="auto"/>
        <w:right w:val="none" w:sz="0" w:space="0" w:color="auto"/>
      </w:divBdr>
    </w:div>
    <w:div w:id="1372880253">
      <w:bodyDiv w:val="1"/>
      <w:marLeft w:val="0"/>
      <w:marRight w:val="0"/>
      <w:marTop w:val="0"/>
      <w:marBottom w:val="0"/>
      <w:divBdr>
        <w:top w:val="none" w:sz="0" w:space="0" w:color="auto"/>
        <w:left w:val="none" w:sz="0" w:space="0" w:color="auto"/>
        <w:bottom w:val="none" w:sz="0" w:space="0" w:color="auto"/>
        <w:right w:val="none" w:sz="0" w:space="0" w:color="auto"/>
      </w:divBdr>
    </w:div>
    <w:div w:id="1433742478">
      <w:bodyDiv w:val="1"/>
      <w:marLeft w:val="0"/>
      <w:marRight w:val="0"/>
      <w:marTop w:val="0"/>
      <w:marBottom w:val="0"/>
      <w:divBdr>
        <w:top w:val="none" w:sz="0" w:space="0" w:color="auto"/>
        <w:left w:val="none" w:sz="0" w:space="0" w:color="auto"/>
        <w:bottom w:val="none" w:sz="0" w:space="0" w:color="auto"/>
        <w:right w:val="none" w:sz="0" w:space="0" w:color="auto"/>
      </w:divBdr>
    </w:div>
    <w:div w:id="1463185346">
      <w:bodyDiv w:val="1"/>
      <w:marLeft w:val="0"/>
      <w:marRight w:val="0"/>
      <w:marTop w:val="0"/>
      <w:marBottom w:val="0"/>
      <w:divBdr>
        <w:top w:val="none" w:sz="0" w:space="0" w:color="auto"/>
        <w:left w:val="none" w:sz="0" w:space="0" w:color="auto"/>
        <w:bottom w:val="none" w:sz="0" w:space="0" w:color="auto"/>
        <w:right w:val="none" w:sz="0" w:space="0" w:color="auto"/>
      </w:divBdr>
    </w:div>
    <w:div w:id="1497064984">
      <w:bodyDiv w:val="1"/>
      <w:marLeft w:val="0"/>
      <w:marRight w:val="0"/>
      <w:marTop w:val="0"/>
      <w:marBottom w:val="0"/>
      <w:divBdr>
        <w:top w:val="none" w:sz="0" w:space="0" w:color="auto"/>
        <w:left w:val="none" w:sz="0" w:space="0" w:color="auto"/>
        <w:bottom w:val="none" w:sz="0" w:space="0" w:color="auto"/>
        <w:right w:val="none" w:sz="0" w:space="0" w:color="auto"/>
      </w:divBdr>
    </w:div>
    <w:div w:id="1695811655">
      <w:bodyDiv w:val="1"/>
      <w:marLeft w:val="0"/>
      <w:marRight w:val="0"/>
      <w:marTop w:val="0"/>
      <w:marBottom w:val="0"/>
      <w:divBdr>
        <w:top w:val="none" w:sz="0" w:space="0" w:color="auto"/>
        <w:left w:val="none" w:sz="0" w:space="0" w:color="auto"/>
        <w:bottom w:val="none" w:sz="0" w:space="0" w:color="auto"/>
        <w:right w:val="none" w:sz="0" w:space="0" w:color="auto"/>
      </w:divBdr>
    </w:div>
    <w:div w:id="1844123149">
      <w:bodyDiv w:val="1"/>
      <w:marLeft w:val="0"/>
      <w:marRight w:val="0"/>
      <w:marTop w:val="0"/>
      <w:marBottom w:val="0"/>
      <w:divBdr>
        <w:top w:val="none" w:sz="0" w:space="0" w:color="auto"/>
        <w:left w:val="none" w:sz="0" w:space="0" w:color="auto"/>
        <w:bottom w:val="none" w:sz="0" w:space="0" w:color="auto"/>
        <w:right w:val="none" w:sz="0" w:space="0" w:color="auto"/>
      </w:divBdr>
    </w:div>
    <w:div w:id="1896693469">
      <w:bodyDiv w:val="1"/>
      <w:marLeft w:val="0"/>
      <w:marRight w:val="0"/>
      <w:marTop w:val="0"/>
      <w:marBottom w:val="0"/>
      <w:divBdr>
        <w:top w:val="none" w:sz="0" w:space="0" w:color="auto"/>
        <w:left w:val="none" w:sz="0" w:space="0" w:color="auto"/>
        <w:bottom w:val="none" w:sz="0" w:space="0" w:color="auto"/>
        <w:right w:val="none" w:sz="0" w:space="0" w:color="auto"/>
      </w:divBdr>
    </w:div>
    <w:div w:id="1978101017">
      <w:bodyDiv w:val="1"/>
      <w:marLeft w:val="0"/>
      <w:marRight w:val="0"/>
      <w:marTop w:val="0"/>
      <w:marBottom w:val="0"/>
      <w:divBdr>
        <w:top w:val="none" w:sz="0" w:space="0" w:color="auto"/>
        <w:left w:val="none" w:sz="0" w:space="0" w:color="auto"/>
        <w:bottom w:val="none" w:sz="0" w:space="0" w:color="auto"/>
        <w:right w:val="none" w:sz="0" w:space="0" w:color="auto"/>
      </w:divBdr>
    </w:div>
    <w:div w:id="2042823218">
      <w:bodyDiv w:val="1"/>
      <w:marLeft w:val="0"/>
      <w:marRight w:val="0"/>
      <w:marTop w:val="0"/>
      <w:marBottom w:val="0"/>
      <w:divBdr>
        <w:top w:val="none" w:sz="0" w:space="0" w:color="auto"/>
        <w:left w:val="none" w:sz="0" w:space="0" w:color="auto"/>
        <w:bottom w:val="none" w:sz="0" w:space="0" w:color="auto"/>
        <w:right w:val="none" w:sz="0" w:space="0" w:color="auto"/>
      </w:divBdr>
    </w:div>
    <w:div w:id="2123571378">
      <w:bodyDiv w:val="1"/>
      <w:marLeft w:val="0"/>
      <w:marRight w:val="0"/>
      <w:marTop w:val="0"/>
      <w:marBottom w:val="0"/>
      <w:divBdr>
        <w:top w:val="none" w:sz="0" w:space="0" w:color="auto"/>
        <w:left w:val="none" w:sz="0" w:space="0" w:color="auto"/>
        <w:bottom w:val="none" w:sz="0" w:space="0" w:color="auto"/>
        <w:right w:val="none" w:sz="0" w:space="0" w:color="auto"/>
      </w:divBdr>
    </w:div>
    <w:div w:id="21249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06A46-EE8D-4A28-83FD-B21AD93E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1</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Techsi.vn</cp:lastModifiedBy>
  <cp:revision>109</cp:revision>
  <cp:lastPrinted>2025-04-01T04:38:00Z</cp:lastPrinted>
  <dcterms:created xsi:type="dcterms:W3CDTF">2021-10-21T09:46:00Z</dcterms:created>
  <dcterms:modified xsi:type="dcterms:W3CDTF">2025-04-01T10:07:00Z</dcterms:modified>
</cp:coreProperties>
</file>