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63C" w:rsidRPr="0068663C" w:rsidRDefault="0068663C" w:rsidP="0068663C">
      <w:pPr>
        <w:shd w:val="clear" w:color="auto" w:fill="FFFFFF"/>
        <w:spacing w:before="100" w:beforeAutospacing="1" w:after="100" w:afterAutospacing="1" w:line="240" w:lineRule="auto"/>
        <w:jc w:val="center"/>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GIÁO ÁN LĨNH VỰC PHÁT TRIỂN THẨM MỸ - HOẠT ĐỘNG TẠO HÌNH</w:t>
      </w:r>
    </w:p>
    <w:p w:rsidR="0068663C" w:rsidRPr="0068663C" w:rsidRDefault="0068663C" w:rsidP="0068663C">
      <w:pPr>
        <w:shd w:val="clear" w:color="auto" w:fill="FFFFFF"/>
        <w:spacing w:before="100" w:beforeAutospacing="1" w:after="100" w:afterAutospacing="1" w:line="240" w:lineRule="auto"/>
        <w:jc w:val="center"/>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Đề tài: Vẽ họa tiết tranh thủy ấn</w:t>
      </w:r>
    </w:p>
    <w:p w:rsidR="0068663C" w:rsidRPr="0068663C" w:rsidRDefault="0068663C" w:rsidP="0068663C">
      <w:pPr>
        <w:shd w:val="clear" w:color="auto" w:fill="FFFFFF"/>
        <w:spacing w:before="100" w:beforeAutospacing="1" w:after="100" w:afterAutospacing="1" w:line="240" w:lineRule="auto"/>
        <w:jc w:val="center"/>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xml:space="preserve">Hoạt động: Tạo hình </w:t>
      </w:r>
      <w:proofErr w:type="gramStart"/>
      <w:r w:rsidRPr="0068663C">
        <w:rPr>
          <w:rFonts w:ascii="Arial" w:eastAsia="Times New Roman" w:hAnsi="Arial" w:cs="Arial"/>
          <w:color w:val="3C4043"/>
          <w:sz w:val="24"/>
          <w:szCs w:val="24"/>
        </w:rPr>
        <w:t>theo</w:t>
      </w:r>
      <w:proofErr w:type="gramEnd"/>
      <w:r w:rsidRPr="0068663C">
        <w:rPr>
          <w:rFonts w:ascii="Arial" w:eastAsia="Times New Roman" w:hAnsi="Arial" w:cs="Arial"/>
          <w:color w:val="3C4043"/>
          <w:sz w:val="24"/>
          <w:szCs w:val="24"/>
        </w:rPr>
        <w:t xml:space="preserve"> đề tài</w:t>
      </w:r>
    </w:p>
    <w:p w:rsidR="0068663C" w:rsidRPr="0068663C" w:rsidRDefault="0068663C" w:rsidP="0068663C">
      <w:pPr>
        <w:shd w:val="clear" w:color="auto" w:fill="FFFFFF"/>
        <w:spacing w:before="100" w:beforeAutospacing="1" w:after="100" w:afterAutospacing="1" w:line="240" w:lineRule="auto"/>
        <w:jc w:val="center"/>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Đối tượng: Trẻ mẫu giáo lớn 5 - 6 tuổi</w:t>
      </w:r>
    </w:p>
    <w:p w:rsidR="0068663C" w:rsidRPr="0068663C" w:rsidRDefault="0068663C" w:rsidP="0068663C">
      <w:pPr>
        <w:shd w:val="clear" w:color="auto" w:fill="FFFFFF"/>
        <w:spacing w:before="100" w:beforeAutospacing="1" w:after="100" w:afterAutospacing="1" w:line="240" w:lineRule="auto"/>
        <w:jc w:val="center"/>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Thời gian: 30 - 35 phút</w:t>
      </w:r>
    </w:p>
    <w:p w:rsidR="0068663C" w:rsidRPr="0068663C" w:rsidRDefault="0068663C" w:rsidP="0068663C">
      <w:pPr>
        <w:shd w:val="clear" w:color="auto" w:fill="FFFFFF"/>
        <w:spacing w:before="100" w:beforeAutospacing="1" w:after="100" w:afterAutospacing="1" w:line="240" w:lineRule="auto"/>
        <w:jc w:val="center"/>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Giáo viên:</w:t>
      </w:r>
    </w:p>
    <w:p w:rsidR="0068663C" w:rsidRPr="0068663C" w:rsidRDefault="0068663C" w:rsidP="0068663C">
      <w:pPr>
        <w:pBdr>
          <w:left w:val="single" w:sz="36" w:space="5" w:color="DE4628"/>
        </w:pBdr>
        <w:shd w:val="clear" w:color="auto" w:fill="FFFFFF"/>
        <w:spacing w:before="100" w:beforeAutospacing="1" w:after="100" w:afterAutospacing="1" w:line="312" w:lineRule="atLeast"/>
        <w:textAlignment w:val="baseline"/>
        <w:outlineLvl w:val="1"/>
        <w:rPr>
          <w:rFonts w:ascii="var(--title-font)" w:eastAsia="Times New Roman" w:hAnsi="var(--title-font)" w:cs="Times New Roman"/>
          <w:b/>
          <w:bCs/>
          <w:sz w:val="35"/>
          <w:szCs w:val="35"/>
        </w:rPr>
      </w:pPr>
      <w:r w:rsidRPr="0068663C">
        <w:rPr>
          <w:rFonts w:ascii="var(--title-font)" w:eastAsia="Times New Roman" w:hAnsi="var(--title-font)" w:cs="Times New Roman"/>
          <w:b/>
          <w:bCs/>
          <w:sz w:val="35"/>
          <w:szCs w:val="35"/>
        </w:rPr>
        <w:t>I. Mục đích - yêu cầu:</w:t>
      </w:r>
    </w:p>
    <w:p w:rsidR="0068663C" w:rsidRPr="0068663C" w:rsidRDefault="0068663C" w:rsidP="0068663C">
      <w:pPr>
        <w:shd w:val="clear" w:color="auto" w:fill="FFFFFF"/>
        <w:spacing w:beforeAutospacing="1" w:after="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b/>
          <w:bCs/>
          <w:color w:val="3C4043"/>
          <w:sz w:val="24"/>
          <w:szCs w:val="24"/>
          <w:bdr w:val="none" w:sz="0" w:space="0" w:color="auto" w:frame="1"/>
        </w:rPr>
        <w:t>1. Kiến thức:</w:t>
      </w:r>
    </w:p>
    <w:p w:rsidR="0068663C" w:rsidRPr="0068663C" w:rsidRDefault="0068663C" w:rsidP="0068663C">
      <w:pPr>
        <w:shd w:val="clear" w:color="auto" w:fill="FFFFFF"/>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-Trẻ biết một số kiến thức cơ bản về vẽ thủy ấn. Biết số họa tiết từ vẽ thủy ấn.</w:t>
      </w:r>
    </w:p>
    <w:p w:rsidR="0068663C" w:rsidRPr="0068663C" w:rsidRDefault="0068663C" w:rsidP="0068663C">
      <w:pPr>
        <w:shd w:val="clear" w:color="auto" w:fill="FFFFFF"/>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Trẻ biết một số chất liệu in thủy ấn và các sản phẩm từ in thủy ấn: Túi, khăn, trang phục, tranh</w:t>
      </w:r>
      <w:proofErr w:type="gramStart"/>
      <w:r w:rsidRPr="0068663C">
        <w:rPr>
          <w:rFonts w:ascii="Arial" w:eastAsia="Times New Roman" w:hAnsi="Arial" w:cs="Arial"/>
          <w:color w:val="3C4043"/>
          <w:sz w:val="24"/>
          <w:szCs w:val="24"/>
        </w:rPr>
        <w:t>,...</w:t>
      </w:r>
      <w:proofErr w:type="gramEnd"/>
    </w:p>
    <w:p w:rsidR="0068663C" w:rsidRPr="0068663C" w:rsidRDefault="0068663C" w:rsidP="0068663C">
      <w:pPr>
        <w:shd w:val="clear" w:color="auto" w:fill="FFFFFF"/>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Trẻ biết sử dụng các gam màu sắc để vẽ</w:t>
      </w:r>
    </w:p>
    <w:p w:rsidR="0068663C" w:rsidRPr="0068663C" w:rsidRDefault="0068663C" w:rsidP="0068663C">
      <w:pPr>
        <w:shd w:val="clear" w:color="auto" w:fill="FFFFFF"/>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xml:space="preserve">- Trẻ biết vẽ các nét cơ bản trên mặt nước để tạo thành các họa tiết </w:t>
      </w:r>
      <w:proofErr w:type="gramStart"/>
      <w:r w:rsidRPr="0068663C">
        <w:rPr>
          <w:rFonts w:ascii="Arial" w:eastAsia="Times New Roman" w:hAnsi="Arial" w:cs="Arial"/>
          <w:color w:val="3C4043"/>
          <w:sz w:val="24"/>
          <w:szCs w:val="24"/>
        </w:rPr>
        <w:t>theo</w:t>
      </w:r>
      <w:proofErr w:type="gramEnd"/>
      <w:r w:rsidRPr="0068663C">
        <w:rPr>
          <w:rFonts w:ascii="Arial" w:eastAsia="Times New Roman" w:hAnsi="Arial" w:cs="Arial"/>
          <w:color w:val="3C4043"/>
          <w:sz w:val="24"/>
          <w:szCs w:val="24"/>
        </w:rPr>
        <w:t xml:space="preserve"> ý của mình</w:t>
      </w:r>
    </w:p>
    <w:p w:rsidR="0068663C" w:rsidRPr="0068663C" w:rsidRDefault="0068663C" w:rsidP="0068663C">
      <w:pPr>
        <w:shd w:val="clear" w:color="auto" w:fill="FFFFFF"/>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Trẻ biết dùng bút rắc màu, dùng các đầu cọ để vẩy màu, dùng các dụng cụ tăm, xiên, cào, lược</w:t>
      </w:r>
      <w:proofErr w:type="gramStart"/>
      <w:r w:rsidRPr="0068663C">
        <w:rPr>
          <w:rFonts w:ascii="Arial" w:eastAsia="Times New Roman" w:hAnsi="Arial" w:cs="Arial"/>
          <w:color w:val="3C4043"/>
          <w:sz w:val="24"/>
          <w:szCs w:val="24"/>
        </w:rPr>
        <w:t>  để</w:t>
      </w:r>
      <w:proofErr w:type="gramEnd"/>
      <w:r w:rsidRPr="0068663C">
        <w:rPr>
          <w:rFonts w:ascii="Arial" w:eastAsia="Times New Roman" w:hAnsi="Arial" w:cs="Arial"/>
          <w:color w:val="3C4043"/>
          <w:sz w:val="24"/>
          <w:szCs w:val="24"/>
        </w:rPr>
        <w:t xml:space="preserve"> vẽ trên nước chuyên dụng. Trẻ biết cách in tranh thủy ấn.</w:t>
      </w:r>
    </w:p>
    <w:p w:rsidR="0068663C" w:rsidRPr="0068663C" w:rsidRDefault="0068663C" w:rsidP="0068663C">
      <w:pPr>
        <w:shd w:val="clear" w:color="auto" w:fill="FFFFFF"/>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Trẻ biết nói ý tưởng và đặt tên cho sản phẩm của mình</w:t>
      </w:r>
    </w:p>
    <w:p w:rsidR="0068663C" w:rsidRPr="0068663C" w:rsidRDefault="0068663C" w:rsidP="0068663C">
      <w:pPr>
        <w:shd w:val="clear" w:color="auto" w:fill="FFFFFF"/>
        <w:spacing w:beforeAutospacing="1" w:after="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b/>
          <w:bCs/>
          <w:color w:val="3C4043"/>
          <w:sz w:val="24"/>
          <w:szCs w:val="24"/>
          <w:bdr w:val="none" w:sz="0" w:space="0" w:color="auto" w:frame="1"/>
        </w:rPr>
        <w:t>2. Kĩ năng:</w:t>
      </w:r>
    </w:p>
    <w:p w:rsidR="0068663C" w:rsidRPr="0068663C" w:rsidRDefault="0068663C" w:rsidP="0068663C">
      <w:pPr>
        <w:shd w:val="clear" w:color="auto" w:fill="FFFFFF"/>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Trẻ có kĩ năng sắp xếp bố cục cân đối, hài hòa.</w:t>
      </w:r>
    </w:p>
    <w:p w:rsidR="0068663C" w:rsidRPr="0068663C" w:rsidRDefault="0068663C" w:rsidP="0068663C">
      <w:pPr>
        <w:shd w:val="clear" w:color="auto" w:fill="FFFFFF"/>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Trẻ có kỹ năng đặt giấy và in hình từ mặt nước</w:t>
      </w:r>
    </w:p>
    <w:p w:rsidR="0068663C" w:rsidRPr="0068663C" w:rsidRDefault="0068663C" w:rsidP="0068663C">
      <w:pPr>
        <w:shd w:val="clear" w:color="auto" w:fill="FFFFFF"/>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Trẻ có kỹ năng vẽ nét cơ bản, phối hợp màu. </w:t>
      </w:r>
    </w:p>
    <w:p w:rsidR="0068663C" w:rsidRPr="0068663C" w:rsidRDefault="0068663C" w:rsidP="0068663C">
      <w:pPr>
        <w:shd w:val="clear" w:color="auto" w:fill="FFFFFF"/>
        <w:spacing w:beforeAutospacing="1" w:after="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b/>
          <w:bCs/>
          <w:color w:val="3C4043"/>
          <w:sz w:val="24"/>
          <w:szCs w:val="24"/>
          <w:bdr w:val="none" w:sz="0" w:space="0" w:color="auto" w:frame="1"/>
        </w:rPr>
        <w:t>3. Thái độ:</w:t>
      </w:r>
    </w:p>
    <w:p w:rsidR="0068663C" w:rsidRPr="0068663C" w:rsidRDefault="0068663C" w:rsidP="0068663C">
      <w:pPr>
        <w:shd w:val="clear" w:color="auto" w:fill="FFFFFF"/>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Trẻ hứng thú tích cực tham gia vào các hoạt động và thực hiện ý tưởng đến cùng của mình</w:t>
      </w:r>
    </w:p>
    <w:p w:rsidR="0068663C" w:rsidRPr="0068663C" w:rsidRDefault="0068663C" w:rsidP="0068663C">
      <w:pPr>
        <w:shd w:val="clear" w:color="auto" w:fill="FFFFFF"/>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Trẻ phối hợp cùng bạn để tạo thành sản phẩm.</w:t>
      </w:r>
    </w:p>
    <w:p w:rsidR="0068663C" w:rsidRPr="0068663C" w:rsidRDefault="0068663C" w:rsidP="0068663C">
      <w:pPr>
        <w:shd w:val="clear" w:color="auto" w:fill="FFFFFF"/>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Trẻ cảm nhận và nói lên cảm xúc của mình trước vẻ đẹp bức tranh, cảm xúc khi tham gia hoạt động, yêu thích sản phẩm của mình của bạn của nhóm.</w:t>
      </w:r>
    </w:p>
    <w:p w:rsidR="0068663C" w:rsidRPr="0068663C" w:rsidRDefault="0068663C" w:rsidP="0068663C">
      <w:pPr>
        <w:shd w:val="clear" w:color="auto" w:fill="FFFFFF"/>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lastRenderedPageBreak/>
        <w:t>- Giáo dục trẻ biết giữ gìn sản phẩm của mình và của bạn. Sử dụng màu tránh rây ra quần áo giữ gìn vệ sinh</w:t>
      </w:r>
    </w:p>
    <w:p w:rsidR="0068663C" w:rsidRPr="0068663C" w:rsidRDefault="0068663C" w:rsidP="0068663C">
      <w:pPr>
        <w:shd w:val="clear" w:color="auto" w:fill="FFFFFF"/>
        <w:spacing w:beforeAutospacing="1" w:after="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b/>
          <w:bCs/>
          <w:color w:val="3C4043"/>
          <w:sz w:val="24"/>
          <w:szCs w:val="24"/>
          <w:bdr w:val="none" w:sz="0" w:space="0" w:color="auto" w:frame="1"/>
        </w:rPr>
        <w:t>II. Chuẩn bị:</w:t>
      </w:r>
    </w:p>
    <w:p w:rsidR="0068663C" w:rsidRPr="0068663C" w:rsidRDefault="0068663C" w:rsidP="0068663C">
      <w:pPr>
        <w:shd w:val="clear" w:color="auto" w:fill="FFFFFF"/>
        <w:spacing w:beforeAutospacing="1" w:after="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b/>
          <w:bCs/>
          <w:color w:val="3C4043"/>
          <w:sz w:val="24"/>
          <w:szCs w:val="24"/>
          <w:bdr w:val="none" w:sz="0" w:space="0" w:color="auto" w:frame="1"/>
        </w:rPr>
        <w:t>1. Đồ dùng của cô:</w:t>
      </w:r>
    </w:p>
    <w:p w:rsidR="0068663C" w:rsidRPr="0068663C" w:rsidRDefault="0068663C" w:rsidP="0068663C">
      <w:pPr>
        <w:shd w:val="clear" w:color="auto" w:fill="FFFFFF"/>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Khay nước vẽ, màu marlbling color, </w:t>
      </w:r>
    </w:p>
    <w:p w:rsidR="0068663C" w:rsidRPr="0068663C" w:rsidRDefault="0068663C" w:rsidP="0068663C">
      <w:pPr>
        <w:shd w:val="clear" w:color="auto" w:fill="FFFFFF"/>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xml:space="preserve">- Giấy vẽ potentate, hoặc vải lụa, áo, khăn </w:t>
      </w:r>
      <w:proofErr w:type="gramStart"/>
      <w:r w:rsidRPr="0068663C">
        <w:rPr>
          <w:rFonts w:ascii="Arial" w:eastAsia="Times New Roman" w:hAnsi="Arial" w:cs="Arial"/>
          <w:color w:val="3C4043"/>
          <w:sz w:val="24"/>
          <w:szCs w:val="24"/>
        </w:rPr>
        <w:t>tay</w:t>
      </w:r>
      <w:proofErr w:type="gramEnd"/>
      <w:r w:rsidRPr="0068663C">
        <w:rPr>
          <w:rFonts w:ascii="Arial" w:eastAsia="Times New Roman" w:hAnsi="Arial" w:cs="Arial"/>
          <w:color w:val="3C4043"/>
          <w:sz w:val="24"/>
          <w:szCs w:val="24"/>
        </w:rPr>
        <w:t>, túi giấy, đĩa giấy, khung tranh, giá vẽ...Tam cấp trưng bày sản phẩm.</w:t>
      </w:r>
    </w:p>
    <w:p w:rsidR="0068663C" w:rsidRPr="0068663C" w:rsidRDefault="0068663C" w:rsidP="0068663C">
      <w:pPr>
        <w:shd w:val="clear" w:color="auto" w:fill="FFFFFF"/>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Dụng cụ có đầu nhọn tạo vân: Tăm, lược, cào, cây xiên hoặc que </w:t>
      </w:r>
    </w:p>
    <w:p w:rsidR="0068663C" w:rsidRPr="0068663C" w:rsidRDefault="0068663C" w:rsidP="0068663C">
      <w:pPr>
        <w:shd w:val="clear" w:color="auto" w:fill="FFFFFF"/>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 Nhạc bài hát: “xứ sở cầu vồng”, vui cùng điệu nhạc, nhạc khiêu vũ, nhạc không lời cho trẻ thực hiện </w:t>
      </w:r>
    </w:p>
    <w:p w:rsidR="0068663C" w:rsidRPr="0068663C" w:rsidRDefault="0068663C" w:rsidP="0068663C">
      <w:pPr>
        <w:shd w:val="clear" w:color="auto" w:fill="FFFFFF"/>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xml:space="preserve">- Máy tính, ti </w:t>
      </w:r>
      <w:proofErr w:type="gramStart"/>
      <w:r w:rsidRPr="0068663C">
        <w:rPr>
          <w:rFonts w:ascii="Arial" w:eastAsia="Times New Roman" w:hAnsi="Arial" w:cs="Arial"/>
          <w:color w:val="3C4043"/>
          <w:sz w:val="24"/>
          <w:szCs w:val="24"/>
        </w:rPr>
        <w:t>vi</w:t>
      </w:r>
      <w:proofErr w:type="gramEnd"/>
      <w:r w:rsidRPr="0068663C">
        <w:rPr>
          <w:rFonts w:ascii="Arial" w:eastAsia="Times New Roman" w:hAnsi="Arial" w:cs="Arial"/>
          <w:color w:val="3C4043"/>
          <w:sz w:val="24"/>
          <w:szCs w:val="24"/>
        </w:rPr>
        <w:t>, loa, que chỉ.</w:t>
      </w:r>
    </w:p>
    <w:p w:rsidR="0068663C" w:rsidRPr="0068663C" w:rsidRDefault="0068663C" w:rsidP="0068663C">
      <w:pPr>
        <w:shd w:val="clear" w:color="auto" w:fill="FFFFFF"/>
        <w:spacing w:before="100" w:beforeAutospacing="1" w:after="100" w:afterAutospacing="1" w:line="240" w:lineRule="auto"/>
        <w:textAlignment w:val="baseline"/>
        <w:rPr>
          <w:rFonts w:ascii="Arial" w:eastAsia="Times New Roman" w:hAnsi="Arial" w:cs="Arial"/>
          <w:color w:val="3C4043"/>
          <w:sz w:val="24"/>
          <w:szCs w:val="24"/>
        </w:rPr>
      </w:pPr>
      <w:proofErr w:type="gramStart"/>
      <w:r w:rsidRPr="0068663C">
        <w:rPr>
          <w:rFonts w:ascii="Arial" w:eastAsia="Times New Roman" w:hAnsi="Arial" w:cs="Arial"/>
          <w:color w:val="3C4043"/>
          <w:sz w:val="24"/>
          <w:szCs w:val="24"/>
        </w:rPr>
        <w:t>- Powerpoint</w:t>
      </w:r>
      <w:proofErr w:type="gramEnd"/>
      <w:r w:rsidRPr="0068663C">
        <w:rPr>
          <w:rFonts w:ascii="Arial" w:eastAsia="Times New Roman" w:hAnsi="Arial" w:cs="Arial"/>
          <w:color w:val="3C4043"/>
          <w:sz w:val="24"/>
          <w:szCs w:val="24"/>
        </w:rPr>
        <w:t xml:space="preserve"> về nghệ thuật in thủy ấn và các sản phẩm từ in tranh thủy ấn.</w:t>
      </w:r>
    </w:p>
    <w:p w:rsidR="0068663C" w:rsidRPr="0068663C" w:rsidRDefault="0068663C" w:rsidP="0068663C">
      <w:pPr>
        <w:shd w:val="clear" w:color="auto" w:fill="FFFFFF"/>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Giá trưng bày sản phẩm của trẻ.</w:t>
      </w:r>
    </w:p>
    <w:p w:rsidR="0068663C" w:rsidRPr="0068663C" w:rsidRDefault="0068663C" w:rsidP="0068663C">
      <w:pPr>
        <w:shd w:val="clear" w:color="auto" w:fill="FFFFFF"/>
        <w:spacing w:beforeAutospacing="1" w:after="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b/>
          <w:bCs/>
          <w:color w:val="3C4043"/>
          <w:sz w:val="24"/>
          <w:szCs w:val="24"/>
          <w:bdr w:val="none" w:sz="0" w:space="0" w:color="auto" w:frame="1"/>
        </w:rPr>
        <w:t> 2. Đồ dùng của trẻ:</w:t>
      </w:r>
    </w:p>
    <w:p w:rsidR="0068663C" w:rsidRPr="0068663C" w:rsidRDefault="0068663C" w:rsidP="0068663C">
      <w:pPr>
        <w:shd w:val="clear" w:color="auto" w:fill="FFFFFF"/>
        <w:spacing w:beforeAutospacing="1" w:after="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Giấy vẽ </w:t>
      </w:r>
      <w:r w:rsidRPr="0068663C">
        <w:rPr>
          <w:rFonts w:ascii="Arial" w:eastAsia="Times New Roman" w:hAnsi="Arial" w:cs="Arial"/>
          <w:b/>
          <w:bCs/>
          <w:color w:val="3C4043"/>
          <w:sz w:val="24"/>
          <w:szCs w:val="24"/>
          <w:bdr w:val="none" w:sz="0" w:space="0" w:color="auto" w:frame="1"/>
        </w:rPr>
        <w:t>POTENTATE</w:t>
      </w:r>
      <w:r w:rsidRPr="0068663C">
        <w:rPr>
          <w:rFonts w:ascii="Arial" w:eastAsia="Times New Roman" w:hAnsi="Arial" w:cs="Arial"/>
          <w:color w:val="3C4043"/>
          <w:sz w:val="24"/>
          <w:szCs w:val="24"/>
        </w:rPr>
        <w:t>, khăn, túi đựng quà, túi xách, cuốn sách, vở,  đầu cọ, màu marbling color, khay nước chuyên dụng, khay chữ nhật, khay vuông, khay tròn, đĩa,...</w:t>
      </w:r>
    </w:p>
    <w:p w:rsidR="0068663C" w:rsidRPr="0068663C" w:rsidRDefault="0068663C" w:rsidP="0068663C">
      <w:pPr>
        <w:shd w:val="clear" w:color="auto" w:fill="FFFFFF"/>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Khay đựng màu sắc, cốc đựng màu, khung treo tranh.</w:t>
      </w:r>
    </w:p>
    <w:p w:rsidR="0068663C" w:rsidRPr="0068663C" w:rsidRDefault="0068663C" w:rsidP="0068663C">
      <w:pPr>
        <w:shd w:val="clear" w:color="auto" w:fill="FFFFFF"/>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xml:space="preserve">- Đĩa đựng băng dính giấy, khăn lau </w:t>
      </w:r>
      <w:proofErr w:type="gramStart"/>
      <w:r w:rsidRPr="0068663C">
        <w:rPr>
          <w:rFonts w:ascii="Arial" w:eastAsia="Times New Roman" w:hAnsi="Arial" w:cs="Arial"/>
          <w:color w:val="3C4043"/>
          <w:sz w:val="24"/>
          <w:szCs w:val="24"/>
        </w:rPr>
        <w:t>tay</w:t>
      </w:r>
      <w:proofErr w:type="gramEnd"/>
      <w:r w:rsidRPr="0068663C">
        <w:rPr>
          <w:rFonts w:ascii="Arial" w:eastAsia="Times New Roman" w:hAnsi="Arial" w:cs="Arial"/>
          <w:color w:val="3C4043"/>
          <w:sz w:val="24"/>
          <w:szCs w:val="24"/>
        </w:rPr>
        <w:t>, khăn lau bút, lược, tăm, xiên cho trẻ.</w:t>
      </w:r>
    </w:p>
    <w:tbl>
      <w:tblPr>
        <w:tblW w:w="14951" w:type="dxa"/>
        <w:shd w:val="clear" w:color="auto" w:fill="FFFFFF"/>
        <w:tblCellMar>
          <w:left w:w="0" w:type="dxa"/>
          <w:right w:w="0" w:type="dxa"/>
        </w:tblCellMar>
        <w:tblLook w:val="04A0" w:firstRow="1" w:lastRow="0" w:firstColumn="1" w:lastColumn="0" w:noHBand="0" w:noVBand="1"/>
      </w:tblPr>
      <w:tblGrid>
        <w:gridCol w:w="1821"/>
        <w:gridCol w:w="2600"/>
        <w:gridCol w:w="7150"/>
        <w:gridCol w:w="3380"/>
      </w:tblGrid>
      <w:tr w:rsidR="0068663C" w:rsidRPr="0068663C" w:rsidTr="0068663C">
        <w:tc>
          <w:tcPr>
            <w:tcW w:w="1260" w:type="dxa"/>
            <w:vMerge w:val="restart"/>
            <w:shd w:val="clear" w:color="auto" w:fill="FFFFFF"/>
            <w:tcMar>
              <w:top w:w="90" w:type="dxa"/>
              <w:left w:w="180" w:type="dxa"/>
              <w:bottom w:w="90" w:type="dxa"/>
              <w:right w:w="180" w:type="dxa"/>
            </w:tcMar>
            <w:vAlign w:val="bottom"/>
            <w:hideMark/>
          </w:tcPr>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Thời gian</w:t>
            </w:r>
          </w:p>
        </w:tc>
        <w:tc>
          <w:tcPr>
            <w:tcW w:w="1800" w:type="dxa"/>
            <w:vMerge w:val="restart"/>
            <w:shd w:val="clear" w:color="auto" w:fill="FFFFFF"/>
            <w:tcMar>
              <w:top w:w="90" w:type="dxa"/>
              <w:left w:w="180" w:type="dxa"/>
              <w:bottom w:w="90" w:type="dxa"/>
              <w:right w:w="180" w:type="dxa"/>
            </w:tcMar>
            <w:vAlign w:val="bottom"/>
            <w:hideMark/>
          </w:tcPr>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Nội dung và tiến trình hoạt động</w:t>
            </w:r>
          </w:p>
        </w:tc>
        <w:tc>
          <w:tcPr>
            <w:tcW w:w="7290" w:type="dxa"/>
            <w:gridSpan w:val="2"/>
            <w:shd w:val="clear" w:color="auto" w:fill="FFFFFF"/>
            <w:tcMar>
              <w:top w:w="90" w:type="dxa"/>
              <w:left w:w="180" w:type="dxa"/>
              <w:bottom w:w="90" w:type="dxa"/>
              <w:right w:w="180" w:type="dxa"/>
            </w:tcMar>
            <w:vAlign w:val="bottom"/>
            <w:hideMark/>
          </w:tcPr>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Phương pháp, hình thức tổ chức các hoạt động tương ứng</w:t>
            </w:r>
          </w:p>
        </w:tc>
      </w:tr>
      <w:tr w:rsidR="0068663C" w:rsidRPr="0068663C" w:rsidTr="0068663C">
        <w:tc>
          <w:tcPr>
            <w:tcW w:w="0" w:type="auto"/>
            <w:vMerge/>
            <w:shd w:val="clear" w:color="auto" w:fill="FFFFFF"/>
            <w:vAlign w:val="bottom"/>
            <w:hideMark/>
          </w:tcPr>
          <w:p w:rsidR="0068663C" w:rsidRPr="0068663C" w:rsidRDefault="0068663C" w:rsidP="0068663C">
            <w:pPr>
              <w:spacing w:after="0" w:line="240" w:lineRule="auto"/>
              <w:rPr>
                <w:rFonts w:ascii="Arial" w:eastAsia="Times New Roman" w:hAnsi="Arial" w:cs="Arial"/>
                <w:color w:val="3C4043"/>
                <w:sz w:val="24"/>
                <w:szCs w:val="24"/>
              </w:rPr>
            </w:pPr>
          </w:p>
        </w:tc>
        <w:tc>
          <w:tcPr>
            <w:tcW w:w="0" w:type="auto"/>
            <w:vMerge/>
            <w:shd w:val="clear" w:color="auto" w:fill="FFFFFF"/>
            <w:vAlign w:val="bottom"/>
            <w:hideMark/>
          </w:tcPr>
          <w:p w:rsidR="0068663C" w:rsidRPr="0068663C" w:rsidRDefault="0068663C" w:rsidP="0068663C">
            <w:pPr>
              <w:spacing w:after="0" w:line="240" w:lineRule="auto"/>
              <w:rPr>
                <w:rFonts w:ascii="Arial" w:eastAsia="Times New Roman" w:hAnsi="Arial" w:cs="Arial"/>
                <w:color w:val="3C4043"/>
                <w:sz w:val="24"/>
                <w:szCs w:val="24"/>
              </w:rPr>
            </w:pPr>
          </w:p>
        </w:tc>
        <w:tc>
          <w:tcPr>
            <w:tcW w:w="4950" w:type="dxa"/>
            <w:shd w:val="clear" w:color="auto" w:fill="FFFFFF"/>
            <w:tcMar>
              <w:top w:w="90" w:type="dxa"/>
              <w:left w:w="180" w:type="dxa"/>
              <w:bottom w:w="90" w:type="dxa"/>
              <w:right w:w="180" w:type="dxa"/>
            </w:tcMar>
            <w:vAlign w:val="bottom"/>
            <w:hideMark/>
          </w:tcPr>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HĐ của giáo viên</w:t>
            </w:r>
          </w:p>
        </w:tc>
        <w:tc>
          <w:tcPr>
            <w:tcW w:w="2340" w:type="dxa"/>
            <w:shd w:val="clear" w:color="auto" w:fill="FFFFFF"/>
            <w:tcMar>
              <w:top w:w="90" w:type="dxa"/>
              <w:left w:w="180" w:type="dxa"/>
              <w:bottom w:w="90" w:type="dxa"/>
              <w:right w:w="180" w:type="dxa"/>
            </w:tcMar>
            <w:vAlign w:val="bottom"/>
            <w:hideMark/>
          </w:tcPr>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HĐ của trẻ</w:t>
            </w:r>
          </w:p>
        </w:tc>
      </w:tr>
      <w:tr w:rsidR="0068663C" w:rsidRPr="0068663C" w:rsidTr="0068663C">
        <w:tc>
          <w:tcPr>
            <w:tcW w:w="1260" w:type="dxa"/>
            <w:shd w:val="clear" w:color="auto" w:fill="FFFFFF"/>
            <w:tcMar>
              <w:top w:w="90" w:type="dxa"/>
              <w:left w:w="180" w:type="dxa"/>
              <w:bottom w:w="90" w:type="dxa"/>
              <w:right w:w="180" w:type="dxa"/>
            </w:tcMar>
            <w:vAlign w:val="bottom"/>
            <w:hideMark/>
          </w:tcPr>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2-3 phút</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20 – 25 phút</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1-2 phút</w:t>
            </w:r>
          </w:p>
        </w:tc>
        <w:tc>
          <w:tcPr>
            <w:tcW w:w="1800" w:type="dxa"/>
            <w:shd w:val="clear" w:color="auto" w:fill="FFFFFF"/>
            <w:tcMar>
              <w:top w:w="90" w:type="dxa"/>
              <w:left w:w="180" w:type="dxa"/>
              <w:bottom w:w="90" w:type="dxa"/>
              <w:right w:w="180" w:type="dxa"/>
            </w:tcMar>
            <w:vAlign w:val="bottom"/>
            <w:hideMark/>
          </w:tcPr>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I. Ổn định tổ chức</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lastRenderedPageBreak/>
              <w:t>II. Nội dung:</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1. Tìm hiểu nguyên liệu đề tài</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2. Cô hướng dẫn kỹ năng mới</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3. Trẻ nêu ý tưởng.</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4. Trẻ thực hiện</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5. Nhận xét sản phẩm</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III. Kết thúc</w:t>
            </w:r>
          </w:p>
        </w:tc>
        <w:tc>
          <w:tcPr>
            <w:tcW w:w="4950" w:type="dxa"/>
            <w:shd w:val="clear" w:color="auto" w:fill="FFFFFF"/>
            <w:tcMar>
              <w:top w:w="90" w:type="dxa"/>
              <w:left w:w="180" w:type="dxa"/>
              <w:bottom w:w="90" w:type="dxa"/>
              <w:right w:w="180" w:type="dxa"/>
            </w:tcMar>
            <w:vAlign w:val="bottom"/>
            <w:hideMark/>
          </w:tcPr>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lastRenderedPageBreak/>
              <w:t>- Giới thiệu ban giám khảo</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Giới thiệu chị Dâu tây và anh Chanh cùng đến với Xứ sở cầu vồng</w:t>
            </w:r>
          </w:p>
          <w:p w:rsidR="0068663C" w:rsidRPr="0068663C" w:rsidRDefault="0068663C" w:rsidP="0068663C">
            <w:pPr>
              <w:spacing w:beforeAutospacing="1" w:after="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Cô và trẻ </w:t>
            </w:r>
            <w:hyperlink r:id="rId4" w:tgtFrame="_blank" w:history="1">
              <w:r w:rsidRPr="0068663C">
                <w:rPr>
                  <w:rFonts w:ascii="Arial" w:eastAsia="Times New Roman" w:hAnsi="Arial" w:cs="Arial"/>
                  <w:b/>
                  <w:bCs/>
                  <w:color w:val="0000FF"/>
                  <w:sz w:val="24"/>
                  <w:szCs w:val="24"/>
                  <w:u w:val="single"/>
                  <w:bdr w:val="none" w:sz="0" w:space="0" w:color="auto" w:frame="1"/>
                </w:rPr>
                <w:t>vận động</w:t>
              </w:r>
            </w:hyperlink>
            <w:r w:rsidRPr="0068663C">
              <w:rPr>
                <w:rFonts w:ascii="Arial" w:eastAsia="Times New Roman" w:hAnsi="Arial" w:cs="Arial"/>
                <w:color w:val="3C4043"/>
                <w:sz w:val="24"/>
                <w:szCs w:val="24"/>
              </w:rPr>
              <w:t>  theo nhạc:  Xứ sở cầu vồng.</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Cho trẻ xem  video giới thiệu về nghệ thuật vẽ tranh thủy ấn</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Trò chuyện với trẻ về video</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lastRenderedPageBreak/>
              <w:t>+ Họa sĩ đang làm gì?</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xml:space="preserve">+ Họa sĩ vẽ tranh trên chất liệu </w:t>
            </w:r>
            <w:proofErr w:type="gramStart"/>
            <w:r w:rsidRPr="0068663C">
              <w:rPr>
                <w:rFonts w:ascii="Arial" w:eastAsia="Times New Roman" w:hAnsi="Arial" w:cs="Arial"/>
                <w:color w:val="3C4043"/>
                <w:sz w:val="24"/>
                <w:szCs w:val="24"/>
              </w:rPr>
              <w:t>gì ?</w:t>
            </w:r>
            <w:proofErr w:type="gramEnd"/>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=&gt; Nghệ thuật vẽ trên nước hay còn gọi là vẽ tranh thủy ấn.</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Cho trẻ quan sát tranh họa tiết thủy ấn và sản phẩm in thủy ấn.</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Có họa tiết gì?</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Màu sắc như thế nào?</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Đường nét có gì đặc biệt?</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Có cảm nhận gì khi nhìn các họa tiết này?  </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Cho trẻ biết ứng dụng các họa tiết thủy ấn, in lên các chất liệu như giấy và vải.</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Cô hướng dẫn trẻ kỹ năng mới</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Cô giới thiệu đồ dùng, dụng cụ vẽ và màu sắc, khay chứa dung dịch nước</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Hướng dẫn trẻ kỹ năng vẽ trên mặt nước : </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Cô dùng 1 đầu cọ rắc màu đều trên mặt nước, tùy chọn màu để làm nền cho tranh. Có nhiều cách để tạo các họa tiết cho bài vẽ như sử dụng lược, cào, tăm, xiên, đưa nhẹ tay uốn mềm dẻo trên mặt nước. </w:t>
            </w:r>
          </w:p>
          <w:p w:rsidR="0068663C" w:rsidRPr="0068663C" w:rsidRDefault="0068663C" w:rsidP="0068663C">
            <w:pPr>
              <w:spacing w:beforeAutospacing="1" w:after="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Cô dùng đầu xiên vẽ trên mặt nước, hướng dẫn trẻ kỹ năng đưa bút nhẹ tay để di chuyển màu trên mặt nước tạo thành hình vẽ theo ý của mình (</w:t>
            </w:r>
            <w:r w:rsidRPr="0068663C">
              <w:rPr>
                <w:rFonts w:ascii="Arial" w:eastAsia="Times New Roman" w:hAnsi="Arial" w:cs="Arial"/>
                <w:i/>
                <w:iCs/>
                <w:color w:val="3C4043"/>
                <w:sz w:val="24"/>
                <w:szCs w:val="24"/>
                <w:bdr w:val="none" w:sz="0" w:space="0" w:color="auto" w:frame="1"/>
              </w:rPr>
              <w:t>Dùng dung dịch loang màu vừa đủ</w:t>
            </w:r>
            <w:r w:rsidRPr="0068663C">
              <w:rPr>
                <w:rFonts w:ascii="Arial" w:eastAsia="Times New Roman" w:hAnsi="Arial" w:cs="Arial"/>
                <w:color w:val="3C4043"/>
                <w:sz w:val="24"/>
                <w:szCs w:val="24"/>
              </w:rPr>
              <w:t>)</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Sau khi vẽ xong chọn một chất liệu để in, có rất nhiều chất liệu kiểu dáng dùng để in thủy ấn như: Khăn, giấy, túi, trang phục quần áo…</w:t>
            </w:r>
          </w:p>
          <w:p w:rsidR="0068663C" w:rsidRPr="0068663C" w:rsidRDefault="0068663C" w:rsidP="0068663C">
            <w:pPr>
              <w:spacing w:beforeAutospacing="1" w:after="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Cô chọn giấy đặt nhẹ nhàng rồi từ từ nhấc lên khỏi mặt nước. (</w:t>
            </w:r>
            <w:r w:rsidRPr="0068663C">
              <w:rPr>
                <w:rFonts w:ascii="Arial" w:eastAsia="Times New Roman" w:hAnsi="Arial" w:cs="Arial"/>
                <w:i/>
                <w:iCs/>
                <w:color w:val="3C4043"/>
                <w:sz w:val="24"/>
                <w:szCs w:val="24"/>
                <w:bdr w:val="none" w:sz="0" w:space="0" w:color="auto" w:frame="1"/>
              </w:rPr>
              <w:t>Cô đặt câu hỏi với trẻ trong quá trình hướng dẫn kỹ năng mới</w:t>
            </w:r>
            <w:r w:rsidRPr="0068663C">
              <w:rPr>
                <w:rFonts w:ascii="Arial" w:eastAsia="Times New Roman" w:hAnsi="Arial" w:cs="Arial"/>
                <w:color w:val="3C4043"/>
                <w:sz w:val="24"/>
                <w:szCs w:val="24"/>
              </w:rPr>
              <w:t>)</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Cô cho trẻ quan sát</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lastRenderedPageBreak/>
              <w:t>- Trẻ nhận xét bức tranh</w:t>
            </w:r>
          </w:p>
          <w:p w:rsidR="0068663C" w:rsidRPr="0068663C" w:rsidRDefault="0068663C" w:rsidP="0068663C">
            <w:pPr>
              <w:spacing w:beforeAutospacing="1" w:after="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Hỏi trẻ kỹ năng nào là quan trọng nhất trong vẽ tranh thủy ấn? (</w:t>
            </w:r>
            <w:proofErr w:type="gramStart"/>
            <w:r w:rsidRPr="0068663C">
              <w:rPr>
                <w:rFonts w:ascii="Arial" w:eastAsia="Times New Roman" w:hAnsi="Arial" w:cs="Arial"/>
                <w:i/>
                <w:iCs/>
                <w:color w:val="3C4043"/>
                <w:sz w:val="24"/>
                <w:szCs w:val="24"/>
                <w:bdr w:val="none" w:sz="0" w:space="0" w:color="auto" w:frame="1"/>
              </w:rPr>
              <w:t>chấm</w:t>
            </w:r>
            <w:proofErr w:type="gramEnd"/>
            <w:r w:rsidRPr="0068663C">
              <w:rPr>
                <w:rFonts w:ascii="Arial" w:eastAsia="Times New Roman" w:hAnsi="Arial" w:cs="Arial"/>
                <w:i/>
                <w:iCs/>
                <w:color w:val="3C4043"/>
                <w:sz w:val="24"/>
                <w:szCs w:val="24"/>
                <w:bdr w:val="none" w:sz="0" w:space="0" w:color="auto" w:frame="1"/>
              </w:rPr>
              <w:t xml:space="preserve"> màu, di chuyển màu, khi in phải đặt giấy, vải nhẹ nhàng</w:t>
            </w:r>
            <w:r w:rsidRPr="0068663C">
              <w:rPr>
                <w:rFonts w:ascii="Arial" w:eastAsia="Times New Roman" w:hAnsi="Arial" w:cs="Arial"/>
                <w:color w:val="3C4043"/>
                <w:sz w:val="24"/>
                <w:szCs w:val="24"/>
              </w:rPr>
              <w:t>).</w:t>
            </w:r>
          </w:p>
          <w:p w:rsidR="0068663C" w:rsidRPr="0068663C" w:rsidRDefault="0068663C" w:rsidP="0068663C">
            <w:pPr>
              <w:spacing w:beforeAutospacing="1" w:after="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b/>
                <w:bCs/>
                <w:color w:val="3C4043"/>
                <w:sz w:val="24"/>
                <w:szCs w:val="24"/>
                <w:bdr w:val="none" w:sz="0" w:space="0" w:color="auto" w:frame="1"/>
              </w:rPr>
              <w:t>* Cô hỏi ý tưởng của trẻ:</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Với các nguyên liệu và dụng cụ đã chuẩn bị: màu, khay, túi giấy, khăn vải, hộp quà, giấy…</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Sẽ vẽ tranh gì?</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Vẽ như thế nào?</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Chọn nguyên liệu nào để in?</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Ai có ý tưởng giống bạn?</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-&gt; Cô nhắc thêm 1 số kĩ năng cho trẻ để sản phẩm thêm đẹp.</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Cô giới thiệu sa bàn và hướng dẫn trẻ sau khi vẽ đặt vào khu trưng bày sao cho thật sinh động và hợp lý.</w:t>
            </w:r>
          </w:p>
          <w:p w:rsidR="0068663C" w:rsidRPr="0068663C" w:rsidRDefault="0068663C" w:rsidP="0068663C">
            <w:pPr>
              <w:spacing w:beforeAutospacing="1" w:after="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b/>
                <w:bCs/>
                <w:color w:val="3C4043"/>
                <w:sz w:val="24"/>
                <w:szCs w:val="24"/>
                <w:bdr w:val="none" w:sz="0" w:space="0" w:color="auto" w:frame="1"/>
              </w:rPr>
              <w:t>GD</w:t>
            </w:r>
            <w:r w:rsidRPr="0068663C">
              <w:rPr>
                <w:rFonts w:ascii="Arial" w:eastAsia="Times New Roman" w:hAnsi="Arial" w:cs="Arial"/>
                <w:color w:val="3C4043"/>
                <w:sz w:val="24"/>
                <w:szCs w:val="24"/>
              </w:rPr>
              <w:t> : Trẻ biết giữ gìn sạch sẽ, cẩn thận khi sử dụng các dụng cụ vẽ, biết nâng niu, trân trọng sản phẩm của mình của bạn</w:t>
            </w:r>
          </w:p>
          <w:p w:rsidR="0068663C" w:rsidRPr="0068663C" w:rsidRDefault="0068663C" w:rsidP="0068663C">
            <w:pPr>
              <w:spacing w:beforeAutospacing="1" w:after="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 Để bàn tay được mềm dẻo hơn mời các con cùng anh chanh </w:t>
            </w:r>
            <w:hyperlink r:id="rId5" w:tgtFrame="_blank" w:history="1">
              <w:r w:rsidRPr="0068663C">
                <w:rPr>
                  <w:rFonts w:ascii="Arial" w:eastAsia="Times New Roman" w:hAnsi="Arial" w:cs="Arial"/>
                  <w:b/>
                  <w:bCs/>
                  <w:color w:val="0000FF"/>
                  <w:sz w:val="24"/>
                  <w:szCs w:val="24"/>
                  <w:u w:val="single"/>
                  <w:bdr w:val="none" w:sz="0" w:space="0" w:color="auto" w:frame="1"/>
                </w:rPr>
                <w:t>chơi trò chơi</w:t>
              </w:r>
            </w:hyperlink>
            <w:r w:rsidRPr="0068663C">
              <w:rPr>
                <w:rFonts w:ascii="Arial" w:eastAsia="Times New Roman" w:hAnsi="Arial" w:cs="Arial"/>
                <w:color w:val="3C4043"/>
                <w:sz w:val="24"/>
                <w:szCs w:val="24"/>
              </w:rPr>
              <w:t> mang tên vui cùng điệu</w:t>
            </w:r>
            <w:proofErr w:type="gramStart"/>
            <w:r w:rsidRPr="0068663C">
              <w:rPr>
                <w:rFonts w:ascii="Arial" w:eastAsia="Times New Roman" w:hAnsi="Arial" w:cs="Arial"/>
                <w:color w:val="3C4043"/>
                <w:sz w:val="24"/>
                <w:szCs w:val="24"/>
              </w:rPr>
              <w:t>  nhạc</w:t>
            </w:r>
            <w:proofErr w:type="gramEnd"/>
            <w:r w:rsidRPr="0068663C">
              <w:rPr>
                <w:rFonts w:ascii="Arial" w:eastAsia="Times New Roman" w:hAnsi="Arial" w:cs="Arial"/>
                <w:color w:val="3C4043"/>
                <w:sz w:val="24"/>
                <w:szCs w:val="24"/>
              </w:rPr>
              <w:t> :( </w:t>
            </w:r>
            <w:r w:rsidRPr="0068663C">
              <w:rPr>
                <w:rFonts w:ascii="Arial" w:eastAsia="Times New Roman" w:hAnsi="Arial" w:cs="Arial"/>
                <w:i/>
                <w:iCs/>
                <w:color w:val="3C4043"/>
                <w:sz w:val="24"/>
                <w:szCs w:val="24"/>
                <w:bdr w:val="none" w:sz="0" w:space="0" w:color="auto" w:frame="1"/>
              </w:rPr>
              <w:t xml:space="preserve">Xòe bạn tay cùng nhau ta vỗ, dang đôi tay vỗ cho thật đều, ở trên cao rồi lại xuống thấp, vỗ tay theo nhịp nhạc thật </w:t>
            </w:r>
            <w:proofErr w:type="gramStart"/>
            <w:r w:rsidRPr="0068663C">
              <w:rPr>
                <w:rFonts w:ascii="Arial" w:eastAsia="Times New Roman" w:hAnsi="Arial" w:cs="Arial"/>
                <w:i/>
                <w:iCs/>
                <w:color w:val="3C4043"/>
                <w:sz w:val="24"/>
                <w:szCs w:val="24"/>
                <w:bdr w:val="none" w:sz="0" w:space="0" w:color="auto" w:frame="1"/>
              </w:rPr>
              <w:t>vui</w:t>
            </w:r>
            <w:r w:rsidRPr="0068663C">
              <w:rPr>
                <w:rFonts w:ascii="Arial" w:eastAsia="Times New Roman" w:hAnsi="Arial" w:cs="Arial"/>
                <w:color w:val="3C4043"/>
                <w:sz w:val="24"/>
                <w:szCs w:val="24"/>
              </w:rPr>
              <w:t> )</w:t>
            </w:r>
            <w:proofErr w:type="gramEnd"/>
            <w:r w:rsidRPr="0068663C">
              <w:rPr>
                <w:rFonts w:ascii="Arial" w:eastAsia="Times New Roman" w:hAnsi="Arial" w:cs="Arial"/>
                <w:color w:val="3C4043"/>
                <w:sz w:val="24"/>
                <w:szCs w:val="24"/>
              </w:rPr>
              <w:t>.</w:t>
            </w:r>
          </w:p>
          <w:p w:rsidR="0068663C" w:rsidRPr="0068663C" w:rsidRDefault="0068663C" w:rsidP="0068663C">
            <w:pPr>
              <w:spacing w:beforeAutospacing="1" w:after="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b/>
                <w:bCs/>
                <w:color w:val="3C4043"/>
                <w:sz w:val="24"/>
                <w:szCs w:val="24"/>
                <w:bdr w:val="none" w:sz="0" w:space="0" w:color="auto" w:frame="1"/>
              </w:rPr>
              <w:t>* Cô mở nhạc nhẹ nhàng trong quá trình trẻ thực hiện.</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Cô quan sát, động viên trẻ thảo luận và phối hợp cùng nhau để hoàn thành sản phẩm. Động viên trẻ đặt tên cho sản phẩm của mình và chụp ảnh lưu lại hoạt động của trẻ trong quá trình trẻ vẽ và in thủy ấn.</w:t>
            </w:r>
          </w:p>
          <w:p w:rsidR="0068663C" w:rsidRPr="0068663C" w:rsidRDefault="0068663C" w:rsidP="0068663C">
            <w:pPr>
              <w:spacing w:beforeAutospacing="1" w:after="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b/>
                <w:bCs/>
                <w:color w:val="3C4043"/>
                <w:sz w:val="24"/>
                <w:szCs w:val="24"/>
                <w:bdr w:val="none" w:sz="0" w:space="0" w:color="auto" w:frame="1"/>
              </w:rPr>
              <w:t>* Cho trẻ trưng bày sản phẩm</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Cô cho trẻ chia sẻ với nhau về sản phẩm của mình, của nhóm mình làm và bạn làm.</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Ai có nhận xét gì về các sản phẩm?</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lastRenderedPageBreak/>
              <w:t>+ Sản phẩm thủy ấn của bạn có gì đặc biệt?</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Có cảm nhận gì khi nhìn tranh của bạn?  </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Cô gọi trẻ giới thiệu bài của mình</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roofErr w:type="gramStart"/>
            <w:r w:rsidRPr="0068663C">
              <w:rPr>
                <w:rFonts w:ascii="Arial" w:eastAsia="Times New Roman" w:hAnsi="Arial" w:cs="Arial"/>
                <w:color w:val="3C4043"/>
                <w:sz w:val="24"/>
                <w:szCs w:val="24"/>
              </w:rPr>
              <w:t>+ Con vẽ được họa tiết gì?</w:t>
            </w:r>
            <w:proofErr w:type="gramEnd"/>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roofErr w:type="gramStart"/>
            <w:r w:rsidRPr="0068663C">
              <w:rPr>
                <w:rFonts w:ascii="Arial" w:eastAsia="Times New Roman" w:hAnsi="Arial" w:cs="Arial"/>
                <w:color w:val="3C4043"/>
                <w:sz w:val="24"/>
                <w:szCs w:val="24"/>
              </w:rPr>
              <w:t>+ Con có ý tưởng gì khi vẽ?</w:t>
            </w:r>
            <w:proofErr w:type="gramEnd"/>
            <w:r w:rsidRPr="0068663C">
              <w:rPr>
                <w:rFonts w:ascii="Arial" w:eastAsia="Times New Roman" w:hAnsi="Arial" w:cs="Arial"/>
                <w:color w:val="3C4043"/>
                <w:sz w:val="24"/>
                <w:szCs w:val="24"/>
              </w:rPr>
              <w:t xml:space="preserve"> Con in bài vẽ lên chất liệu gì?</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roofErr w:type="gramStart"/>
            <w:r w:rsidRPr="0068663C">
              <w:rPr>
                <w:rFonts w:ascii="Arial" w:eastAsia="Times New Roman" w:hAnsi="Arial" w:cs="Arial"/>
                <w:color w:val="3C4043"/>
                <w:sz w:val="24"/>
                <w:szCs w:val="24"/>
              </w:rPr>
              <w:t>+ Con đã đặt tên cho sản phẩm của mình là gì?</w:t>
            </w:r>
            <w:proofErr w:type="gramEnd"/>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xml:space="preserve">- Khi tham gia hoạt động này con cảm thấy như thế </w:t>
            </w:r>
            <w:proofErr w:type="gramStart"/>
            <w:r w:rsidRPr="0068663C">
              <w:rPr>
                <w:rFonts w:ascii="Arial" w:eastAsia="Times New Roman" w:hAnsi="Arial" w:cs="Arial"/>
                <w:color w:val="3C4043"/>
                <w:sz w:val="24"/>
                <w:szCs w:val="24"/>
              </w:rPr>
              <w:t>nào ?</w:t>
            </w:r>
            <w:proofErr w:type="gramEnd"/>
            <w:r w:rsidRPr="0068663C">
              <w:rPr>
                <w:rFonts w:ascii="Arial" w:eastAsia="Times New Roman" w:hAnsi="Arial" w:cs="Arial"/>
                <w:color w:val="3C4043"/>
                <w:sz w:val="24"/>
                <w:szCs w:val="24"/>
              </w:rPr>
              <w:t xml:space="preserve"> </w:t>
            </w:r>
            <w:proofErr w:type="gramStart"/>
            <w:r w:rsidRPr="0068663C">
              <w:rPr>
                <w:rFonts w:ascii="Arial" w:eastAsia="Times New Roman" w:hAnsi="Arial" w:cs="Arial"/>
                <w:color w:val="3C4043"/>
                <w:sz w:val="24"/>
                <w:szCs w:val="24"/>
              </w:rPr>
              <w:t>Con thích nhất điều gì?</w:t>
            </w:r>
            <w:proofErr w:type="gramEnd"/>
            <w:r w:rsidRPr="0068663C">
              <w:rPr>
                <w:rFonts w:ascii="Arial" w:eastAsia="Times New Roman" w:hAnsi="Arial" w:cs="Arial"/>
                <w:color w:val="3C4043"/>
                <w:sz w:val="24"/>
                <w:szCs w:val="24"/>
              </w:rPr>
              <w:t xml:space="preserve"> </w:t>
            </w:r>
            <w:proofErr w:type="gramStart"/>
            <w:r w:rsidRPr="0068663C">
              <w:rPr>
                <w:rFonts w:ascii="Arial" w:eastAsia="Times New Roman" w:hAnsi="Arial" w:cs="Arial"/>
                <w:color w:val="3C4043"/>
                <w:sz w:val="24"/>
                <w:szCs w:val="24"/>
              </w:rPr>
              <w:t>Con có mong muốn gì?</w:t>
            </w:r>
            <w:proofErr w:type="gramEnd"/>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Giáo dục trẻ biết ứng dụng của vẽ tranh thủy ấn vào trong cuộc sống hàng ngày: In màu sắc, họa tiết, hình màu lên khăn, mũ, áo...</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xml:space="preserve">- Cô chia sẻ, tuyên dương </w:t>
            </w:r>
            <w:proofErr w:type="gramStart"/>
            <w:r w:rsidRPr="0068663C">
              <w:rPr>
                <w:rFonts w:ascii="Arial" w:eastAsia="Times New Roman" w:hAnsi="Arial" w:cs="Arial"/>
                <w:color w:val="3C4043"/>
                <w:sz w:val="24"/>
                <w:szCs w:val="24"/>
              </w:rPr>
              <w:t>trẻ .</w:t>
            </w:r>
            <w:proofErr w:type="gramEnd"/>
            <w:r w:rsidRPr="0068663C">
              <w:rPr>
                <w:rFonts w:ascii="Arial" w:eastAsia="Times New Roman" w:hAnsi="Arial" w:cs="Arial"/>
                <w:color w:val="3C4043"/>
                <w:sz w:val="24"/>
                <w:szCs w:val="24"/>
              </w:rPr>
              <w:t xml:space="preserve"> Giáo dục trẻ yêu quý, trân trọng những sản phẩm do mình và các bạn làm ra.</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xml:space="preserve">- Vậy các sản phẩm các con mới làm hôm nay con sẽ làm </w:t>
            </w:r>
            <w:proofErr w:type="gramStart"/>
            <w:r w:rsidRPr="0068663C">
              <w:rPr>
                <w:rFonts w:ascii="Arial" w:eastAsia="Times New Roman" w:hAnsi="Arial" w:cs="Arial"/>
                <w:color w:val="3C4043"/>
                <w:sz w:val="24"/>
                <w:szCs w:val="24"/>
              </w:rPr>
              <w:t>gì ?</w:t>
            </w:r>
            <w:proofErr w:type="gramEnd"/>
          </w:p>
          <w:p w:rsidR="0068663C" w:rsidRPr="0068663C" w:rsidRDefault="0068663C" w:rsidP="0068663C">
            <w:pPr>
              <w:spacing w:beforeAutospacing="1" w:after="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b/>
                <w:bCs/>
                <w:color w:val="3C4043"/>
                <w:sz w:val="24"/>
                <w:szCs w:val="24"/>
                <w:bdr w:val="none" w:sz="0" w:space="0" w:color="auto" w:frame="1"/>
              </w:rPr>
              <w:t>* Cô nhận xét giờ học</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Phần thưởng của các con là vũ điệu nhí nhảnh cùng anh chanh.</w:t>
            </w:r>
          </w:p>
          <w:p w:rsidR="0068663C" w:rsidRPr="0068663C" w:rsidRDefault="0068663C" w:rsidP="0068663C">
            <w:pPr>
              <w:spacing w:beforeAutospacing="1" w:after="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Cho trẻ cất dọn đồ dùng </w:t>
            </w:r>
            <w:hyperlink r:id="rId6" w:tgtFrame="_blank" w:history="1">
              <w:r w:rsidRPr="0068663C">
                <w:rPr>
                  <w:rFonts w:ascii="Arial" w:eastAsia="Times New Roman" w:hAnsi="Arial" w:cs="Arial"/>
                  <w:b/>
                  <w:bCs/>
                  <w:color w:val="0000FF"/>
                  <w:sz w:val="24"/>
                  <w:szCs w:val="24"/>
                  <w:u w:val="single"/>
                  <w:bdr w:val="none" w:sz="0" w:space="0" w:color="auto" w:frame="1"/>
                </w:rPr>
                <w:t xml:space="preserve">đồ chơi mầm </w:t>
              </w:r>
              <w:proofErr w:type="gramStart"/>
              <w:r w:rsidRPr="0068663C">
                <w:rPr>
                  <w:rFonts w:ascii="Arial" w:eastAsia="Times New Roman" w:hAnsi="Arial" w:cs="Arial"/>
                  <w:b/>
                  <w:bCs/>
                  <w:color w:val="0000FF"/>
                  <w:sz w:val="24"/>
                  <w:szCs w:val="24"/>
                  <w:u w:val="single"/>
                  <w:bdr w:val="none" w:sz="0" w:space="0" w:color="auto" w:frame="1"/>
                </w:rPr>
                <w:t>non</w:t>
              </w:r>
            </w:hyperlink>
            <w:r w:rsidRPr="0068663C">
              <w:rPr>
                <w:rFonts w:ascii="Arial" w:eastAsia="Times New Roman" w:hAnsi="Arial" w:cs="Arial"/>
                <w:color w:val="3C4043"/>
                <w:sz w:val="24"/>
                <w:szCs w:val="24"/>
              </w:rPr>
              <w:t> với</w:t>
            </w:r>
            <w:proofErr w:type="gramEnd"/>
            <w:r w:rsidRPr="0068663C">
              <w:rPr>
                <w:rFonts w:ascii="Arial" w:eastAsia="Times New Roman" w:hAnsi="Arial" w:cs="Arial"/>
                <w:color w:val="3C4043"/>
                <w:sz w:val="24"/>
                <w:szCs w:val="24"/>
              </w:rPr>
              <w:t xml:space="preserve"> cô.</w:t>
            </w:r>
          </w:p>
        </w:tc>
        <w:tc>
          <w:tcPr>
            <w:tcW w:w="2340" w:type="dxa"/>
            <w:shd w:val="clear" w:color="auto" w:fill="FFFFFF"/>
            <w:tcMar>
              <w:top w:w="90" w:type="dxa"/>
              <w:left w:w="180" w:type="dxa"/>
              <w:bottom w:w="90" w:type="dxa"/>
              <w:right w:w="180" w:type="dxa"/>
            </w:tcMar>
            <w:vAlign w:val="bottom"/>
            <w:hideMark/>
          </w:tcPr>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lastRenderedPageBreak/>
              <w:t>- Trẻ chào các cô</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Trẻ vận động cùng cô</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Trẻ chú ý xem.</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Trẻ chú ý nghe</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trẻ trả lời</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Trẻ chý ý quan sát và lắng nghe</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Trẻ chú ý xem và trả lời câu hỏi của cô</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trẻ nêu ý tưởng</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Trẻ chú ý nghe</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Trẻ vận động cùng anh chanh</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Trẻ thực hiện</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trẻ nêu ý kiến nhận xét</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- 1-2 trẻ giới thiệu</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- 1-2 trẻ nêu cảm xúc</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Trẻ chú ý nghe</w:t>
            </w: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Autospacing="1" w:after="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Trẻ </w:t>
            </w:r>
            <w:hyperlink r:id="rId7" w:tgtFrame="_blank" w:history="1">
              <w:r w:rsidRPr="0068663C">
                <w:rPr>
                  <w:rFonts w:ascii="Arial" w:eastAsia="Times New Roman" w:hAnsi="Arial" w:cs="Arial"/>
                  <w:color w:val="0000FF"/>
                  <w:sz w:val="24"/>
                  <w:szCs w:val="24"/>
                  <w:u w:val="single"/>
                  <w:bdr w:val="none" w:sz="0" w:space="0" w:color="auto" w:frame="1"/>
                </w:rPr>
                <w:t>vận động</w:t>
              </w:r>
            </w:hyperlink>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p>
          <w:p w:rsidR="0068663C" w:rsidRPr="0068663C" w:rsidRDefault="0068663C" w:rsidP="0068663C">
            <w:pPr>
              <w:spacing w:before="100" w:beforeAutospacing="1" w:after="100" w:afterAutospacing="1" w:line="240" w:lineRule="auto"/>
              <w:textAlignment w:val="baseline"/>
              <w:rPr>
                <w:rFonts w:ascii="Arial" w:eastAsia="Times New Roman" w:hAnsi="Arial" w:cs="Arial"/>
                <w:color w:val="3C4043"/>
                <w:sz w:val="24"/>
                <w:szCs w:val="24"/>
              </w:rPr>
            </w:pPr>
            <w:r w:rsidRPr="0068663C">
              <w:rPr>
                <w:rFonts w:ascii="Arial" w:eastAsia="Times New Roman" w:hAnsi="Arial" w:cs="Arial"/>
                <w:color w:val="3C4043"/>
                <w:sz w:val="24"/>
                <w:szCs w:val="24"/>
              </w:rPr>
              <w:t>- Trẻ cất đồ</w:t>
            </w:r>
          </w:p>
        </w:tc>
      </w:tr>
    </w:tbl>
    <w:p w:rsidR="00A02865" w:rsidRDefault="0068663C">
      <w:bookmarkStart w:id="0" w:name="_GoBack"/>
      <w:bookmarkEnd w:id="0"/>
    </w:p>
    <w:sectPr w:rsidR="00A02865" w:rsidSect="0068663C">
      <w:pgSz w:w="12240" w:h="15840"/>
      <w:pgMar w:top="1440" w:right="333" w:bottom="1440"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ar(--title-fon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63C"/>
    <w:rsid w:val="0059745D"/>
    <w:rsid w:val="0068663C"/>
    <w:rsid w:val="009A6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0B377"/>
  <w15:chartTrackingRefBased/>
  <w15:docId w15:val="{116701AE-ACC7-4A4E-85AB-48F5FF646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88569">
      <w:bodyDiv w:val="1"/>
      <w:marLeft w:val="0"/>
      <w:marRight w:val="0"/>
      <w:marTop w:val="0"/>
      <w:marBottom w:val="0"/>
      <w:divBdr>
        <w:top w:val="none" w:sz="0" w:space="0" w:color="auto"/>
        <w:left w:val="none" w:sz="0" w:space="0" w:color="auto"/>
        <w:bottom w:val="none" w:sz="0" w:space="0" w:color="auto"/>
        <w:right w:val="none" w:sz="0" w:space="0" w:color="auto"/>
      </w:divBdr>
    </w:div>
    <w:div w:id="285283922">
      <w:bodyDiv w:val="1"/>
      <w:marLeft w:val="0"/>
      <w:marRight w:val="0"/>
      <w:marTop w:val="0"/>
      <w:marBottom w:val="0"/>
      <w:divBdr>
        <w:top w:val="none" w:sz="0" w:space="0" w:color="auto"/>
        <w:left w:val="none" w:sz="0" w:space="0" w:color="auto"/>
        <w:bottom w:val="none" w:sz="0" w:space="0" w:color="auto"/>
        <w:right w:val="none" w:sz="0" w:space="0" w:color="auto"/>
      </w:divBdr>
      <w:divsChild>
        <w:div w:id="279649956">
          <w:marLeft w:val="0"/>
          <w:marRight w:val="0"/>
          <w:marTop w:val="0"/>
          <w:marBottom w:val="0"/>
          <w:divBdr>
            <w:top w:val="none" w:sz="0" w:space="0" w:color="auto"/>
            <w:left w:val="none" w:sz="0" w:space="0" w:color="auto"/>
            <w:bottom w:val="none" w:sz="0" w:space="0" w:color="auto"/>
            <w:right w:val="none" w:sz="0" w:space="0" w:color="auto"/>
          </w:divBdr>
          <w:divsChild>
            <w:div w:id="190703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20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ogmamnon.top/2023/02/do-choi-van-dong-ngoai-troi.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mamnon.top/2019/12/trang-thiet-bi-do-choi-mam-non.html" TargetMode="External"/><Relationship Id="rId5" Type="http://schemas.openxmlformats.org/officeDocument/2006/relationships/hyperlink" Target="https://www.blogmamnon.top/search/label/Tr%C3%B2%20ch%C6%A1i%20d%C3%A2n%20gian%20m%E1%BA%A7m%20non" TargetMode="External"/><Relationship Id="rId4" Type="http://schemas.openxmlformats.org/officeDocument/2006/relationships/hyperlink" Target="https://dochoihoangha.com/danh-muc/do-choi-van-don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cp:revision>
  <dcterms:created xsi:type="dcterms:W3CDTF">2023-11-09T03:31:00Z</dcterms:created>
  <dcterms:modified xsi:type="dcterms:W3CDTF">2023-11-09T03:33:00Z</dcterms:modified>
</cp:coreProperties>
</file>