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eastAsia="Times New Roman"/>
          <w:b/>
          <w:color w:val="212529"/>
          <w:szCs w:val="28"/>
        </w:rPr>
      </w:pPr>
      <w:r>
        <w:rPr>
          <w:rFonts w:eastAsia="Times New Roman"/>
          <w:b/>
          <w:color w:val="212529"/>
          <w:szCs w:val="28"/>
        </w:rPr>
        <w:t>GIÁO ÁN</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eastAsia="Times New Roman"/>
          <w:b/>
          <w:color w:val="212529"/>
          <w:szCs w:val="28"/>
        </w:rPr>
      </w:pPr>
      <w:r>
        <w:rPr>
          <w:rFonts w:eastAsia="Times New Roman"/>
          <w:b/>
          <w:color w:val="212529"/>
          <w:szCs w:val="28"/>
        </w:rPr>
        <w:t>LĨNH VỰC PHÁT TRIỂN THẨM MỸ</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b/>
          <w:color w:val="212529"/>
          <w:szCs w:val="28"/>
        </w:rPr>
      </w:pPr>
      <w:r>
        <w:rPr>
          <w:rFonts w:eastAsia="Times New Roman"/>
          <w:b/>
          <w:color w:val="212529"/>
          <w:szCs w:val="28"/>
        </w:rPr>
        <w:tab/>
      </w:r>
      <w:r>
        <w:rPr>
          <w:rFonts w:eastAsia="Times New Roman"/>
          <w:b/>
          <w:color w:val="212529"/>
          <w:szCs w:val="28"/>
        </w:rPr>
        <w:tab/>
      </w:r>
      <w:r>
        <w:rPr>
          <w:rFonts w:eastAsia="Times New Roman"/>
          <w:b/>
          <w:color w:val="212529"/>
          <w:szCs w:val="28"/>
        </w:rPr>
        <w:tab/>
        <w:t>Đề tà</w:t>
      </w:r>
      <w:r w:rsidR="00A0079C">
        <w:rPr>
          <w:rFonts w:eastAsia="Times New Roman"/>
          <w:b/>
          <w:color w:val="212529"/>
          <w:szCs w:val="28"/>
        </w:rPr>
        <w:t>i: Tạo hình con cá từ các nguyên vật liệu.</w:t>
      </w:r>
      <w:bookmarkStart w:id="0" w:name="_GoBack"/>
      <w:bookmarkEnd w:id="0"/>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b/>
          <w:color w:val="212529"/>
          <w:szCs w:val="28"/>
        </w:rPr>
      </w:pPr>
      <w:r>
        <w:rPr>
          <w:rFonts w:eastAsia="Times New Roman"/>
          <w:b/>
          <w:color w:val="212529"/>
          <w:szCs w:val="28"/>
        </w:rPr>
        <w:tab/>
      </w:r>
      <w:r>
        <w:rPr>
          <w:rFonts w:eastAsia="Times New Roman"/>
          <w:b/>
          <w:color w:val="212529"/>
          <w:szCs w:val="28"/>
        </w:rPr>
        <w:tab/>
      </w:r>
      <w:r>
        <w:rPr>
          <w:rFonts w:eastAsia="Times New Roman"/>
          <w:b/>
          <w:color w:val="212529"/>
          <w:szCs w:val="28"/>
        </w:rPr>
        <w:tab/>
        <w:t>Lứa tuổi: Mẫu giáo bé (3 - 4 tuổi)</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b/>
          <w:color w:val="212529"/>
          <w:szCs w:val="28"/>
        </w:rPr>
      </w:pPr>
      <w:r>
        <w:rPr>
          <w:rFonts w:eastAsia="Times New Roman"/>
          <w:b/>
          <w:color w:val="212529"/>
          <w:szCs w:val="28"/>
        </w:rPr>
        <w:tab/>
      </w:r>
      <w:r>
        <w:rPr>
          <w:rFonts w:eastAsia="Times New Roman"/>
          <w:b/>
          <w:color w:val="212529"/>
          <w:szCs w:val="28"/>
        </w:rPr>
        <w:tab/>
      </w:r>
      <w:r>
        <w:rPr>
          <w:rFonts w:eastAsia="Times New Roman"/>
          <w:b/>
          <w:color w:val="212529"/>
          <w:szCs w:val="28"/>
        </w:rPr>
        <w:tab/>
        <w:t>Số lượng: 18 - 20 trẻ</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b/>
          <w:color w:val="212529"/>
          <w:szCs w:val="28"/>
        </w:rPr>
      </w:pPr>
      <w:r>
        <w:rPr>
          <w:rFonts w:eastAsia="Times New Roman"/>
          <w:b/>
          <w:color w:val="212529"/>
          <w:szCs w:val="28"/>
        </w:rPr>
        <w:tab/>
      </w:r>
      <w:r>
        <w:rPr>
          <w:rFonts w:eastAsia="Times New Roman"/>
          <w:b/>
          <w:color w:val="212529"/>
          <w:szCs w:val="28"/>
        </w:rPr>
        <w:tab/>
      </w:r>
      <w:r>
        <w:rPr>
          <w:rFonts w:eastAsia="Times New Roman"/>
          <w:b/>
          <w:color w:val="212529"/>
          <w:szCs w:val="28"/>
        </w:rPr>
        <w:tab/>
        <w:t>Thời gian: 25 – 30 phút</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b/>
          <w:color w:val="212529"/>
          <w:szCs w:val="28"/>
        </w:rPr>
      </w:pPr>
      <w:r>
        <w:rPr>
          <w:rFonts w:eastAsia="Times New Roman"/>
          <w:b/>
          <w:color w:val="212529"/>
          <w:szCs w:val="28"/>
        </w:rPr>
        <w:tab/>
      </w:r>
      <w:r>
        <w:rPr>
          <w:rFonts w:eastAsia="Times New Roman"/>
          <w:b/>
          <w:color w:val="212529"/>
          <w:szCs w:val="28"/>
        </w:rPr>
        <w:tab/>
      </w:r>
      <w:r>
        <w:rPr>
          <w:rFonts w:eastAsia="Times New Roman"/>
          <w:b/>
          <w:color w:val="212529"/>
          <w:szCs w:val="28"/>
        </w:rPr>
        <w:tab/>
        <w:t>Giáo viên: Đàm Thanh Hằng</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eastAsia="Times New Roman"/>
          <w:b/>
          <w:color w:val="212529"/>
          <w:szCs w:val="28"/>
        </w:rPr>
      </w:pP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b/>
          <w:color w:val="212529"/>
          <w:szCs w:val="28"/>
        </w:rPr>
      </w:pPr>
      <w:r>
        <w:rPr>
          <w:rFonts w:eastAsia="Times New Roman"/>
          <w:b/>
          <w:color w:val="212529"/>
          <w:szCs w:val="28"/>
        </w:rPr>
        <w:t>I. MỤC ĐÍCH – YÊU CẦU:</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b/>
          <w:color w:val="212529"/>
          <w:szCs w:val="28"/>
        </w:rPr>
      </w:pPr>
      <w:r>
        <w:rPr>
          <w:rFonts w:eastAsia="Times New Roman"/>
          <w:b/>
          <w:color w:val="212529"/>
          <w:szCs w:val="28"/>
        </w:rPr>
        <w:t>1. Kiến thức:</w:t>
      </w:r>
    </w:p>
    <w:p w:rsidR="00766FD7" w:rsidRDefault="00307B5F"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Trẻ biết đặc điểm hình dạng của con cá, gọi tên các bộ phận của con cá: Đầu, thân, đuôi, vây, vẩy….</w:t>
      </w:r>
    </w:p>
    <w:p w:rsidR="00766FD7" w:rsidRDefault="00307B5F"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Trẻ biết sử dụng các nguyên vật liệu</w:t>
      </w:r>
      <w:r w:rsidR="00AA7A27">
        <w:rPr>
          <w:rFonts w:eastAsia="Times New Roman"/>
          <w:color w:val="212529"/>
          <w:szCs w:val="28"/>
        </w:rPr>
        <w:t>: Giấy A4, nắp chai, vỏ sò, đĩa, lá cây, ống hút…để tạo thành con cá.</w:t>
      </w:r>
    </w:p>
    <w:p w:rsidR="00766FD7" w:rsidRDefault="00AA7A2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Trẻ biết được  nơi sống của  con cá</w:t>
      </w:r>
      <w:r w:rsidR="00766FD7">
        <w:rPr>
          <w:rFonts w:eastAsia="Times New Roman"/>
          <w:color w:val="212529"/>
          <w:szCs w:val="28"/>
        </w:rPr>
        <w:t xml:space="preserve"> thông qua sản phẩm của mình.</w:t>
      </w:r>
    </w:p>
    <w:p w:rsidR="00D83E68" w:rsidRDefault="00766FD7" w:rsidP="00D83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b/>
          <w:color w:val="212529"/>
          <w:szCs w:val="28"/>
        </w:rPr>
      </w:pPr>
      <w:r>
        <w:rPr>
          <w:rFonts w:eastAsia="Times New Roman"/>
          <w:b/>
          <w:color w:val="212529"/>
          <w:szCs w:val="28"/>
        </w:rPr>
        <w:t>2. Kĩ năng:</w:t>
      </w:r>
    </w:p>
    <w:p w:rsidR="00D83E68" w:rsidRDefault="00D83E68" w:rsidP="00D83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color w:val="222222"/>
          <w:szCs w:val="28"/>
          <w:lang w:val="vi-VN"/>
        </w:rPr>
      </w:pPr>
      <w:r>
        <w:rPr>
          <w:color w:val="222222"/>
          <w:szCs w:val="28"/>
        </w:rPr>
        <w:t>-</w:t>
      </w:r>
      <w:r w:rsidR="004B42C2">
        <w:rPr>
          <w:color w:val="222222"/>
          <w:szCs w:val="28"/>
          <w:lang w:val="vi-VN"/>
        </w:rPr>
        <w:t xml:space="preserve"> </w:t>
      </w:r>
      <w:r w:rsidR="004B42C2">
        <w:rPr>
          <w:color w:val="222222"/>
          <w:szCs w:val="28"/>
        </w:rPr>
        <w:t>Trẻ thực hiện các kĩ</w:t>
      </w:r>
      <w:r>
        <w:rPr>
          <w:color w:val="222222"/>
          <w:szCs w:val="28"/>
          <w:lang w:val="vi-VN"/>
        </w:rPr>
        <w:t xml:space="preserve"> năng quan sát, sáng tạo khi sử dụng nguyên vật liệu.</w:t>
      </w:r>
    </w:p>
    <w:p w:rsidR="004B42C2" w:rsidRPr="004B42C2" w:rsidRDefault="004B42C2" w:rsidP="004B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sidRPr="004B42C2">
        <w:rPr>
          <w:rFonts w:eastAsia="Times New Roman"/>
          <w:color w:val="212529"/>
          <w:szCs w:val="28"/>
        </w:rPr>
        <w:t xml:space="preserve">- </w:t>
      </w:r>
      <w:r w:rsidR="00993C35">
        <w:rPr>
          <w:rFonts w:eastAsia="Times New Roman"/>
          <w:color w:val="212529"/>
          <w:szCs w:val="28"/>
        </w:rPr>
        <w:t>Biết phối màu, sắp xếp hình to -</w:t>
      </w:r>
      <w:r w:rsidRPr="004B42C2">
        <w:rPr>
          <w:rFonts w:eastAsia="Times New Roman"/>
          <w:color w:val="212529"/>
          <w:szCs w:val="28"/>
        </w:rPr>
        <w:t xml:space="preserve"> nhỏ, hợp lý để tạo thành sản phẩm theo ý tưởng</w:t>
      </w:r>
    </w:p>
    <w:p w:rsidR="004B42C2" w:rsidRPr="004B42C2" w:rsidRDefault="004B42C2" w:rsidP="004B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sidRPr="004B42C2">
        <w:rPr>
          <w:rFonts w:eastAsia="Times New Roman"/>
          <w:color w:val="212529"/>
          <w:szCs w:val="28"/>
        </w:rPr>
        <w:t>- Trẻ có kỹ năng dán, sáng tạo.</w:t>
      </w:r>
    </w:p>
    <w:p w:rsidR="004B42C2" w:rsidRPr="004B42C2" w:rsidRDefault="004B42C2" w:rsidP="004B42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sidRPr="004B42C2">
        <w:rPr>
          <w:rFonts w:eastAsia="Times New Roman"/>
          <w:color w:val="212529"/>
          <w:szCs w:val="28"/>
        </w:rPr>
        <w:t>- Trẻ trả lời được câu hỏi của cô</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b/>
          <w:color w:val="212529"/>
          <w:szCs w:val="28"/>
        </w:rPr>
      </w:pPr>
      <w:r>
        <w:rPr>
          <w:rFonts w:eastAsia="Times New Roman"/>
          <w:b/>
          <w:color w:val="212529"/>
          <w:szCs w:val="28"/>
        </w:rPr>
        <w:t>3. Thái độ:</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xml:space="preserve">- Trẻ biết giữ gìn sản phẩm, yêu cái đẹp. </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Thể hiện sự sáng tạo, độc lập, bộc lộ cảm xúc về các sản phẩm của mình tạo ra.</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Có ý thức tham gia tích cực vào hoạt động.</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b/>
          <w:color w:val="212529"/>
          <w:szCs w:val="28"/>
        </w:rPr>
      </w:pPr>
      <w:r>
        <w:rPr>
          <w:rFonts w:eastAsia="Times New Roman"/>
          <w:b/>
          <w:color w:val="212529"/>
          <w:szCs w:val="28"/>
        </w:rPr>
        <w:t>II. CHUẨN BỊ:</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b/>
          <w:color w:val="212529"/>
          <w:szCs w:val="28"/>
        </w:rPr>
      </w:pPr>
      <w:r>
        <w:rPr>
          <w:rFonts w:eastAsia="Times New Roman"/>
          <w:b/>
          <w:color w:val="212529"/>
          <w:szCs w:val="28"/>
        </w:rPr>
        <w:t>1.Đồ dùng của cô:</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Tranh mẫu gợi ý cho trẻ:</w:t>
      </w:r>
    </w:p>
    <w:p w:rsidR="00766FD7" w:rsidRDefault="001C0110"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Tranh con cá làm từ giấy bìa A4</w:t>
      </w:r>
      <w:r w:rsidR="002D75D0">
        <w:rPr>
          <w:rFonts w:eastAsia="Times New Roman"/>
          <w:color w:val="212529"/>
          <w:szCs w:val="28"/>
        </w:rPr>
        <w:t>.</w:t>
      </w:r>
    </w:p>
    <w:p w:rsidR="00766FD7" w:rsidRDefault="001C0110"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xml:space="preserve">+ Tranh con cá làm từ </w:t>
      </w:r>
      <w:r w:rsidR="002D75D0">
        <w:rPr>
          <w:rFonts w:eastAsia="Times New Roman"/>
          <w:color w:val="212529"/>
          <w:szCs w:val="28"/>
        </w:rPr>
        <w:t>nắp chai.</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Tranh con cá</w:t>
      </w:r>
      <w:r w:rsidR="002D75D0">
        <w:rPr>
          <w:rFonts w:eastAsia="Times New Roman"/>
          <w:color w:val="212529"/>
          <w:szCs w:val="28"/>
        </w:rPr>
        <w:t xml:space="preserve"> làm từ đĩa giấy.</w:t>
      </w:r>
    </w:p>
    <w:p w:rsidR="002D75D0" w:rsidRDefault="002D75D0"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Tranh con cá làm từ vỏ sò.</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Bàn, ghế, que chỉ.</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Giá để sản phẩm.</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Máy tính, loa, nhạc k</w:t>
      </w:r>
      <w:r w:rsidR="001C0110">
        <w:rPr>
          <w:rFonts w:eastAsia="Times New Roman"/>
          <w:color w:val="212529"/>
          <w:szCs w:val="28"/>
        </w:rPr>
        <w:t>hông lời…</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b/>
          <w:color w:val="212529"/>
          <w:szCs w:val="28"/>
        </w:rPr>
        <w:lastRenderedPageBreak/>
        <w:t>2. Đồ dùng của trẻ:</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Nguyên vật liệu tạo hình</w:t>
      </w:r>
      <w:r w:rsidR="004B42C2">
        <w:rPr>
          <w:rFonts w:eastAsia="Times New Roman"/>
          <w:color w:val="212529"/>
          <w:szCs w:val="28"/>
        </w:rPr>
        <w:t>: giấy A4, vỏ sò, đĩa, lá cây, ống hút, mắt, vây</w:t>
      </w:r>
      <w:r w:rsidR="00954AA7">
        <w:rPr>
          <w:rFonts w:eastAsia="Times New Roman"/>
          <w:color w:val="212529"/>
          <w:szCs w:val="28"/>
        </w:rPr>
        <w:t>…</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xml:space="preserve">- Tranh có sẵn </w:t>
      </w:r>
      <w:r w:rsidR="004B42C2">
        <w:rPr>
          <w:rFonts w:eastAsia="Times New Roman"/>
          <w:color w:val="212529"/>
          <w:szCs w:val="28"/>
        </w:rPr>
        <w:t>nền cho trẻ dán tạo hình con cá.</w:t>
      </w:r>
      <w:r>
        <w:rPr>
          <w:rFonts w:eastAsia="Times New Roman"/>
          <w:color w:val="212529"/>
          <w:szCs w:val="28"/>
        </w:rPr>
        <w:t xml:space="preserve"> </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xml:space="preserve">- Hồ dán, keo sữa, khăn lau tay, khay đựng nguyện </w:t>
      </w:r>
      <w:r w:rsidR="001C0110">
        <w:rPr>
          <w:rFonts w:eastAsia="Times New Roman"/>
          <w:color w:val="212529"/>
          <w:szCs w:val="28"/>
        </w:rPr>
        <w:t>vật liệu</w:t>
      </w:r>
      <w:r w:rsidR="00954AA7">
        <w:rPr>
          <w:rFonts w:eastAsia="Times New Roman"/>
          <w:color w:val="212529"/>
          <w:szCs w:val="28"/>
        </w:rPr>
        <w:t xml:space="preserve"> tạo hình: các hình con cá to - </w:t>
      </w:r>
      <w:r w:rsidR="001C0110">
        <w:rPr>
          <w:rFonts w:eastAsia="Times New Roman"/>
          <w:color w:val="212529"/>
          <w:szCs w:val="28"/>
        </w:rPr>
        <w:t>nhỏ khác nhau, bút dạ</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color w:val="212529"/>
          <w:szCs w:val="28"/>
        </w:rPr>
      </w:pPr>
      <w:r>
        <w:rPr>
          <w:rFonts w:eastAsia="Times New Roman"/>
          <w:color w:val="212529"/>
          <w:szCs w:val="28"/>
        </w:rPr>
        <w:t>- Bàn, ghế cho trẻ tạo hình.</w:t>
      </w:r>
    </w:p>
    <w:p w:rsidR="00766FD7" w:rsidRDefault="00766FD7" w:rsidP="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eastAsia="Times New Roman"/>
          <w:b/>
          <w:color w:val="212529"/>
          <w:szCs w:val="28"/>
        </w:rPr>
      </w:pPr>
      <w:r>
        <w:rPr>
          <w:rFonts w:eastAsia="Times New Roman"/>
          <w:b/>
          <w:color w:val="212529"/>
          <w:szCs w:val="28"/>
        </w:rPr>
        <w:t>III. CÁCH TIẾN HÀNH:</w:t>
      </w:r>
    </w:p>
    <w:tbl>
      <w:tblPr>
        <w:tblStyle w:val="TableGrid"/>
        <w:tblW w:w="0" w:type="auto"/>
        <w:tblInd w:w="0" w:type="dxa"/>
        <w:tblLook w:val="04A0" w:firstRow="1" w:lastRow="0" w:firstColumn="1" w:lastColumn="0" w:noHBand="0" w:noVBand="1"/>
      </w:tblPr>
      <w:tblGrid>
        <w:gridCol w:w="6502"/>
        <w:gridCol w:w="2515"/>
      </w:tblGrid>
      <w:tr w:rsidR="00766FD7" w:rsidTr="00766FD7">
        <w:trPr>
          <w:trHeight w:val="392"/>
        </w:trPr>
        <w:tc>
          <w:tcPr>
            <w:tcW w:w="7650" w:type="dxa"/>
            <w:tcBorders>
              <w:top w:val="single" w:sz="4" w:space="0" w:color="auto"/>
              <w:left w:val="single" w:sz="4" w:space="0" w:color="auto"/>
              <w:bottom w:val="single" w:sz="4" w:space="0" w:color="auto"/>
              <w:right w:val="single" w:sz="4" w:space="0" w:color="auto"/>
            </w:tcBorders>
            <w:hideMark/>
          </w:tcPr>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eastAsia="Times New Roman"/>
                <w:b/>
                <w:color w:val="212529"/>
                <w:szCs w:val="28"/>
              </w:rPr>
            </w:pPr>
            <w:r>
              <w:rPr>
                <w:rFonts w:eastAsia="Times New Roman"/>
                <w:b/>
                <w:color w:val="212529"/>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eastAsia="Times New Roman"/>
                <w:b/>
                <w:color w:val="212529"/>
                <w:szCs w:val="28"/>
              </w:rPr>
            </w:pPr>
            <w:r>
              <w:rPr>
                <w:rFonts w:eastAsia="Times New Roman"/>
                <w:b/>
                <w:color w:val="212529"/>
                <w:szCs w:val="28"/>
              </w:rPr>
              <w:t>Hoạt động của trẻ</w:t>
            </w:r>
          </w:p>
        </w:tc>
      </w:tr>
      <w:tr w:rsidR="00766FD7" w:rsidTr="00766FD7">
        <w:tc>
          <w:tcPr>
            <w:tcW w:w="7650" w:type="dxa"/>
            <w:tcBorders>
              <w:top w:val="single" w:sz="4" w:space="0" w:color="auto"/>
              <w:left w:val="single" w:sz="4" w:space="0" w:color="auto"/>
              <w:bottom w:val="single" w:sz="4" w:space="0" w:color="auto"/>
              <w:right w:val="single" w:sz="4" w:space="0" w:color="auto"/>
            </w:tcBorders>
          </w:tcPr>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b/>
                <w:color w:val="212529"/>
                <w:szCs w:val="28"/>
              </w:rPr>
            </w:pPr>
            <w:r>
              <w:rPr>
                <w:rFonts w:eastAsia="Times New Roman"/>
                <w:b/>
                <w:color w:val="212529"/>
                <w:szCs w:val="28"/>
              </w:rPr>
              <w:t>1. Ổn định tổ chức:</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Cô giới thiệu đại biểu tới dự giờ  thăm lớp.</w:t>
            </w:r>
          </w:p>
          <w:p w:rsidR="00766FD7" w:rsidRDefault="000C79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xml:space="preserve">- Cô và trẻ vận động bài hát “ Baby shart” </w:t>
            </w:r>
            <w:r w:rsidR="00766FD7">
              <w:rPr>
                <w:rFonts w:eastAsia="Times New Roman"/>
                <w:color w:val="212529"/>
                <w:szCs w:val="28"/>
              </w:rPr>
              <w:t>. Trò chuyện và dẫn dắt trẻ vào bài.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b/>
                <w:color w:val="212529"/>
                <w:szCs w:val="28"/>
              </w:rPr>
            </w:pPr>
            <w:r>
              <w:rPr>
                <w:rFonts w:eastAsia="Times New Roman"/>
                <w:b/>
                <w:color w:val="212529"/>
                <w:szCs w:val="28"/>
              </w:rPr>
              <w:t>2. Phương pháp, hình thức tổ chức:</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b/>
                <w:i/>
                <w:color w:val="212529"/>
                <w:szCs w:val="28"/>
              </w:rPr>
            </w:pPr>
            <w:r>
              <w:rPr>
                <w:rFonts w:eastAsia="Times New Roman"/>
                <w:b/>
                <w:i/>
                <w:color w:val="212529"/>
                <w:szCs w:val="28"/>
              </w:rPr>
              <w:t>* HĐ1: Trẻ quan sát tranh mẫu và đàm thoại:</w:t>
            </w:r>
          </w:p>
          <w:p w:rsidR="00766FD7" w:rsidRDefault="002113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Tranh 1: Tranh con cá làm từ giấy a4</w:t>
            </w:r>
            <w:r w:rsidR="00766FD7">
              <w:rPr>
                <w:rFonts w:eastAsia="Times New Roman"/>
                <w:color w:val="212529"/>
                <w:szCs w:val="28"/>
              </w:rPr>
              <w:t>:</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Ai có nhận xét gì về bức tranh này?</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Đây</w:t>
            </w:r>
            <w:r w:rsidR="008A3D04">
              <w:rPr>
                <w:rFonts w:eastAsia="Times New Roman"/>
                <w:color w:val="212529"/>
                <w:szCs w:val="28"/>
              </w:rPr>
              <w:t xml:space="preserve"> là con gì?</w:t>
            </w:r>
          </w:p>
          <w:p w:rsidR="00766FD7" w:rsidRDefault="008A3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xml:space="preserve">+ Con cá </w:t>
            </w:r>
            <w:r w:rsidR="00766FD7">
              <w:rPr>
                <w:rFonts w:eastAsia="Times New Roman"/>
                <w:color w:val="212529"/>
                <w:szCs w:val="28"/>
              </w:rPr>
              <w:t>được làm từ chất liệu gì?</w:t>
            </w:r>
          </w:p>
          <w:p w:rsidR="00766FD7" w:rsidRDefault="008A3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Con cá</w:t>
            </w:r>
            <w:r w:rsidR="00766FD7">
              <w:rPr>
                <w:rFonts w:eastAsia="Times New Roman"/>
                <w:color w:val="212529"/>
                <w:szCs w:val="28"/>
              </w:rPr>
              <w:t xml:space="preserve"> có những bộ phận nào?</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xml:space="preserve"> (Cô gọi và hỏi nhiều trẻ )</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Cô khái quát lại</w:t>
            </w:r>
          </w:p>
          <w:p w:rsidR="00766FD7" w:rsidRDefault="008A3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Tranh 2: Tranh con cá làm từ nắp chai</w:t>
            </w:r>
            <w:r w:rsidR="00766FD7">
              <w:rPr>
                <w:rFonts w:eastAsia="Times New Roman"/>
                <w:color w:val="212529"/>
                <w:szCs w:val="28"/>
              </w:rPr>
              <w:t>:</w:t>
            </w:r>
          </w:p>
          <w:p w:rsidR="00766FD7" w:rsidRDefault="008A3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Bức tranh này thế nào?</w:t>
            </w:r>
          </w:p>
          <w:p w:rsidR="00766FD7" w:rsidRDefault="008A3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Mình con cá cô chọn nguyên vật liệu</w:t>
            </w:r>
            <w:r w:rsidR="00766FD7">
              <w:rPr>
                <w:rFonts w:eastAsia="Times New Roman"/>
                <w:color w:val="212529"/>
                <w:szCs w:val="28"/>
              </w:rPr>
              <w:t xml:space="preserve"> gì?</w:t>
            </w:r>
          </w:p>
          <w:p w:rsidR="008A3D04" w:rsidRDefault="008A3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Đuôi con cá cô làm từ nguyên vật liệu gì?</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Cô khái quát lại.</w:t>
            </w:r>
          </w:p>
          <w:p w:rsidR="00766FD7" w:rsidRDefault="00DA75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Tranh 3: Tranh con cá làm từ đĩa giấy.</w:t>
            </w:r>
          </w:p>
          <w:p w:rsidR="000A726B" w:rsidRDefault="00766FD7" w:rsidP="000A72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w:t>
            </w:r>
            <w:r w:rsidR="000A726B">
              <w:rPr>
                <w:rFonts w:eastAsia="Times New Roman"/>
                <w:color w:val="212529"/>
                <w:szCs w:val="28"/>
              </w:rPr>
              <w:t xml:space="preserve"> Thế bức tranh này các con thấy đây là gì?</w:t>
            </w:r>
            <w:r>
              <w:rPr>
                <w:rFonts w:eastAsia="Times New Roman"/>
                <w:color w:val="212529"/>
                <w:szCs w:val="28"/>
              </w:rPr>
              <w:t xml:space="preserve"> </w:t>
            </w:r>
          </w:p>
          <w:p w:rsidR="00766FD7" w:rsidRDefault="00766FD7" w:rsidP="000A72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Con cá này cô làm từ chất liệu gì?</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Còn đuôi con cá thì sao?</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xml:space="preserve">Vừa rồi các con đã </w:t>
            </w:r>
            <w:r w:rsidR="000A726B">
              <w:rPr>
                <w:rFonts w:eastAsia="Times New Roman"/>
                <w:color w:val="212529"/>
                <w:szCs w:val="28"/>
              </w:rPr>
              <w:t>được xem những bức tranh con cá từ các nguyên vật liệu khác nhau</w:t>
            </w:r>
            <w:r>
              <w:rPr>
                <w:rFonts w:eastAsia="Times New Roman"/>
                <w:color w:val="212529"/>
                <w:szCs w:val="28"/>
              </w:rPr>
              <w:t>. Cô biết còn có rất nhiề</w:t>
            </w:r>
            <w:r w:rsidR="003624C3">
              <w:rPr>
                <w:rFonts w:eastAsia="Times New Roman"/>
                <w:color w:val="212529"/>
                <w:szCs w:val="28"/>
              </w:rPr>
              <w:t>u các nguyên vật liệu khác để tạo nên con cá</w:t>
            </w:r>
            <w:r>
              <w:rPr>
                <w:rFonts w:eastAsia="Times New Roman"/>
                <w:color w:val="212529"/>
                <w:szCs w:val="28"/>
              </w:rPr>
              <w:t xml:space="preserve"> chúng mình cùng nhìn lên màn hình nào.</w:t>
            </w:r>
          </w:p>
          <w:p w:rsidR="00766FD7" w:rsidRDefault="00362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lastRenderedPageBreak/>
              <w:t>- Cô cho trẻ xem thêm ảnh bức tranh làm con cá từ lá cây.</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b/>
                <w:i/>
                <w:color w:val="212529"/>
                <w:szCs w:val="28"/>
              </w:rPr>
            </w:pPr>
            <w:r>
              <w:rPr>
                <w:rFonts w:eastAsia="Times New Roman"/>
                <w:b/>
                <w:i/>
                <w:color w:val="212529"/>
                <w:szCs w:val="28"/>
              </w:rPr>
              <w:t>* HĐ2: Đàm thoại về ý tưởng của trẻ:</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Vừa rồi các con đã được xem rất nhiều các bức tran</w:t>
            </w:r>
            <w:r w:rsidR="00514DA3">
              <w:rPr>
                <w:rFonts w:eastAsia="Times New Roman"/>
                <w:color w:val="212529"/>
                <w:szCs w:val="28"/>
              </w:rPr>
              <w:t>h con cá được làm từ các nguyên vật liệu</w:t>
            </w:r>
            <w:r>
              <w:rPr>
                <w:rFonts w:eastAsia="Times New Roman"/>
                <w:color w:val="212529"/>
                <w:szCs w:val="28"/>
              </w:rPr>
              <w:t>. Bây giờ các co</w:t>
            </w:r>
            <w:r w:rsidR="00514DA3">
              <w:rPr>
                <w:rFonts w:eastAsia="Times New Roman"/>
                <w:color w:val="212529"/>
                <w:szCs w:val="28"/>
              </w:rPr>
              <w:t>n có ý tưởng làm con cá như thế nào</w:t>
            </w:r>
            <w:r>
              <w:rPr>
                <w:rFonts w:eastAsia="Times New Roman"/>
                <w:color w:val="212529"/>
                <w:szCs w:val="28"/>
              </w:rPr>
              <w:t>?</w:t>
            </w:r>
          </w:p>
          <w:p w:rsidR="00766FD7" w:rsidRDefault="00514D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Con thích làm con cá</w:t>
            </w:r>
            <w:r w:rsidR="00766FD7">
              <w:rPr>
                <w:rFonts w:eastAsia="Times New Roman"/>
                <w:color w:val="212529"/>
                <w:szCs w:val="28"/>
              </w:rPr>
              <w:t xml:space="preserve"> từ những</w:t>
            </w:r>
            <w:r>
              <w:rPr>
                <w:rFonts w:eastAsia="Times New Roman"/>
                <w:color w:val="212529"/>
                <w:szCs w:val="28"/>
              </w:rPr>
              <w:t xml:space="preserve"> nguyên vật liệu gì?</w:t>
            </w:r>
          </w:p>
          <w:p w:rsidR="00766FD7" w:rsidRDefault="00490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Con sẽ</w:t>
            </w:r>
            <w:r w:rsidR="00766FD7">
              <w:rPr>
                <w:rFonts w:eastAsia="Times New Roman"/>
                <w:color w:val="212529"/>
                <w:szCs w:val="28"/>
              </w:rPr>
              <w:t xml:space="preserve"> </w:t>
            </w:r>
            <w:r>
              <w:rPr>
                <w:rFonts w:eastAsia="Times New Roman"/>
                <w:color w:val="212529"/>
                <w:szCs w:val="28"/>
              </w:rPr>
              <w:t>sắp xếp như thế nào để tạo thành con cá?</w:t>
            </w:r>
          </w:p>
          <w:p w:rsidR="00766FD7" w:rsidRDefault="00490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Hôm nay</w:t>
            </w:r>
            <w:r w:rsidR="00766FD7">
              <w:rPr>
                <w:rFonts w:eastAsia="Times New Roman"/>
                <w:color w:val="212529"/>
                <w:szCs w:val="28"/>
              </w:rPr>
              <w:t xml:space="preserve"> cô đã chuẩn bị cho các con rất</w:t>
            </w:r>
            <w:r>
              <w:rPr>
                <w:rFonts w:eastAsia="Times New Roman"/>
                <w:color w:val="212529"/>
                <w:szCs w:val="28"/>
              </w:rPr>
              <w:t xml:space="preserve"> nhiều các nguyên vật liệu để các con được tự do sáng tạo con cá</w:t>
            </w:r>
            <w:r w:rsidR="00766FD7">
              <w:rPr>
                <w:rFonts w:eastAsia="Times New Roman"/>
                <w:color w:val="212529"/>
                <w:szCs w:val="28"/>
              </w:rPr>
              <w:t xml:space="preserve"> đấy !</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Cô mời trẻ nhẹ nhàng ngồi vào bàn lựa chọn các nguyên v</w:t>
            </w:r>
            <w:r w:rsidR="004903D6">
              <w:rPr>
                <w:rFonts w:eastAsia="Times New Roman"/>
                <w:color w:val="212529"/>
                <w:szCs w:val="28"/>
              </w:rPr>
              <w:t>ật liệu để tạo thành các cá yêu thích nhé!</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b/>
                <w:i/>
                <w:color w:val="212529"/>
                <w:szCs w:val="28"/>
              </w:rPr>
            </w:pPr>
            <w:r>
              <w:rPr>
                <w:rFonts w:eastAsia="Times New Roman"/>
                <w:b/>
                <w:i/>
                <w:color w:val="212529"/>
                <w:szCs w:val="28"/>
              </w:rPr>
              <w:t>* HĐ3: Trẻ thực hiện :</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thực hiện trên nền nhạc</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Cô nhắc lại tư thế ngồi và trao đổi nhẹ nhàng trong nhóm.</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xml:space="preserve">- Cô đi từng bàn chú ý bao quát trẻ làm hướng dẫn giúp đỡ trẻ nếu trẻ gặp khó khăn, khuyến khích động viên trẻ kịp thời, khích lệ trẻ sáng tạo. </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Cô nhắc trẻ chấm gọn hồ không dây dớt, phết đều vào mặt sau của các nguyên liệu đó.</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b/>
                <w:i/>
                <w:color w:val="212529"/>
                <w:szCs w:val="28"/>
              </w:rPr>
              <w:t>HĐ4: Trưng bày, nhận xét sản phẩm</w:t>
            </w:r>
            <w:r>
              <w:rPr>
                <w:rFonts w:eastAsia="Times New Roman"/>
                <w:color w:val="212529"/>
                <w:szCs w:val="28"/>
              </w:rPr>
              <w:t> :</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Cô cho trẻ tự trưng bày sản phẩm.</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Cô khen tất cả các con đã hoàn thành sản phẩm của mình. Và bây giờ cô muốn nghe những lời nhận xét từ các con về sản phẩm các con vừa làm.</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Con thích sản phẩm nào nhất?</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Vì sao con thích?</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Con thấy bạn làm thành con gì đây?</w:t>
            </w:r>
          </w:p>
          <w:p w:rsidR="00766FD7" w:rsidRDefault="003C2B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xml:space="preserve">+ Con cá </w:t>
            </w:r>
            <w:r w:rsidR="00766FD7">
              <w:rPr>
                <w:rFonts w:eastAsia="Times New Roman"/>
                <w:color w:val="212529"/>
                <w:szCs w:val="28"/>
              </w:rPr>
              <w:t>này được làm như thế nào?</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Cô cho trẻ giới thiệu về sản phẩm của mình.</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xml:space="preserve"> (Cô hỏi 3 – 4 trẻ)</w:t>
            </w:r>
          </w:p>
          <w:p w:rsidR="00766FD7" w:rsidRDefault="00766FD7">
            <w:pPr>
              <w:spacing w:line="300" w:lineRule="auto"/>
              <w:jc w:val="both"/>
              <w:rPr>
                <w:rFonts w:eastAsia="Times New Roman"/>
                <w:color w:val="212529"/>
                <w:szCs w:val="28"/>
              </w:rPr>
            </w:pPr>
            <w:r>
              <w:rPr>
                <w:rFonts w:eastAsia="Times New Roman"/>
                <w:color w:val="212529"/>
                <w:szCs w:val="28"/>
              </w:rPr>
              <w:lastRenderedPageBreak/>
              <w:t xml:space="preserve">- Cô nhận xét </w:t>
            </w:r>
            <w:r w:rsidR="003C2B86">
              <w:rPr>
                <w:rFonts w:eastAsia="Times New Roman"/>
                <w:color w:val="212529"/>
                <w:szCs w:val="28"/>
              </w:rPr>
              <w:t xml:space="preserve">và tuyên dương cách tạo hình </w:t>
            </w:r>
            <w:r>
              <w:rPr>
                <w:rFonts w:eastAsia="Times New Roman"/>
                <w:color w:val="212529"/>
                <w:szCs w:val="28"/>
              </w:rPr>
              <w:t xml:space="preserve"> của các bạn đẹp và sáng tạo</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Giáo dục: Trẻ biết yêu thương các loài động vật.</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b/>
                <w:color w:val="212529"/>
                <w:szCs w:val="28"/>
              </w:rPr>
            </w:pPr>
            <w:r>
              <w:rPr>
                <w:rFonts w:eastAsia="Times New Roman"/>
                <w:b/>
                <w:color w:val="212529"/>
                <w:szCs w:val="28"/>
              </w:rPr>
              <w:t xml:space="preserve">3. Kết thúc: </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Cô nhận xét tuyên dương trẻ</w:t>
            </w:r>
            <w:r w:rsidR="003C2B86">
              <w:rPr>
                <w:rFonts w:eastAsia="Times New Roman"/>
                <w:color w:val="212529"/>
                <w:szCs w:val="28"/>
              </w:rPr>
              <w:t xml:space="preserve"> </w:t>
            </w:r>
            <w:r>
              <w:rPr>
                <w:rFonts w:eastAsia="Times New Roman"/>
                <w:color w:val="212529"/>
                <w:szCs w:val="28"/>
              </w:rPr>
              <w:t>và chuyển hoạt động.</w:t>
            </w:r>
          </w:p>
          <w:p w:rsidR="00766FD7" w:rsidRDefault="00766FD7">
            <w:pPr>
              <w:spacing w:line="300" w:lineRule="auto"/>
              <w:jc w:val="both"/>
              <w:rPr>
                <w:szCs w:val="28"/>
              </w:rPr>
            </w:pPr>
          </w:p>
        </w:tc>
        <w:tc>
          <w:tcPr>
            <w:tcW w:w="2835" w:type="dxa"/>
            <w:tcBorders>
              <w:top w:val="single" w:sz="4" w:space="0" w:color="auto"/>
              <w:left w:val="single" w:sz="4" w:space="0" w:color="auto"/>
              <w:bottom w:val="single" w:sz="4" w:space="0" w:color="auto"/>
              <w:right w:val="single" w:sz="4" w:space="0" w:color="auto"/>
            </w:tcBorders>
          </w:tcPr>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lastRenderedPageBreak/>
              <w:t xml:space="preserve">- Trẻ trò chuyện cùng cô </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chú ý nghe</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quan sát tranh</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quán sát</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chú ý quan sát</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lastRenderedPageBreak/>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thực hiện</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xml:space="preserve"> Trẻ lên trưng bày sản phẩm của mình.</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xml:space="preserve">- Trẻ giới thiệu </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Trẻ trả lời</w:t>
            </w: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p>
          <w:p w:rsidR="00766FD7" w:rsidRDefault="00766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eastAsia="Times New Roman"/>
                <w:color w:val="212529"/>
                <w:szCs w:val="28"/>
              </w:rPr>
            </w:pPr>
            <w:r>
              <w:rPr>
                <w:rFonts w:eastAsia="Times New Roman"/>
                <w:color w:val="212529"/>
                <w:szCs w:val="28"/>
              </w:rPr>
              <w:t xml:space="preserve">- Trẻ lắng nghe </w:t>
            </w:r>
          </w:p>
          <w:p w:rsidR="00766FD7" w:rsidRDefault="00766FD7">
            <w:pPr>
              <w:spacing w:line="300" w:lineRule="auto"/>
              <w:jc w:val="both"/>
              <w:rPr>
                <w:szCs w:val="28"/>
              </w:rPr>
            </w:pPr>
            <w:r>
              <w:rPr>
                <w:rFonts w:eastAsia="Times New Roman"/>
                <w:color w:val="212529"/>
                <w:szCs w:val="28"/>
              </w:rPr>
              <w:t>- Trẻ hát</w:t>
            </w:r>
          </w:p>
        </w:tc>
      </w:tr>
    </w:tbl>
    <w:p w:rsidR="00766FD7" w:rsidRDefault="00766FD7" w:rsidP="00766FD7">
      <w:pPr>
        <w:spacing w:line="300" w:lineRule="auto"/>
        <w:jc w:val="both"/>
        <w:rPr>
          <w:szCs w:val="28"/>
        </w:rPr>
      </w:pPr>
    </w:p>
    <w:p w:rsidR="00DB29B6" w:rsidRDefault="00DB29B6"/>
    <w:sectPr w:rsidR="00DB29B6" w:rsidSect="008E0492">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D7"/>
    <w:rsid w:val="000A726B"/>
    <w:rsid w:val="000C799E"/>
    <w:rsid w:val="001C0110"/>
    <w:rsid w:val="002113CD"/>
    <w:rsid w:val="002D75D0"/>
    <w:rsid w:val="00307B5F"/>
    <w:rsid w:val="003624C3"/>
    <w:rsid w:val="003C2B86"/>
    <w:rsid w:val="004903D6"/>
    <w:rsid w:val="004B42C2"/>
    <w:rsid w:val="00514DA3"/>
    <w:rsid w:val="00766FD7"/>
    <w:rsid w:val="008A3D04"/>
    <w:rsid w:val="008E0492"/>
    <w:rsid w:val="00954AA7"/>
    <w:rsid w:val="00993C35"/>
    <w:rsid w:val="00A0079C"/>
    <w:rsid w:val="00AA7A27"/>
    <w:rsid w:val="00BE432A"/>
    <w:rsid w:val="00D83E68"/>
    <w:rsid w:val="00DA75AB"/>
    <w:rsid w:val="00DB29B6"/>
    <w:rsid w:val="00F8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C2EE"/>
  <w15:chartTrackingRefBased/>
  <w15:docId w15:val="{19DA701B-D5D7-4EBE-BCC1-7215ED49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D7"/>
    <w:pPr>
      <w:spacing w:line="25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FD7"/>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3E6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10614">
      <w:bodyDiv w:val="1"/>
      <w:marLeft w:val="0"/>
      <w:marRight w:val="0"/>
      <w:marTop w:val="0"/>
      <w:marBottom w:val="0"/>
      <w:divBdr>
        <w:top w:val="none" w:sz="0" w:space="0" w:color="auto"/>
        <w:left w:val="none" w:sz="0" w:space="0" w:color="auto"/>
        <w:bottom w:val="none" w:sz="0" w:space="0" w:color="auto"/>
        <w:right w:val="none" w:sz="0" w:space="0" w:color="auto"/>
      </w:divBdr>
    </w:div>
    <w:div w:id="15404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12</cp:revision>
  <dcterms:created xsi:type="dcterms:W3CDTF">2024-11-05T13:05:00Z</dcterms:created>
  <dcterms:modified xsi:type="dcterms:W3CDTF">2025-09-28T10:34:00Z</dcterms:modified>
</cp:coreProperties>
</file>