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70D9">
      <w:pPr>
        <w:pStyle w:val="NormalWeb"/>
        <w:spacing w:line="288" w:lineRule="auto"/>
        <w:ind w:firstLine="720"/>
        <w:jc w:val="center"/>
        <w:outlineLvl w:val="2"/>
        <w:divId w:val="2065256481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MGB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MGBC3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206525648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divId w:val="5659224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jc w:val="center"/>
              <w:divId w:val="6861789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03/11 đến 08/11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jc w:val="center"/>
              <w:divId w:val="78207162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10/11 đến 15/11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jc w:val="center"/>
              <w:divId w:val="2512044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17/11 đến 22/11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jc w:val="center"/>
              <w:divId w:val="9930976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24/11 đến 29/11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divId w:val="42476472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20652564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r>
              <w:rPr>
                <w:rStyle w:val="plan-content-pre1"/>
              </w:rPr>
              <w:t>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chú ý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twinke twinker litte star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đi: đi gót, đi mũi, đi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Động tác phát triển cơ tay – vai. + 2 tay dang ngang đưa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Động tác phát triển cơ bụng – lườn. 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Động tác phát triển cơ chân: + Kh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y: 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r>
              <w:rPr>
                <w:rStyle w:val="plan-content-pre1"/>
              </w:rPr>
              <w:t>Kê tên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vài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nông,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  <w:p w:rsidR="00000000" w:rsidRDefault="00A970D9">
            <w:r>
              <w:rPr>
                <w:rStyle w:val="plan-content-pre1"/>
              </w:rPr>
              <w:t>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con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gì?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con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băng đĩa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Cô giáo, bác s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>, chú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sát giao thông, bán hàng..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mà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g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ý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nêu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vui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qua nét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nói qua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lastRenderedPageBreak/>
              <w:t>(MT62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  <w:p w:rsidR="00000000" w:rsidRDefault="00A970D9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vui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</w:t>
            </w:r>
            <w:r>
              <w:rPr>
                <w:rFonts w:eastAsia="Times New Roman"/>
                <w:u w:val="single"/>
              </w:rPr>
              <w:t>3</w:t>
            </w:r>
          </w:p>
        </w:tc>
      </w:tr>
      <w:tr w:rsidR="00000000">
        <w:trPr>
          <w:divId w:val="20652564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 : “Đi một hai”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“Chú công an tý hon”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Làm nghề như bố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(Sưu tầm)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Cô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Bàn tay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Bác gấu đen và hai chú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Sưu tầm)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Đa số trẻ chưa biết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</w:t>
            </w: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con đường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và dán trang phục chú hề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thiệp tặng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trang trí chiếc mũ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gọi tên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và gọi tên hình tròn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gọi tên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phân biệt hình tròn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nghề chú công nhân xây dựng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công việc của bố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Phương pháp giáo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tiên ti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n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ngày nhà giáo Việt Nam 20-11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MUỐN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VĐCB: Đi theo đường dích dắc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Tung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VĐCB: Bò trong đường hẹp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VĐCB: Chạy thay đổi tốc độ theo hiệu lệnh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Tung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VĐCB: Bò chui qua cổng.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TCVĐ:Bật qua suối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“Thỏ Bông bị ốm”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(Sưu tầm)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Truyện: Cậu bé dũng cảm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(Sưu tầm)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nghề bác sỹ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phân biệt tròn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các bác nhà bếp nấu ăn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với phấn và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tranh từ lá cây và hoa ở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phòng y tế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đuổi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 : sỏi, hạt gấc,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MT26</w:t>
            </w: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làm quen với các bạn lớp MGB C2, Tập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lớp c2 chơi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lớp c2 chơi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lớp c2 chơi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Đồ chơi ngoài trời, khu vận </w:t>
            </w:r>
            <w:r>
              <w:rPr>
                <w:rStyle w:val="plan-content-pre1"/>
                <w:rFonts w:eastAsia="Times New Roman"/>
              </w:rPr>
              <w:lastRenderedPageBreak/>
              <w:t>động, lá, phấn, sỏi,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Quan sát vườn cây ăn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với hột </w:t>
            </w:r>
            <w:r>
              <w:rPr>
                <w:rStyle w:val="plan-content-pre1"/>
                <w:rFonts w:eastAsia="Times New Roman"/>
              </w:rPr>
              <w:lastRenderedPageBreak/>
              <w:t>hạ</w:t>
            </w:r>
            <w:r>
              <w:rPr>
                <w:rStyle w:val="plan-content-pre1"/>
                <w:rFonts w:eastAsia="Times New Roman"/>
              </w:rPr>
              <w:t>t và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HĐCCĐ: Quan sát cây hoa phượng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Trò chơi tự do: </w:t>
            </w:r>
            <w:r>
              <w:rPr>
                <w:rStyle w:val="plan-content-pre1"/>
                <w:rFonts w:eastAsia="Times New Roman"/>
              </w:rPr>
              <w:lastRenderedPageBreak/>
              <w:t>Chơi với cát, sỏi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*HĐCCĐ:Quan sát cây hạnh phúc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động:Dung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* Trò chơi tự do: Chơi với đồ chơi ngoài trời, nhặt lá khô, nhổ cỏ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thí nghiệm Trứng nổi trên mặt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 ( Cầu trượt, xích đu)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HĐCCD: Quan sát hoa mười giờ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tự do:Chơi vớ</w:t>
            </w:r>
            <w:r>
              <w:rPr>
                <w:rStyle w:val="plan-content-pre1"/>
                <w:rFonts w:eastAsia="Times New Roman"/>
              </w:rPr>
              <w:t>i đồ chơi ngoài trời, Nhặt lá khô, nhổ cỏ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*HĐCCĐ: Cây thiết mộc lan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Chơi tự do: Chơi với đồ chơi ngoài trời: lá khô, nhổ cỏ, phấn, sỏi ,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Lao động tập thể tưới nước bồn cây…nhặt lá cây, nhổ cỏ bồn cây góc thiên nhiên lớp c3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Lao động tập thể, nhặt cỏ, nhặt lá cây góc thiên nhiên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động </w:t>
            </w:r>
            <w:r>
              <w:rPr>
                <w:rStyle w:val="plan-content-pre1"/>
                <w:rFonts w:eastAsia="Times New Roman"/>
              </w:rPr>
              <w:t>tập thể, nhặt cỏ, nhặt lá cây góc thiên nhiên ở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Lao động tập thể tưới nước bồn cây…nhặt lá cây, nhổ cỏ bồn cây góc thiên nhiên lớpc3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r>
              <w:rPr>
                <w:rStyle w:val="plan-content-pre1"/>
              </w:rPr>
              <w:t>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In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vân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phân vai: Chơi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giáo, phòng 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sách…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vui chơi, xây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Tô màu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bé.X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lên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</w:t>
            </w:r>
            <w:r>
              <w:rPr>
                <w:rStyle w:val="plan-content-pre1"/>
              </w:rPr>
              <w:t xml:space="preserve"> thiên nhiên: Chăm sóc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cho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Tô màu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Xây doanh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xây hàng rào xung quanh, nút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đi,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xanh,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cây hoa </w:t>
            </w:r>
            <w:r>
              <w:rPr>
                <w:rStyle w:val="plan-content-pre1"/>
              </w:rPr>
              <w:t>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i….,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xe tăng , …các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 cho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,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Kĩ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trang trí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cô đã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Xây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nhà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rào xung qu</w:t>
            </w:r>
            <w:r>
              <w:rPr>
                <w:rStyle w:val="plan-content-pre1"/>
              </w:rPr>
              <w:t>anh, nút chai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đi, cây xanh,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cây hoa, rau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tôm, cua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xây hàng rào xung quanh,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xây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cây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sách: Xem sách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choai và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  <w:p w:rsidR="00000000" w:rsidRDefault="00A970D9"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bát, thìa,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đúng cách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</w:t>
            </w:r>
            <w:r>
              <w:rPr>
                <w:rFonts w:eastAsia="Times New Roman"/>
                <w:u w:val="single"/>
              </w:rPr>
              <w:t>2</w:t>
            </w:r>
          </w:p>
        </w:tc>
      </w:tr>
      <w:tr w:rsidR="00000000">
        <w:trPr>
          <w:divId w:val="20652564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mặc áo-cởi 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Nhìn vào tranh minh họa và nói tên nhân vật trong tranh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lastRenderedPageBreak/>
              <w:t>(MT56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Kỹ năng xếp hàng chờ đợi đến lượt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an toàn với điện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MT56</w:t>
            </w: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xem video các ngành nghề trong xã hội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dụng cụ nghề bác sĩ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bưu thiếp tặng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Cùng khám phá ước mơ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luyện các bài thơ đã được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GDNSVMLS:Bài 7: nói năng lịch sự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ngôi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GDNSVMLS: Bài 26: Những giấc ngủ ngon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 hình tròn,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trang phục giống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baì tập Nhận biết hình vuông, hình tròn, hình tam giác, hình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bài tập toán nhận biết đồ vật có dạng hình vuông, hình tròn, hình tam giác, hình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bài thơ: Thỏ bông bị ốm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 : Cháu yêu cô chú công nhân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Em đi giữa biển vàng.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Văn học: Truyện : Em bé dũng cảm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Em muốn làm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Bác sĩ về bản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Dọn vệ sinh lớp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lại đồ chơi các góc chơi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 chú công nhân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truyền thống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SK: Ngày nhà giáo Việt Nam 20/11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Ước mơ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970D9">
            <w:pPr>
              <w:rPr>
                <w:rFonts w:eastAsia="Times New Roman"/>
              </w:rPr>
            </w:pPr>
          </w:p>
        </w:tc>
      </w:tr>
      <w:tr w:rsidR="00000000">
        <w:trPr>
          <w:divId w:val="20652564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970D9">
            <w:pPr>
              <w:pStyle w:val="text-center-report"/>
              <w:spacing w:before="0" w:beforeAutospacing="0" w:after="0" w:afterAutospacing="0"/>
              <w:divId w:val="60909163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A970D9">
            <w:pPr>
              <w:rPr>
                <w:rFonts w:eastAsia="Times New Roman"/>
              </w:rPr>
            </w:pPr>
          </w:p>
          <w:p w:rsidR="00000000" w:rsidRDefault="00A970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A970D9">
            <w:pPr>
              <w:pStyle w:val="text-center-report"/>
              <w:spacing w:before="0" w:beforeAutospacing="0" w:after="0" w:afterAutospacing="0"/>
              <w:divId w:val="208421033"/>
            </w:pPr>
            <w:r>
              <w:lastRenderedPageBreak/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A970D9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27/10/2025</w:t>
            </w:r>
          </w:p>
          <w:p w:rsidR="00000000" w:rsidRDefault="00A970D9">
            <w:pPr>
              <w:rPr>
                <w:rFonts w:eastAsia="Times New Roman"/>
              </w:rPr>
            </w:pPr>
          </w:p>
        </w:tc>
      </w:tr>
    </w:tbl>
    <w:p w:rsidR="00000000" w:rsidRDefault="00A970D9">
      <w:pPr>
        <w:pStyle w:val="Heading2"/>
        <w:spacing w:before="0" w:beforeAutospacing="0" w:after="0" w:afterAutospacing="0" w:line="288" w:lineRule="auto"/>
        <w:ind w:firstLine="720"/>
        <w:jc w:val="both"/>
        <w:divId w:val="2065256481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2065256481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970D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2065256481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A970D9">
            <w:pPr>
              <w:jc w:val="center"/>
              <w:divId w:val="15233389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8080" cy="765810"/>
                  <wp:effectExtent l="0" t="0" r="0" b="0"/>
                  <wp:docPr id="6" name="principal" descr="D:\Downloads\kehoachgiaoduc-176187958507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D:\Downloads\kehoachgiaoduc-176187958507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970D9">
            <w:pPr>
              <w:divId w:val="15233389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31/10/202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A970D9">
            <w:pPr>
              <w:jc w:val="center"/>
              <w:divId w:val="57312786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8080" cy="765810"/>
                  <wp:effectExtent l="0" t="0" r="0" b="0"/>
                  <wp:docPr id="7" name="leader" descr="D:\Downloads\kehoachgiaoduc-176187958507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D:\Downloads\kehoachgiaoduc-176187958507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970D9">
            <w:pPr>
              <w:divId w:val="57312786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31/10/202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A970D9">
            <w:pPr>
              <w:jc w:val="center"/>
              <w:divId w:val="41034728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8080" cy="765810"/>
                  <wp:effectExtent l="0" t="0" r="0" b="0"/>
                  <wp:docPr id="8" name="teacher" descr="D:\Downloads\kehoachgiaoduc-176187958507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D:\Downloads\kehoachgiaoduc-176187958507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970D9">
            <w:pPr>
              <w:divId w:val="41034728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31/10/202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A970D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F525E"/>
    <w:rsid w:val="001F525E"/>
    <w:rsid w:val="00A9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6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16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10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D:\Downloads\kehoachgiaoduc-1761879585070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1721</Words>
  <Characters>6362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2025-10-31T03:02:00Z</dcterms:created>
  <dcterms:modified xsi:type="dcterms:W3CDTF">2025-10-31T03:02:00Z</dcterms:modified>
</cp:coreProperties>
</file>