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62" w:tblpY="-66"/>
        <w:tblW w:w="10481" w:type="dxa"/>
        <w:tblLook w:val="01E0" w:firstRow="1" w:lastRow="1" w:firstColumn="1" w:lastColumn="1" w:noHBand="0" w:noVBand="0"/>
      </w:tblPr>
      <w:tblGrid>
        <w:gridCol w:w="4618"/>
        <w:gridCol w:w="5863"/>
      </w:tblGrid>
      <w:tr w:rsidR="00907165" w:rsidRPr="003C049E" w14:paraId="6270DBC6" w14:textId="77777777" w:rsidTr="00CF1A20">
        <w:trPr>
          <w:trHeight w:val="1171"/>
        </w:trPr>
        <w:tc>
          <w:tcPr>
            <w:tcW w:w="4618" w:type="dxa"/>
          </w:tcPr>
          <w:p w14:paraId="21946C63" w14:textId="77777777" w:rsidR="00907165" w:rsidRPr="003C049E" w:rsidRDefault="00907165" w:rsidP="00CF1A20">
            <w:pPr>
              <w:jc w:val="center"/>
              <w:rPr>
                <w:noProof/>
                <w:sz w:val="26"/>
                <w:szCs w:val="26"/>
                <w:lang w:val="vi-VN"/>
              </w:rPr>
            </w:pPr>
            <w:r w:rsidRPr="003C049E">
              <w:rPr>
                <w:noProof/>
                <w:sz w:val="26"/>
                <w:szCs w:val="26"/>
                <w:lang w:val="vi-VN"/>
              </w:rPr>
              <w:t>UBND QUẬN LONG BIÊN</w:t>
            </w:r>
          </w:p>
          <w:p w14:paraId="560EC969" w14:textId="77777777" w:rsidR="00907165" w:rsidRPr="003C049E" w:rsidRDefault="00907165" w:rsidP="00CF1A20">
            <w:pPr>
              <w:jc w:val="center"/>
              <w:rPr>
                <w:b/>
                <w:noProof/>
                <w:sz w:val="26"/>
                <w:szCs w:val="26"/>
                <w:lang w:val="vi-VN"/>
              </w:rPr>
            </w:pPr>
            <w:r w:rsidRPr="003C049E">
              <w:rPr>
                <w:b/>
                <w:noProof/>
                <w:sz w:val="26"/>
                <w:szCs w:val="26"/>
                <w:lang w:val="vi-VN"/>
              </w:rPr>
              <w:t xml:space="preserve">TRƯỜNG MN ĐÔ THỊ SÀI ĐỒNG </w:t>
            </w:r>
          </w:p>
          <w:p w14:paraId="1051AADF" w14:textId="77777777" w:rsidR="00907165" w:rsidRPr="003C049E" w:rsidRDefault="00907165" w:rsidP="00CF1A20">
            <w:pPr>
              <w:tabs>
                <w:tab w:val="left" w:pos="915"/>
                <w:tab w:val="center" w:pos="1747"/>
              </w:tabs>
              <w:rPr>
                <w:noProof/>
                <w:sz w:val="26"/>
                <w:szCs w:val="26"/>
                <w:lang w:val="vi-VN"/>
              </w:rPr>
            </w:pPr>
            <w:r w:rsidRPr="003C049E">
              <w:rPr>
                <w:noProof/>
                <w:sz w:val="26"/>
                <w:szCs w:val="26"/>
                <w:lang w:val="vi-VN"/>
              </w:rPr>
              <mc:AlternateContent>
                <mc:Choice Requires="wps">
                  <w:drawing>
                    <wp:anchor distT="0" distB="0" distL="114300" distR="114300" simplePos="0" relativeHeight="251659264" behindDoc="0" locked="0" layoutInCell="1" allowOverlap="1" wp14:anchorId="42920239" wp14:editId="766C25A9">
                      <wp:simplePos x="0" y="0"/>
                      <wp:positionH relativeFrom="column">
                        <wp:posOffset>911860</wp:posOffset>
                      </wp:positionH>
                      <wp:positionV relativeFrom="paragraph">
                        <wp:posOffset>31750</wp:posOffset>
                      </wp:positionV>
                      <wp:extent cx="566420" cy="0"/>
                      <wp:effectExtent l="12065" t="13335" r="12065" b="571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5EBA5"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pt,2.5pt" to="116.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"/>
                  </w:pict>
                </mc:Fallback>
              </mc:AlternateContent>
            </w:r>
            <w:r w:rsidRPr="003C049E">
              <w:rPr>
                <w:noProof/>
                <w:sz w:val="26"/>
                <w:szCs w:val="26"/>
                <w:lang w:val="vi-VN"/>
              </w:rPr>
              <w:tab/>
            </w:r>
            <w:r w:rsidRPr="003C049E">
              <w:rPr>
                <w:noProof/>
                <w:sz w:val="26"/>
                <w:szCs w:val="26"/>
                <w:lang w:val="vi-VN"/>
              </w:rPr>
              <w:tab/>
            </w:r>
            <w:r w:rsidRPr="003C049E">
              <w:rPr>
                <w:noProof/>
                <w:sz w:val="26"/>
                <w:szCs w:val="26"/>
                <w:lang w:val="vi-VN"/>
              </w:rPr>
              <mc:AlternateContent>
                <mc:Choice Requires="wps">
                  <w:drawing>
                    <wp:anchor distT="0" distB="0" distL="114300" distR="114300" simplePos="0" relativeHeight="251660288" behindDoc="0" locked="0" layoutInCell="1" allowOverlap="1" wp14:anchorId="2DEDC63F" wp14:editId="15DB307D">
                      <wp:simplePos x="0" y="0"/>
                      <wp:positionH relativeFrom="column">
                        <wp:posOffset>571500</wp:posOffset>
                      </wp:positionH>
                      <wp:positionV relativeFrom="paragraph">
                        <wp:posOffset>79375</wp:posOffset>
                      </wp:positionV>
                      <wp:extent cx="0" cy="0"/>
                      <wp:effectExtent l="5080" t="13335" r="13970" b="571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45E9A"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25pt" to="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"/>
                  </w:pict>
                </mc:Fallback>
              </mc:AlternateContent>
            </w:r>
            <w:r w:rsidRPr="003C049E">
              <w:rPr>
                <w:noProof/>
                <w:sz w:val="26"/>
                <w:szCs w:val="26"/>
                <w:lang w:val="vi-VN"/>
              </w:rPr>
              <mc:AlternateContent>
                <mc:Choice Requires="wps">
                  <w:drawing>
                    <wp:anchor distT="0" distB="0" distL="114300" distR="114300" simplePos="0" relativeHeight="251661312" behindDoc="0" locked="0" layoutInCell="1" allowOverlap="1" wp14:anchorId="14DFD779" wp14:editId="6A59E8F0">
                      <wp:simplePos x="0" y="0"/>
                      <wp:positionH relativeFrom="column">
                        <wp:posOffset>571500</wp:posOffset>
                      </wp:positionH>
                      <wp:positionV relativeFrom="paragraph">
                        <wp:posOffset>79375</wp:posOffset>
                      </wp:positionV>
                      <wp:extent cx="0" cy="0"/>
                      <wp:effectExtent l="5080" t="13335" r="13970" b="571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53285"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25pt" to="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"/>
                  </w:pict>
                </mc:Fallback>
              </mc:AlternateContent>
            </w:r>
            <w:r w:rsidRPr="003C049E">
              <w:rPr>
                <w:noProof/>
                <w:sz w:val="26"/>
                <w:szCs w:val="26"/>
                <w:lang w:val="vi-VN"/>
              </w:rPr>
              <mc:AlternateContent>
                <mc:Choice Requires="wps">
                  <w:drawing>
                    <wp:anchor distT="0" distB="0" distL="114300" distR="114300" simplePos="0" relativeHeight="251662336" behindDoc="0" locked="0" layoutInCell="1" allowOverlap="1" wp14:anchorId="164A30EE" wp14:editId="3743E9F6">
                      <wp:simplePos x="0" y="0"/>
                      <wp:positionH relativeFrom="column">
                        <wp:posOffset>514350</wp:posOffset>
                      </wp:positionH>
                      <wp:positionV relativeFrom="paragraph">
                        <wp:posOffset>63500</wp:posOffset>
                      </wp:positionV>
                      <wp:extent cx="0" cy="0"/>
                      <wp:effectExtent l="5080" t="6985" r="13970" b="1206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E92AF"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pt" to="4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"/>
                  </w:pict>
                </mc:Fallback>
              </mc:AlternateContent>
            </w:r>
            <w:r w:rsidRPr="003C049E">
              <w:rPr>
                <w:noProof/>
                <w:sz w:val="26"/>
                <w:szCs w:val="26"/>
                <w:lang w:val="vi-VN"/>
              </w:rPr>
              <mc:AlternateContent>
                <mc:Choice Requires="wps">
                  <w:drawing>
                    <wp:anchor distT="0" distB="0" distL="114300" distR="114300" simplePos="0" relativeHeight="251663360" behindDoc="0" locked="0" layoutInCell="1" allowOverlap="1" wp14:anchorId="4373517E" wp14:editId="3A0A216C">
                      <wp:simplePos x="0" y="0"/>
                      <wp:positionH relativeFrom="column">
                        <wp:posOffset>488315</wp:posOffset>
                      </wp:positionH>
                      <wp:positionV relativeFrom="paragraph">
                        <wp:posOffset>63500</wp:posOffset>
                      </wp:positionV>
                      <wp:extent cx="0" cy="0"/>
                      <wp:effectExtent l="7620" t="6985" r="11430" b="1206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48398"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5pt" to="38.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"/>
                  </w:pict>
                </mc:Fallback>
              </mc:AlternateContent>
            </w:r>
            <w:r w:rsidRPr="003C049E">
              <w:rPr>
                <w:noProof/>
                <w:sz w:val="26"/>
                <w:szCs w:val="26"/>
                <w:lang w:val="vi-VN"/>
              </w:rPr>
              <mc:AlternateContent>
                <mc:Choice Requires="wps">
                  <w:drawing>
                    <wp:anchor distT="0" distB="0" distL="114300" distR="114300" simplePos="0" relativeHeight="251664384" behindDoc="0" locked="0" layoutInCell="1" allowOverlap="1" wp14:anchorId="31B0ED20" wp14:editId="6B85A3A3">
                      <wp:simplePos x="0" y="0"/>
                      <wp:positionH relativeFrom="column">
                        <wp:posOffset>592455</wp:posOffset>
                      </wp:positionH>
                      <wp:positionV relativeFrom="paragraph">
                        <wp:posOffset>63500</wp:posOffset>
                      </wp:positionV>
                      <wp:extent cx="0" cy="0"/>
                      <wp:effectExtent l="6985" t="6985" r="12065"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2C6BA"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5pt" to="46.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"/>
                  </w:pict>
                </mc:Fallback>
              </mc:AlternateContent>
            </w:r>
          </w:p>
          <w:p w14:paraId="2814EBCE" w14:textId="77777777" w:rsidR="00907165" w:rsidRPr="003C049E" w:rsidRDefault="00907165" w:rsidP="00CF1A20">
            <w:pPr>
              <w:spacing w:line="312" w:lineRule="auto"/>
              <w:jc w:val="center"/>
              <w:rPr>
                <w:noProof/>
                <w:sz w:val="26"/>
                <w:szCs w:val="26"/>
                <w:lang w:val="vi-VN"/>
              </w:rPr>
            </w:pPr>
            <w:r w:rsidRPr="003C049E">
              <w:rPr>
                <w:noProof/>
                <w:sz w:val="26"/>
                <w:szCs w:val="26"/>
                <w:lang w:val="vi-VN"/>
              </w:rPr>
              <w:t>Số:      /TM-MNĐTSĐ</w:t>
            </w:r>
          </w:p>
          <w:p w14:paraId="45A6F98E" w14:textId="77777777" w:rsidR="00907165" w:rsidRPr="003C049E" w:rsidRDefault="00907165" w:rsidP="00CF1A20">
            <w:pPr>
              <w:jc w:val="center"/>
              <w:rPr>
                <w:b/>
                <w:noProof/>
                <w:color w:val="000000" w:themeColor="text1"/>
                <w:spacing w:val="-8"/>
                <w:sz w:val="22"/>
                <w:szCs w:val="22"/>
                <w:lang w:val="vi-VN"/>
              </w:rPr>
            </w:pPr>
            <w:r w:rsidRPr="003C049E">
              <w:rPr>
                <w:noProof/>
                <w:sz w:val="22"/>
                <w:szCs w:val="22"/>
                <w:lang w:val="vi-VN"/>
              </w:rPr>
              <w:t>Về việc: Chương trình dịch vụ tổ chức CLB dạy tiếng Anh Cambridge năm 2026 tại trường MN Đô Thị Sài Đồng</w:t>
            </w:r>
          </w:p>
        </w:tc>
        <w:tc>
          <w:tcPr>
            <w:tcW w:w="5863" w:type="dxa"/>
          </w:tcPr>
          <w:p w14:paraId="31C08D82" w14:textId="77777777" w:rsidR="00907165" w:rsidRPr="003C049E" w:rsidRDefault="00907165" w:rsidP="00CF1A20">
            <w:pPr>
              <w:spacing w:line="312" w:lineRule="auto"/>
              <w:jc w:val="center"/>
              <w:rPr>
                <w:b/>
                <w:bCs/>
                <w:noProof/>
                <w:sz w:val="26"/>
                <w:szCs w:val="26"/>
                <w:lang w:val="vi-VN"/>
              </w:rPr>
            </w:pPr>
            <w:r w:rsidRPr="003C049E">
              <w:rPr>
                <w:b/>
                <w:bCs/>
                <w:noProof/>
                <w:sz w:val="26"/>
                <w:szCs w:val="26"/>
                <w:lang w:val="vi-VN"/>
              </w:rPr>
              <w:t>CỘNG HOÀ XÃ HỘI CHỦ NGHĨA VIỆT NAM</w:t>
            </w:r>
          </w:p>
          <w:p w14:paraId="430194A9" w14:textId="77777777" w:rsidR="00907165" w:rsidRPr="003C049E" w:rsidRDefault="00907165" w:rsidP="00CF1A20">
            <w:pPr>
              <w:spacing w:line="312" w:lineRule="auto"/>
              <w:jc w:val="center"/>
              <w:rPr>
                <w:b/>
                <w:bCs/>
                <w:noProof/>
                <w:sz w:val="26"/>
                <w:szCs w:val="26"/>
                <w:lang w:val="vi-VN"/>
              </w:rPr>
            </w:pPr>
            <w:r w:rsidRPr="003C049E">
              <w:rPr>
                <w:b/>
                <w:bCs/>
                <w:noProof/>
                <w:sz w:val="26"/>
                <w:szCs w:val="26"/>
                <w:lang w:val="vi-VN"/>
              </w:rPr>
              <w:t>Độc lập - Tự do - Hạnh phúc</w:t>
            </w:r>
          </w:p>
          <w:p w14:paraId="2EB0E878" w14:textId="77777777" w:rsidR="00907165" w:rsidRPr="003C049E" w:rsidRDefault="00907165" w:rsidP="00CF1A20">
            <w:pPr>
              <w:spacing w:line="312" w:lineRule="auto"/>
              <w:jc w:val="center"/>
              <w:rPr>
                <w:b/>
                <w:bCs/>
                <w:noProof/>
                <w:lang w:val="vi-VN"/>
              </w:rPr>
            </w:pPr>
            <w:r w:rsidRPr="003C049E">
              <w:rPr>
                <w:noProof/>
                <w:lang w:val="vi-VN"/>
              </w:rPr>
              <mc:AlternateContent>
                <mc:Choice Requires="wps">
                  <w:drawing>
                    <wp:anchor distT="0" distB="0" distL="114300" distR="114300" simplePos="0" relativeHeight="251665408" behindDoc="0" locked="0" layoutInCell="1" allowOverlap="1" wp14:anchorId="00E39B35" wp14:editId="36C5DE73">
                      <wp:simplePos x="0" y="0"/>
                      <wp:positionH relativeFrom="column">
                        <wp:posOffset>877570</wp:posOffset>
                      </wp:positionH>
                      <wp:positionV relativeFrom="paragraph">
                        <wp:posOffset>5715</wp:posOffset>
                      </wp:positionV>
                      <wp:extent cx="2057400" cy="0"/>
                      <wp:effectExtent l="5080" t="5715" r="13970" b="1333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1FAA5"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pt,.45pt" to="231.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"/>
                  </w:pict>
                </mc:Fallback>
              </mc:AlternateContent>
            </w:r>
          </w:p>
          <w:p w14:paraId="53D30B99" w14:textId="77777777" w:rsidR="00907165" w:rsidRPr="003C049E" w:rsidRDefault="00907165" w:rsidP="00CF1A20">
            <w:pPr>
              <w:jc w:val="center"/>
              <w:rPr>
                <w:noProof/>
                <w:color w:val="000000" w:themeColor="text1"/>
                <w:sz w:val="28"/>
                <w:szCs w:val="28"/>
                <w:lang w:val="vi-VN"/>
              </w:rPr>
            </w:pPr>
            <w:r w:rsidRPr="003C049E">
              <w:rPr>
                <w:i/>
                <w:iCs/>
                <w:noProof/>
                <w:lang w:val="vi-VN"/>
              </w:rPr>
              <w:t xml:space="preserve">         </w:t>
            </w:r>
            <w:r w:rsidRPr="003C049E">
              <w:rPr>
                <w:i/>
                <w:iCs/>
                <w:noProof/>
                <w:sz w:val="26"/>
                <w:szCs w:val="26"/>
                <w:lang w:val="vi-VN"/>
              </w:rPr>
              <w:t>Hà Nội, ngày 15 tháng 12 năm 2025</w:t>
            </w:r>
          </w:p>
        </w:tc>
      </w:tr>
    </w:tbl>
    <w:p w14:paraId="1EAC2A0D" w14:textId="77777777" w:rsidR="00907165" w:rsidRPr="003C049E" w:rsidRDefault="00907165" w:rsidP="00907165">
      <w:pPr>
        <w:tabs>
          <w:tab w:val="left" w:pos="851"/>
        </w:tabs>
        <w:spacing w:line="264" w:lineRule="auto"/>
        <w:jc w:val="center"/>
        <w:rPr>
          <w:b/>
          <w:noProof/>
          <w:color w:val="000000" w:themeColor="text1"/>
          <w:sz w:val="30"/>
          <w:szCs w:val="30"/>
          <w:lang w:val="vi-VN"/>
        </w:rPr>
      </w:pPr>
    </w:p>
    <w:p w14:paraId="4DD5F682" w14:textId="77777777" w:rsidR="00907165" w:rsidRPr="003C049E" w:rsidRDefault="00907165" w:rsidP="00907165">
      <w:pPr>
        <w:tabs>
          <w:tab w:val="left" w:pos="851"/>
        </w:tabs>
        <w:spacing w:line="264" w:lineRule="auto"/>
        <w:jc w:val="center"/>
        <w:rPr>
          <w:b/>
          <w:noProof/>
          <w:color w:val="000000" w:themeColor="text1"/>
          <w:sz w:val="30"/>
          <w:szCs w:val="30"/>
          <w:lang w:val="vi-VN"/>
        </w:rPr>
      </w:pPr>
      <w:r w:rsidRPr="003C049E">
        <w:rPr>
          <w:b/>
          <w:noProof/>
          <w:color w:val="000000" w:themeColor="text1"/>
          <w:sz w:val="30"/>
          <w:szCs w:val="30"/>
          <w:lang w:val="vi-VN"/>
        </w:rPr>
        <w:t>THƯ MỜI BÁO GIÁ</w:t>
      </w:r>
    </w:p>
    <w:p w14:paraId="245EC580" w14:textId="77777777" w:rsidR="00907165" w:rsidRPr="003C049E" w:rsidRDefault="00907165" w:rsidP="00907165">
      <w:pPr>
        <w:spacing w:line="312" w:lineRule="auto"/>
        <w:ind w:left="1440" w:firstLine="720"/>
        <w:rPr>
          <w:noProof/>
          <w:color w:val="000000" w:themeColor="text1"/>
          <w:sz w:val="28"/>
          <w:szCs w:val="28"/>
          <w:lang w:val="vi-VN"/>
        </w:rPr>
      </w:pPr>
    </w:p>
    <w:p w14:paraId="62CB8508" w14:textId="77777777" w:rsidR="00907165" w:rsidRPr="003C049E" w:rsidRDefault="00907165" w:rsidP="00907165">
      <w:pPr>
        <w:spacing w:line="312" w:lineRule="auto"/>
        <w:ind w:left="1440" w:firstLine="720"/>
        <w:rPr>
          <w:noProof/>
          <w:color w:val="000000" w:themeColor="text1"/>
          <w:sz w:val="28"/>
          <w:szCs w:val="28"/>
          <w:lang w:val="vi-VN"/>
        </w:rPr>
      </w:pPr>
      <w:r w:rsidRPr="003C049E">
        <w:rPr>
          <w:noProof/>
          <w:color w:val="000000" w:themeColor="text1"/>
          <w:sz w:val="28"/>
          <w:szCs w:val="28"/>
          <w:lang w:val="vi-VN"/>
        </w:rPr>
        <w:t>Kính gửi: Quý đơn vị.</w:t>
      </w:r>
    </w:p>
    <w:p w14:paraId="34BB7353" w14:textId="77777777" w:rsidR="00907165" w:rsidRPr="003C049E" w:rsidRDefault="00907165" w:rsidP="00907165">
      <w:pPr>
        <w:pStyle w:val="Heading5"/>
        <w:spacing w:before="120" w:after="120"/>
        <w:ind w:firstLine="567"/>
        <w:jc w:val="both"/>
        <w:rPr>
          <w:rFonts w:ascii="Times New Roman" w:eastAsia="Times New Roman" w:hAnsi="Times New Roman" w:cs="Times New Roman"/>
          <w:i/>
          <w:noProof/>
          <w:color w:val="auto"/>
          <w:sz w:val="26"/>
          <w:szCs w:val="26"/>
          <w:lang w:val="vi-VN"/>
        </w:rPr>
      </w:pPr>
      <w:r w:rsidRPr="003C049E">
        <w:rPr>
          <w:rFonts w:ascii="Times New Roman" w:eastAsia="Times New Roman" w:hAnsi="Times New Roman" w:cs="Times New Roman"/>
          <w:i/>
          <w:noProof/>
          <w:color w:val="auto"/>
          <w:sz w:val="26"/>
          <w:szCs w:val="26"/>
          <w:lang w:val="vi-VN"/>
        </w:rPr>
        <w:t>Căn cứ Luật Đấu thầu số 22/2023/QH15 ngày 23/6/2023;</w:t>
      </w:r>
    </w:p>
    <w:p w14:paraId="164414D1" w14:textId="77777777" w:rsidR="00907165" w:rsidRPr="003C049E" w:rsidRDefault="00907165" w:rsidP="00907165">
      <w:pPr>
        <w:pStyle w:val="Heading5"/>
        <w:spacing w:before="120" w:after="120"/>
        <w:ind w:firstLine="567"/>
        <w:jc w:val="both"/>
        <w:rPr>
          <w:rFonts w:ascii="Times New Roman" w:eastAsia="Times New Roman" w:hAnsi="Times New Roman" w:cs="Times New Roman"/>
          <w:i/>
          <w:noProof/>
          <w:color w:val="auto"/>
          <w:sz w:val="26"/>
          <w:szCs w:val="26"/>
          <w:lang w:val="vi-VN"/>
        </w:rPr>
      </w:pPr>
      <w:r w:rsidRPr="003C049E">
        <w:rPr>
          <w:rFonts w:ascii="Times New Roman" w:eastAsia="Times New Roman" w:hAnsi="Times New Roman" w:cs="Times New Roman"/>
          <w:i/>
          <w:noProof/>
          <w:color w:val="auto"/>
          <w:sz w:val="26"/>
          <w:szCs w:val="26"/>
          <w:lang w:val="vi-VN"/>
        </w:rPr>
        <w:t>Căn cứ Nghị định số 24/2024/NĐ-CP ngày 27/02/2024 của Chính phủ quy định chi tiết một số điều và biện pháp thi hành Luật Đấu thầu về lựa chọn nhà thầu;</w:t>
      </w:r>
    </w:p>
    <w:p w14:paraId="4CDF4B59" w14:textId="77777777" w:rsidR="00907165" w:rsidRPr="003C049E" w:rsidRDefault="00907165" w:rsidP="00907165">
      <w:pPr>
        <w:pStyle w:val="Heading5"/>
        <w:spacing w:before="120" w:after="120"/>
        <w:ind w:firstLine="567"/>
        <w:jc w:val="both"/>
        <w:rPr>
          <w:rFonts w:ascii="Times New Roman" w:hAnsi="Times New Roman" w:cs="Times New Roman"/>
          <w:noProof/>
          <w:color w:val="000000" w:themeColor="text1"/>
          <w:spacing w:val="-10"/>
          <w:sz w:val="26"/>
          <w:szCs w:val="26"/>
          <w:lang w:val="vi-VN"/>
        </w:rPr>
      </w:pPr>
      <w:r w:rsidRPr="003C049E">
        <w:rPr>
          <w:rFonts w:ascii="Times New Roman" w:hAnsi="Times New Roman" w:cs="Times New Roman"/>
          <w:noProof/>
          <w:color w:val="000000" w:themeColor="text1"/>
          <w:spacing w:val="-10"/>
          <w:sz w:val="26"/>
          <w:szCs w:val="26"/>
          <w:lang w:val="vi-VN"/>
        </w:rPr>
        <w:t>Để đảm bảo có căn cứ xây dựng giá dự toán gói thầu “</w:t>
      </w:r>
      <w:r w:rsidRPr="003C049E">
        <w:rPr>
          <w:rFonts w:ascii="Times New Roman" w:hAnsi="Times New Roman" w:cs="Times New Roman"/>
          <w:noProof/>
          <w:sz w:val="28"/>
          <w:szCs w:val="28"/>
          <w:lang w:val="vi-VN"/>
        </w:rPr>
        <w:t>Chương trình dịch vụ tổ chức CLB dạy tiếng Anh Cambridge năm 2026 tại trường MN Đô Thị Sài Đồng</w:t>
      </w:r>
      <w:r w:rsidRPr="003C049E">
        <w:rPr>
          <w:rFonts w:ascii="Times New Roman" w:hAnsi="Times New Roman" w:cs="Times New Roman"/>
          <w:noProof/>
          <w:color w:val="000000" w:themeColor="text1"/>
          <w:spacing w:val="-10"/>
          <w:sz w:val="28"/>
          <w:szCs w:val="28"/>
          <w:lang w:val="vi-VN"/>
        </w:rPr>
        <w:t>”</w:t>
      </w:r>
      <w:r w:rsidRPr="003C049E">
        <w:rPr>
          <w:rFonts w:ascii="Times New Roman" w:hAnsi="Times New Roman" w:cs="Times New Roman"/>
          <w:noProof/>
          <w:color w:val="000000" w:themeColor="text1"/>
          <w:spacing w:val="-10"/>
          <w:sz w:val="26"/>
          <w:szCs w:val="26"/>
          <w:lang w:val="vi-VN"/>
        </w:rPr>
        <w:t xml:space="preserve"> theo đúng quy định của Luật đấu thầu và các văn bản quy định hiện hành. </w:t>
      </w:r>
      <w:r w:rsidRPr="003C049E">
        <w:rPr>
          <w:rFonts w:ascii="Times New Roman" w:hAnsi="Times New Roman" w:cs="Times New Roman"/>
          <w:noProof/>
          <w:color w:val="000000"/>
          <w:sz w:val="26"/>
          <w:szCs w:val="26"/>
          <w:lang w:val="vi-VN"/>
        </w:rPr>
        <w:t xml:space="preserve">Trường mầm non Đô </w:t>
      </w:r>
      <w:r w:rsidRPr="003C049E">
        <w:rPr>
          <w:rFonts w:ascii="Times New Roman" w:hAnsi="Times New Roman" w:cs="Times New Roman"/>
          <w:noProof/>
          <w:color w:val="000000" w:themeColor="text1"/>
          <w:sz w:val="26"/>
          <w:szCs w:val="26"/>
          <w:lang w:val="vi-VN"/>
        </w:rPr>
        <w:t xml:space="preserve">thị Sài Đồng </w:t>
      </w:r>
      <w:r w:rsidRPr="003C049E">
        <w:rPr>
          <w:rFonts w:ascii="Times New Roman" w:hAnsi="Times New Roman" w:cs="Times New Roman"/>
          <w:noProof/>
          <w:color w:val="000000" w:themeColor="text1"/>
          <w:spacing w:val="-10"/>
          <w:sz w:val="26"/>
          <w:szCs w:val="26"/>
          <w:lang w:val="vi-VN"/>
        </w:rPr>
        <w:t>kính kính gửi Thư mời báo giá đến Quý đơn vị, nếu đơn vị có cung cấp được dịch vụ như trên xin gửi Bảng báo giá (theo phụ lục đính kèm) về địa chỉ chi tiết như sau:</w:t>
      </w:r>
    </w:p>
    <w:p w14:paraId="2D5A82BB" w14:textId="77777777" w:rsidR="00907165" w:rsidRPr="003C049E" w:rsidRDefault="00907165" w:rsidP="00907165">
      <w:pPr>
        <w:pStyle w:val="Heading5"/>
        <w:spacing w:before="120" w:after="120"/>
        <w:ind w:firstLine="562"/>
        <w:jc w:val="both"/>
        <w:rPr>
          <w:rFonts w:ascii="Times New Roman" w:hAnsi="Times New Roman" w:cs="Times New Roman"/>
          <w:noProof/>
          <w:color w:val="000000" w:themeColor="text1"/>
          <w:sz w:val="26"/>
          <w:szCs w:val="26"/>
          <w:lang w:val="vi-VN"/>
        </w:rPr>
      </w:pPr>
      <w:r w:rsidRPr="003C049E">
        <w:rPr>
          <w:rFonts w:ascii="Times New Roman" w:hAnsi="Times New Roman" w:cs="Times New Roman"/>
          <w:noProof/>
          <w:color w:val="000000" w:themeColor="text1"/>
          <w:sz w:val="26"/>
          <w:szCs w:val="26"/>
          <w:lang w:val="vi-VN"/>
        </w:rPr>
        <w:t xml:space="preserve">Địa chỉ: </w:t>
      </w:r>
      <w:r w:rsidRPr="003C049E">
        <w:rPr>
          <w:rFonts w:ascii="Times New Roman" w:hAnsi="Times New Roman" w:cs="Times New Roman"/>
          <w:noProof/>
          <w:color w:val="000000"/>
          <w:sz w:val="26"/>
          <w:szCs w:val="26"/>
          <w:lang w:val="vi-VN"/>
        </w:rPr>
        <w:t xml:space="preserve">Trường Mầm non Đô </w:t>
      </w:r>
      <w:r w:rsidRPr="003C049E">
        <w:rPr>
          <w:rFonts w:ascii="Times New Roman" w:hAnsi="Times New Roman" w:cs="Times New Roman"/>
          <w:noProof/>
          <w:color w:val="000000" w:themeColor="text1"/>
          <w:sz w:val="26"/>
          <w:szCs w:val="26"/>
          <w:lang w:val="vi-VN"/>
        </w:rPr>
        <w:t xml:space="preserve">thị Sài Đồng - Lô C14 phố Nguyễn Minh Châu – Phúc Đồng– Long Biên - Hà Nội </w:t>
      </w:r>
    </w:p>
    <w:p w14:paraId="0455FAE8" w14:textId="77777777" w:rsidR="00907165" w:rsidRPr="003C049E" w:rsidRDefault="00907165" w:rsidP="00907165">
      <w:pPr>
        <w:pStyle w:val="Heading5"/>
        <w:spacing w:before="120" w:after="120"/>
        <w:ind w:firstLine="562"/>
        <w:jc w:val="both"/>
        <w:rPr>
          <w:rFonts w:ascii="Times New Roman" w:hAnsi="Times New Roman" w:cs="Times New Roman"/>
          <w:noProof/>
          <w:color w:val="000000" w:themeColor="text1"/>
          <w:sz w:val="26"/>
          <w:szCs w:val="26"/>
          <w:lang w:val="vi-VN"/>
        </w:rPr>
      </w:pPr>
      <w:r w:rsidRPr="003C049E">
        <w:rPr>
          <w:rFonts w:ascii="Times New Roman" w:hAnsi="Times New Roman" w:cs="Times New Roman"/>
          <w:noProof/>
          <w:color w:val="000000" w:themeColor="text1"/>
          <w:sz w:val="26"/>
          <w:szCs w:val="26"/>
          <w:lang w:val="vi-VN"/>
        </w:rPr>
        <w:t>Thời gian nhận báo giá: Từ ngày 15/12/2025 đến ngày 20/12/2025</w:t>
      </w:r>
    </w:p>
    <w:p w14:paraId="718747E2" w14:textId="77777777" w:rsidR="00907165" w:rsidRPr="003C049E" w:rsidRDefault="00907165" w:rsidP="00907165">
      <w:pPr>
        <w:spacing w:before="120" w:after="120"/>
        <w:ind w:firstLine="562"/>
        <w:rPr>
          <w:noProof/>
          <w:color w:val="000000" w:themeColor="text1"/>
          <w:sz w:val="26"/>
          <w:szCs w:val="26"/>
          <w:lang w:val="vi-VN"/>
        </w:rPr>
      </w:pPr>
      <w:r w:rsidRPr="003C049E">
        <w:rPr>
          <w:noProof/>
          <w:color w:val="000000" w:themeColor="text1"/>
          <w:sz w:val="26"/>
          <w:szCs w:val="26"/>
          <w:lang w:val="vi-VN"/>
        </w:rPr>
        <w:t xml:space="preserve">Số điện thoại liên hệ: </w:t>
      </w:r>
    </w:p>
    <w:p w14:paraId="6DDD8C61" w14:textId="77777777" w:rsidR="00907165" w:rsidRPr="003C049E" w:rsidRDefault="00907165" w:rsidP="00907165">
      <w:pPr>
        <w:spacing w:before="120" w:after="120"/>
        <w:ind w:firstLine="562"/>
        <w:rPr>
          <w:noProof/>
          <w:color w:val="000000" w:themeColor="text1"/>
          <w:sz w:val="26"/>
          <w:szCs w:val="26"/>
          <w:lang w:val="vi-VN"/>
        </w:rPr>
      </w:pPr>
      <w:r w:rsidRPr="003C049E">
        <w:rPr>
          <w:noProof/>
          <w:color w:val="000000" w:themeColor="text1"/>
          <w:sz w:val="26"/>
          <w:szCs w:val="26"/>
          <w:lang w:val="vi-VN"/>
        </w:rPr>
        <w:t>Rất mong nhận được sự hợp tác của Quý đơn vị.</w:t>
      </w:r>
    </w:p>
    <w:p w14:paraId="675F5900" w14:textId="77777777" w:rsidR="00907165" w:rsidRPr="003C049E" w:rsidRDefault="00907165" w:rsidP="00907165">
      <w:pPr>
        <w:pStyle w:val="NoSpacing"/>
        <w:spacing w:before="120" w:after="120"/>
        <w:ind w:firstLine="562"/>
        <w:jc w:val="both"/>
        <w:rPr>
          <w:noProof/>
          <w:color w:val="000000" w:themeColor="text1"/>
          <w:sz w:val="26"/>
          <w:szCs w:val="26"/>
          <w:lang w:val="vi-VN"/>
        </w:rPr>
      </w:pPr>
      <w:r w:rsidRPr="003C049E">
        <w:rPr>
          <w:noProof/>
          <w:color w:val="000000" w:themeColor="text1"/>
          <w:sz w:val="26"/>
          <w:szCs w:val="26"/>
          <w:lang w:val="vi-VN"/>
        </w:rPr>
        <w:t xml:space="preserve">Trân trọng cảm ơn./.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55"/>
      </w:tblGrid>
      <w:tr w:rsidR="00907165" w:rsidRPr="003C049E" w14:paraId="78FCA887" w14:textId="77777777" w:rsidTr="00CF1A20">
        <w:tc>
          <w:tcPr>
            <w:tcW w:w="4810" w:type="dxa"/>
          </w:tcPr>
          <w:p w14:paraId="4FE64744" w14:textId="77777777" w:rsidR="00907165" w:rsidRPr="003C049E" w:rsidRDefault="00907165" w:rsidP="00CF1A20">
            <w:pPr>
              <w:widowControl w:val="0"/>
              <w:jc w:val="both"/>
              <w:rPr>
                <w:b/>
                <w:i/>
                <w:noProof/>
                <w:color w:val="000000" w:themeColor="text1"/>
                <w:lang w:val="vi-VN"/>
              </w:rPr>
            </w:pPr>
            <w:r w:rsidRPr="003C049E">
              <w:rPr>
                <w:b/>
                <w:i/>
                <w:noProof/>
                <w:color w:val="000000" w:themeColor="text1"/>
                <w:lang w:val="vi-VN"/>
              </w:rPr>
              <w:t>Nơi nhận:</w:t>
            </w:r>
          </w:p>
          <w:p w14:paraId="5048D59E" w14:textId="77777777" w:rsidR="00907165" w:rsidRPr="003C049E" w:rsidRDefault="00907165" w:rsidP="00CF1A20">
            <w:pPr>
              <w:widowControl w:val="0"/>
              <w:jc w:val="both"/>
              <w:rPr>
                <w:noProof/>
                <w:color w:val="000000" w:themeColor="text1"/>
                <w:lang w:val="vi-VN"/>
              </w:rPr>
            </w:pPr>
            <w:r w:rsidRPr="003C049E">
              <w:rPr>
                <w:noProof/>
                <w:color w:val="000000" w:themeColor="text1"/>
                <w:lang w:val="vi-VN"/>
              </w:rPr>
              <w:t>- Như trên;</w:t>
            </w:r>
          </w:p>
          <w:p w14:paraId="1537E70B" w14:textId="77777777" w:rsidR="00907165" w:rsidRPr="003C049E" w:rsidRDefault="00907165" w:rsidP="00CF1A20">
            <w:pPr>
              <w:widowControl w:val="0"/>
              <w:jc w:val="both"/>
              <w:rPr>
                <w:noProof/>
                <w:color w:val="000000" w:themeColor="text1"/>
                <w:sz w:val="26"/>
                <w:szCs w:val="26"/>
                <w:lang w:val="vi-VN"/>
              </w:rPr>
            </w:pPr>
            <w:r w:rsidRPr="003C049E">
              <w:rPr>
                <w:noProof/>
                <w:color w:val="000000" w:themeColor="text1"/>
                <w:lang w:val="vi-VN"/>
              </w:rPr>
              <w:t>- Lưu: HĐMS.</w:t>
            </w:r>
          </w:p>
        </w:tc>
        <w:tc>
          <w:tcPr>
            <w:tcW w:w="4811" w:type="dxa"/>
          </w:tcPr>
          <w:p w14:paraId="1CA73FE7" w14:textId="77777777" w:rsidR="00907165" w:rsidRPr="003C049E" w:rsidRDefault="00907165" w:rsidP="00CF1A20">
            <w:pPr>
              <w:widowControl w:val="0"/>
              <w:jc w:val="center"/>
              <w:rPr>
                <w:b/>
                <w:noProof/>
                <w:color w:val="000000" w:themeColor="text1"/>
                <w:sz w:val="28"/>
                <w:szCs w:val="28"/>
                <w:lang w:val="vi-VN"/>
              </w:rPr>
            </w:pPr>
            <w:r w:rsidRPr="003C049E">
              <w:rPr>
                <w:b/>
                <w:noProof/>
                <w:color w:val="000000" w:themeColor="text1"/>
                <w:sz w:val="28"/>
                <w:szCs w:val="28"/>
                <w:lang w:val="vi-VN"/>
              </w:rPr>
              <w:t>HIỆU TRƯỞNG</w:t>
            </w:r>
          </w:p>
          <w:p w14:paraId="574B4F84" w14:textId="77777777" w:rsidR="00907165" w:rsidRPr="003C049E" w:rsidRDefault="00907165" w:rsidP="00CF1A20">
            <w:pPr>
              <w:widowControl w:val="0"/>
              <w:jc w:val="center"/>
              <w:rPr>
                <w:b/>
                <w:noProof/>
                <w:color w:val="000000" w:themeColor="text1"/>
                <w:sz w:val="28"/>
                <w:szCs w:val="28"/>
                <w:lang w:val="vi-VN"/>
              </w:rPr>
            </w:pPr>
          </w:p>
          <w:p w14:paraId="7F36698B" w14:textId="77777777" w:rsidR="00907165" w:rsidRPr="003C049E" w:rsidRDefault="00907165" w:rsidP="00CF1A20">
            <w:pPr>
              <w:widowControl w:val="0"/>
              <w:jc w:val="center"/>
              <w:rPr>
                <w:b/>
                <w:noProof/>
                <w:color w:val="000000" w:themeColor="text1"/>
                <w:sz w:val="28"/>
                <w:szCs w:val="28"/>
                <w:lang w:val="vi-VN"/>
              </w:rPr>
            </w:pPr>
          </w:p>
          <w:p w14:paraId="657BFD98" w14:textId="77777777" w:rsidR="00907165" w:rsidRPr="003C049E" w:rsidRDefault="00907165" w:rsidP="00CF1A20">
            <w:pPr>
              <w:widowControl w:val="0"/>
              <w:jc w:val="center"/>
              <w:rPr>
                <w:b/>
                <w:noProof/>
                <w:color w:val="000000" w:themeColor="text1"/>
                <w:sz w:val="28"/>
                <w:szCs w:val="28"/>
                <w:lang w:val="vi-VN"/>
              </w:rPr>
            </w:pPr>
          </w:p>
          <w:p w14:paraId="60BC930C" w14:textId="77777777" w:rsidR="00907165" w:rsidRPr="003C049E" w:rsidRDefault="00907165" w:rsidP="00CF1A20">
            <w:pPr>
              <w:widowControl w:val="0"/>
              <w:jc w:val="center"/>
              <w:rPr>
                <w:b/>
                <w:noProof/>
                <w:color w:val="000000" w:themeColor="text1"/>
                <w:sz w:val="28"/>
                <w:szCs w:val="28"/>
                <w:lang w:val="vi-VN"/>
              </w:rPr>
            </w:pPr>
          </w:p>
          <w:p w14:paraId="3D62239A" w14:textId="20789279" w:rsidR="00907165" w:rsidRPr="003C049E" w:rsidRDefault="00907165" w:rsidP="00CF1A20">
            <w:pPr>
              <w:widowControl w:val="0"/>
              <w:jc w:val="center"/>
              <w:rPr>
                <w:noProof/>
                <w:color w:val="000000" w:themeColor="text1"/>
                <w:sz w:val="26"/>
                <w:szCs w:val="26"/>
                <w:lang w:val="vi-VN"/>
              </w:rPr>
            </w:pPr>
            <w:r w:rsidRPr="003C049E">
              <w:rPr>
                <w:b/>
                <w:noProof/>
                <w:color w:val="000000"/>
                <w:sz w:val="28"/>
                <w:szCs w:val="28"/>
                <w:lang w:val="vi-VN"/>
              </w:rPr>
              <w:t>Trần Thị Phương Du</w:t>
            </w:r>
            <w:r w:rsidR="009D4F89" w:rsidRPr="003C049E">
              <w:rPr>
                <w:b/>
                <w:noProof/>
                <w:color w:val="000000"/>
                <w:sz w:val="28"/>
                <w:szCs w:val="28"/>
                <w:lang w:val="vi-VN"/>
              </w:rPr>
              <w:t>n</w:t>
            </w:r>
            <w:r w:rsidRPr="003C049E">
              <w:rPr>
                <w:b/>
                <w:noProof/>
                <w:color w:val="000000"/>
                <w:sz w:val="28"/>
                <w:szCs w:val="28"/>
                <w:lang w:val="vi-VN"/>
              </w:rPr>
              <w:t>g</w:t>
            </w:r>
          </w:p>
        </w:tc>
      </w:tr>
    </w:tbl>
    <w:p w14:paraId="0FDA3E3A" w14:textId="77777777" w:rsidR="00907165" w:rsidRPr="003C049E" w:rsidRDefault="00907165" w:rsidP="00907165">
      <w:pPr>
        <w:ind w:firstLine="720"/>
        <w:jc w:val="center"/>
        <w:rPr>
          <w:b/>
          <w:bCs/>
          <w:noProof/>
          <w:sz w:val="26"/>
          <w:szCs w:val="26"/>
          <w:lang w:val="vi-VN"/>
        </w:rPr>
        <w:sectPr w:rsidR="00907165" w:rsidRPr="003C049E" w:rsidSect="00482E62">
          <w:pgSz w:w="11907" w:h="16840" w:code="9"/>
          <w:pgMar w:top="1134" w:right="1134" w:bottom="1134" w:left="1701" w:header="720" w:footer="720" w:gutter="0"/>
          <w:cols w:space="720"/>
          <w:docGrid w:linePitch="360"/>
        </w:sectPr>
      </w:pPr>
    </w:p>
    <w:p w14:paraId="4C97ECD8" w14:textId="77777777" w:rsidR="009D4F89" w:rsidRPr="003C049E" w:rsidRDefault="009D4F89" w:rsidP="009D4F89">
      <w:pPr>
        <w:ind w:firstLine="720"/>
        <w:jc w:val="center"/>
        <w:rPr>
          <w:b/>
          <w:bCs/>
          <w:noProof/>
          <w:sz w:val="26"/>
          <w:szCs w:val="26"/>
          <w:lang w:val="vi-VN"/>
        </w:rPr>
      </w:pPr>
      <w:bookmarkStart w:id="0" w:name="_Hlk140745797"/>
      <w:r w:rsidRPr="003C049E">
        <w:rPr>
          <w:b/>
          <w:bCs/>
          <w:noProof/>
          <w:sz w:val="26"/>
          <w:szCs w:val="26"/>
          <w:lang w:val="vi-VN"/>
        </w:rPr>
        <w:lastRenderedPageBreak/>
        <w:t>DANH MỤC BÁO GIÁ</w:t>
      </w:r>
    </w:p>
    <w:p w14:paraId="7B65FFD8" w14:textId="77777777" w:rsidR="009D4F89" w:rsidRPr="003C049E" w:rsidRDefault="009D4F89" w:rsidP="009D4F89">
      <w:pPr>
        <w:jc w:val="center"/>
        <w:rPr>
          <w:i/>
          <w:noProof/>
          <w:sz w:val="26"/>
          <w:szCs w:val="26"/>
          <w:lang w:val="vi-VN"/>
        </w:rPr>
      </w:pPr>
      <w:r w:rsidRPr="003C049E">
        <w:rPr>
          <w:rFonts w:cs="Calibri Light"/>
          <w:b/>
          <w:noProof/>
          <w:sz w:val="26"/>
          <w:szCs w:val="26"/>
          <w:lang w:val="vi-VN"/>
        </w:rPr>
        <w:t xml:space="preserve">Cung cấp dịch vụ tổ chức CLB giảng dạy </w:t>
      </w:r>
      <w:r w:rsidRPr="003C049E">
        <w:rPr>
          <w:b/>
          <w:bCs/>
          <w:noProof/>
          <w:sz w:val="26"/>
          <w:szCs w:val="26"/>
          <w:lang w:val="vi-VN"/>
        </w:rPr>
        <w:t>giảng dạy một số môn học của Cambridge</w:t>
      </w:r>
      <w:r w:rsidRPr="003C049E">
        <w:rPr>
          <w:rFonts w:cs="Calibri Light"/>
          <w:b/>
          <w:noProof/>
          <w:sz w:val="26"/>
          <w:szCs w:val="26"/>
          <w:lang w:val="vi-VN"/>
        </w:rPr>
        <w:t xml:space="preserve"> Theo chuẩn đầu ra Cambridge cho trẻ mẫu giáo năm 2026 tại trường mầm non Đô thị Sài Đồng</w:t>
      </w:r>
      <w:r w:rsidRPr="003C049E">
        <w:rPr>
          <w:i/>
          <w:noProof/>
          <w:sz w:val="26"/>
          <w:szCs w:val="26"/>
          <w:lang w:val="vi-VN"/>
        </w:rPr>
        <w:t xml:space="preserve"> </w:t>
      </w:r>
    </w:p>
    <w:p w14:paraId="1314F875" w14:textId="77777777" w:rsidR="009D4F89" w:rsidRPr="003C049E" w:rsidRDefault="009D4F89" w:rsidP="009D4F89">
      <w:pPr>
        <w:ind w:firstLine="720"/>
        <w:jc w:val="center"/>
        <w:rPr>
          <w:bCs/>
          <w:i/>
          <w:noProof/>
          <w:sz w:val="26"/>
          <w:szCs w:val="26"/>
          <w:lang w:val="vi-VN"/>
        </w:rPr>
      </w:pPr>
      <w:bookmarkStart w:id="1" w:name="_Hlk140602878"/>
      <w:r w:rsidRPr="003C049E">
        <w:rPr>
          <w:bCs/>
          <w:i/>
          <w:noProof/>
          <w:sz w:val="26"/>
          <w:szCs w:val="26"/>
          <w:lang w:val="vi-VN"/>
        </w:rPr>
        <w:t xml:space="preserve">(Kèm theo thư mời báo giá số           /TM-MNĐTSĐ ngày 15/5/2025 của trường </w:t>
      </w:r>
      <w:r w:rsidRPr="003C049E">
        <w:rPr>
          <w:noProof/>
          <w:color w:val="000000"/>
          <w:spacing w:val="-10"/>
          <w:sz w:val="26"/>
          <w:szCs w:val="26"/>
          <w:lang w:val="vi-VN"/>
        </w:rPr>
        <w:t>MN Đô Thị Sài Đồng</w:t>
      </w:r>
      <w:r w:rsidRPr="003C049E">
        <w:rPr>
          <w:bCs/>
          <w:i/>
          <w:noProof/>
          <w:sz w:val="26"/>
          <w:szCs w:val="26"/>
          <w:lang w:val="vi-VN"/>
        </w:rPr>
        <w:t>)</w:t>
      </w:r>
    </w:p>
    <w:p w14:paraId="268C6511" w14:textId="77777777" w:rsidR="009D4F89" w:rsidRPr="003C049E" w:rsidRDefault="009D4F89" w:rsidP="009D4F89">
      <w:pPr>
        <w:spacing w:line="264" w:lineRule="auto"/>
        <w:jc w:val="right"/>
        <w:rPr>
          <w:i/>
          <w:noProof/>
          <w:sz w:val="26"/>
          <w:szCs w:val="26"/>
          <w:lang w:val="vi-VN"/>
        </w:rPr>
      </w:pPr>
      <w:r w:rsidRPr="003C049E">
        <w:rPr>
          <w:i/>
          <w:noProof/>
          <w:sz w:val="26"/>
          <w:szCs w:val="26"/>
          <w:lang w:val="vi-VN"/>
        </w:rPr>
        <w:t>Đơn vị tính: đồng</w:t>
      </w:r>
    </w:p>
    <w:tbl>
      <w:tblPr>
        <w:tblW w:w="145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3224"/>
        <w:gridCol w:w="3079"/>
        <w:gridCol w:w="1474"/>
        <w:gridCol w:w="1160"/>
        <w:gridCol w:w="1343"/>
        <w:gridCol w:w="1404"/>
        <w:gridCol w:w="1710"/>
      </w:tblGrid>
      <w:tr w:rsidR="009D4F89" w:rsidRPr="003C049E" w14:paraId="00C67DB1" w14:textId="77777777" w:rsidTr="003C049E">
        <w:trPr>
          <w:trHeight w:val="20"/>
          <w:tblHeader/>
        </w:trPr>
        <w:tc>
          <w:tcPr>
            <w:tcW w:w="1196" w:type="dxa"/>
            <w:shd w:val="clear" w:color="auto" w:fill="E2EFD9"/>
            <w:vAlign w:val="center"/>
          </w:tcPr>
          <w:p w14:paraId="730DF85E" w14:textId="77777777" w:rsidR="009D4F89" w:rsidRPr="003C049E" w:rsidRDefault="009D4F89" w:rsidP="00CF1A20">
            <w:pPr>
              <w:jc w:val="center"/>
              <w:rPr>
                <w:b/>
                <w:bCs/>
                <w:noProof/>
                <w:sz w:val="26"/>
                <w:szCs w:val="26"/>
                <w:lang w:val="vi-VN"/>
              </w:rPr>
            </w:pPr>
            <w:bookmarkStart w:id="2" w:name="_Hlk141185440"/>
            <w:r w:rsidRPr="003C049E">
              <w:rPr>
                <w:b/>
                <w:bCs/>
                <w:noProof/>
                <w:sz w:val="26"/>
                <w:szCs w:val="26"/>
                <w:lang w:val="vi-VN"/>
              </w:rPr>
              <w:t>STT</w:t>
            </w:r>
          </w:p>
        </w:tc>
        <w:tc>
          <w:tcPr>
            <w:tcW w:w="3224" w:type="dxa"/>
            <w:shd w:val="clear" w:color="auto" w:fill="E2EFD9"/>
            <w:vAlign w:val="center"/>
          </w:tcPr>
          <w:p w14:paraId="79FE1B04" w14:textId="77777777" w:rsidR="009D4F89" w:rsidRPr="003C049E" w:rsidRDefault="009D4F89" w:rsidP="00CF1A20">
            <w:pPr>
              <w:jc w:val="center"/>
              <w:rPr>
                <w:b/>
                <w:bCs/>
                <w:noProof/>
                <w:sz w:val="26"/>
                <w:szCs w:val="26"/>
                <w:lang w:val="vi-VN"/>
              </w:rPr>
            </w:pPr>
            <w:r w:rsidRPr="003C049E">
              <w:rPr>
                <w:b/>
                <w:bCs/>
                <w:noProof/>
                <w:sz w:val="26"/>
                <w:szCs w:val="26"/>
                <w:lang w:val="vi-VN"/>
              </w:rPr>
              <w:t>Danh mục dịch vụ</w:t>
            </w:r>
          </w:p>
        </w:tc>
        <w:tc>
          <w:tcPr>
            <w:tcW w:w="3079" w:type="dxa"/>
            <w:shd w:val="clear" w:color="auto" w:fill="E2EFD9"/>
          </w:tcPr>
          <w:p w14:paraId="245F65CF" w14:textId="77777777" w:rsidR="009D4F89" w:rsidRPr="003C049E" w:rsidRDefault="009D4F89" w:rsidP="00CF1A20">
            <w:pPr>
              <w:jc w:val="center"/>
              <w:rPr>
                <w:b/>
                <w:bCs/>
                <w:noProof/>
                <w:sz w:val="26"/>
                <w:szCs w:val="26"/>
                <w:lang w:val="vi-VN"/>
              </w:rPr>
            </w:pPr>
            <w:r w:rsidRPr="003C049E">
              <w:rPr>
                <w:b/>
                <w:bCs/>
                <w:noProof/>
                <w:sz w:val="26"/>
                <w:szCs w:val="26"/>
                <w:lang w:val="vi-VN"/>
              </w:rPr>
              <w:t>Mô tả dịch vụ</w:t>
            </w:r>
          </w:p>
        </w:tc>
        <w:tc>
          <w:tcPr>
            <w:tcW w:w="1474" w:type="dxa"/>
            <w:shd w:val="clear" w:color="auto" w:fill="E2EFD9"/>
            <w:vAlign w:val="center"/>
          </w:tcPr>
          <w:p w14:paraId="7AD18BB0" w14:textId="77777777" w:rsidR="009D4F89" w:rsidRPr="003C049E" w:rsidRDefault="009D4F89" w:rsidP="00CF1A20">
            <w:pPr>
              <w:jc w:val="center"/>
              <w:rPr>
                <w:b/>
                <w:bCs/>
                <w:noProof/>
                <w:sz w:val="26"/>
                <w:szCs w:val="26"/>
                <w:lang w:val="vi-VN"/>
              </w:rPr>
            </w:pPr>
            <w:r w:rsidRPr="003C049E">
              <w:rPr>
                <w:b/>
                <w:bCs/>
                <w:noProof/>
                <w:sz w:val="26"/>
                <w:szCs w:val="26"/>
                <w:lang w:val="vi-VN"/>
              </w:rPr>
              <w:t>Đơn vị tính</w:t>
            </w:r>
          </w:p>
        </w:tc>
        <w:tc>
          <w:tcPr>
            <w:tcW w:w="1160" w:type="dxa"/>
            <w:shd w:val="clear" w:color="auto" w:fill="E2EFD9"/>
            <w:vAlign w:val="center"/>
          </w:tcPr>
          <w:p w14:paraId="53E8E8CE" w14:textId="77777777" w:rsidR="009D4F89" w:rsidRPr="003C049E" w:rsidRDefault="009D4F89" w:rsidP="00CF1A20">
            <w:pPr>
              <w:jc w:val="center"/>
              <w:rPr>
                <w:b/>
                <w:bCs/>
                <w:noProof/>
                <w:sz w:val="26"/>
                <w:szCs w:val="26"/>
                <w:lang w:val="vi-VN"/>
              </w:rPr>
            </w:pPr>
            <w:r w:rsidRPr="003C049E">
              <w:rPr>
                <w:b/>
                <w:bCs/>
                <w:noProof/>
                <w:sz w:val="26"/>
                <w:szCs w:val="26"/>
                <w:lang w:val="vi-VN"/>
              </w:rPr>
              <w:t>Số lượng</w:t>
            </w:r>
          </w:p>
        </w:tc>
        <w:tc>
          <w:tcPr>
            <w:tcW w:w="1343" w:type="dxa"/>
            <w:shd w:val="clear" w:color="auto" w:fill="E2EFD9"/>
            <w:vAlign w:val="center"/>
          </w:tcPr>
          <w:p w14:paraId="29380912" w14:textId="77777777" w:rsidR="009D4F89" w:rsidRPr="003C049E" w:rsidRDefault="009D4F89" w:rsidP="00CF1A20">
            <w:pPr>
              <w:jc w:val="center"/>
              <w:rPr>
                <w:b/>
                <w:bCs/>
                <w:noProof/>
                <w:sz w:val="26"/>
                <w:szCs w:val="26"/>
                <w:lang w:val="vi-VN"/>
              </w:rPr>
            </w:pPr>
            <w:r w:rsidRPr="003C049E">
              <w:rPr>
                <w:b/>
                <w:bCs/>
                <w:noProof/>
                <w:sz w:val="26"/>
                <w:szCs w:val="26"/>
                <w:lang w:val="vi-VN"/>
              </w:rPr>
              <w:t>Số tháng</w:t>
            </w:r>
          </w:p>
        </w:tc>
        <w:tc>
          <w:tcPr>
            <w:tcW w:w="1404" w:type="dxa"/>
            <w:shd w:val="clear" w:color="auto" w:fill="E2EFD9"/>
            <w:vAlign w:val="center"/>
          </w:tcPr>
          <w:p w14:paraId="65C0B008" w14:textId="77777777" w:rsidR="009D4F89" w:rsidRPr="003C049E" w:rsidRDefault="009D4F89" w:rsidP="00CF1A20">
            <w:pPr>
              <w:jc w:val="center"/>
              <w:rPr>
                <w:b/>
                <w:bCs/>
                <w:noProof/>
                <w:sz w:val="26"/>
                <w:szCs w:val="26"/>
                <w:lang w:val="vi-VN"/>
              </w:rPr>
            </w:pPr>
            <w:r w:rsidRPr="003C049E">
              <w:rPr>
                <w:b/>
                <w:bCs/>
                <w:noProof/>
                <w:sz w:val="26"/>
                <w:szCs w:val="26"/>
                <w:lang w:val="vi-VN"/>
              </w:rPr>
              <w:t>Đơn giá</w:t>
            </w:r>
          </w:p>
        </w:tc>
        <w:tc>
          <w:tcPr>
            <w:tcW w:w="1710" w:type="dxa"/>
            <w:shd w:val="clear" w:color="auto" w:fill="E2EFD9"/>
            <w:vAlign w:val="center"/>
          </w:tcPr>
          <w:p w14:paraId="2C2E2176" w14:textId="77777777" w:rsidR="009D4F89" w:rsidRPr="003C049E" w:rsidRDefault="009D4F89" w:rsidP="00CF1A20">
            <w:pPr>
              <w:jc w:val="center"/>
              <w:rPr>
                <w:b/>
                <w:bCs/>
                <w:noProof/>
                <w:sz w:val="26"/>
                <w:szCs w:val="26"/>
                <w:lang w:val="vi-VN"/>
              </w:rPr>
            </w:pPr>
            <w:r w:rsidRPr="003C049E">
              <w:rPr>
                <w:b/>
                <w:bCs/>
                <w:noProof/>
                <w:sz w:val="26"/>
                <w:szCs w:val="26"/>
                <w:lang w:val="vi-VN"/>
              </w:rPr>
              <w:t>Thành tiền</w:t>
            </w:r>
          </w:p>
        </w:tc>
      </w:tr>
      <w:tr w:rsidR="009D4F89" w:rsidRPr="003C049E" w14:paraId="548076D1" w14:textId="77777777" w:rsidTr="003C049E">
        <w:trPr>
          <w:trHeight w:val="400"/>
        </w:trPr>
        <w:tc>
          <w:tcPr>
            <w:tcW w:w="1196" w:type="dxa"/>
            <w:vAlign w:val="center"/>
          </w:tcPr>
          <w:p w14:paraId="59D0B043" w14:textId="77777777" w:rsidR="009D4F89" w:rsidRPr="003C049E" w:rsidRDefault="009D4F89" w:rsidP="00CF1A20">
            <w:pPr>
              <w:jc w:val="center"/>
              <w:rPr>
                <w:bCs/>
                <w:noProof/>
                <w:sz w:val="22"/>
                <w:szCs w:val="22"/>
                <w:lang w:val="vi-VN"/>
              </w:rPr>
            </w:pPr>
          </w:p>
        </w:tc>
        <w:tc>
          <w:tcPr>
            <w:tcW w:w="3224" w:type="dxa"/>
            <w:vAlign w:val="center"/>
          </w:tcPr>
          <w:p w14:paraId="3606E6B0" w14:textId="77777777" w:rsidR="009D4F89" w:rsidRPr="003C049E" w:rsidRDefault="009D4F89" w:rsidP="00CF1A20">
            <w:pPr>
              <w:jc w:val="center"/>
              <w:rPr>
                <w:b/>
                <w:bCs/>
                <w:noProof/>
                <w:sz w:val="22"/>
                <w:szCs w:val="22"/>
                <w:lang w:val="vi-VN"/>
              </w:rPr>
            </w:pPr>
            <w:r w:rsidRPr="003C049E">
              <w:rPr>
                <w:bCs/>
                <w:noProof/>
                <w:sz w:val="22"/>
                <w:szCs w:val="22"/>
                <w:lang w:val="vi-VN"/>
              </w:rPr>
              <w:t>(1)</w:t>
            </w:r>
          </w:p>
        </w:tc>
        <w:tc>
          <w:tcPr>
            <w:tcW w:w="3079" w:type="dxa"/>
            <w:vAlign w:val="center"/>
          </w:tcPr>
          <w:p w14:paraId="41CCC5E7" w14:textId="77777777" w:rsidR="009D4F89" w:rsidRPr="003C049E" w:rsidRDefault="009D4F89" w:rsidP="00CF1A20">
            <w:pPr>
              <w:jc w:val="center"/>
              <w:rPr>
                <w:bCs/>
                <w:noProof/>
                <w:sz w:val="22"/>
                <w:szCs w:val="22"/>
                <w:lang w:val="vi-VN"/>
              </w:rPr>
            </w:pPr>
            <w:r w:rsidRPr="003C049E">
              <w:rPr>
                <w:bCs/>
                <w:noProof/>
                <w:sz w:val="22"/>
                <w:szCs w:val="22"/>
                <w:lang w:val="vi-VN"/>
              </w:rPr>
              <w:t>(2)</w:t>
            </w:r>
          </w:p>
        </w:tc>
        <w:tc>
          <w:tcPr>
            <w:tcW w:w="1474" w:type="dxa"/>
            <w:vAlign w:val="center"/>
          </w:tcPr>
          <w:p w14:paraId="67D11232" w14:textId="77777777" w:rsidR="009D4F89" w:rsidRPr="003C049E" w:rsidRDefault="009D4F89" w:rsidP="00CF1A20">
            <w:pPr>
              <w:jc w:val="center"/>
              <w:rPr>
                <w:b/>
                <w:bCs/>
                <w:noProof/>
                <w:sz w:val="22"/>
                <w:szCs w:val="22"/>
                <w:lang w:val="vi-VN"/>
              </w:rPr>
            </w:pPr>
            <w:r w:rsidRPr="003C049E">
              <w:rPr>
                <w:bCs/>
                <w:noProof/>
                <w:sz w:val="22"/>
                <w:szCs w:val="22"/>
                <w:lang w:val="vi-VN"/>
              </w:rPr>
              <w:t>(3)</w:t>
            </w:r>
          </w:p>
        </w:tc>
        <w:tc>
          <w:tcPr>
            <w:tcW w:w="1160" w:type="dxa"/>
          </w:tcPr>
          <w:p w14:paraId="5AB3FBDA" w14:textId="77777777" w:rsidR="009D4F89" w:rsidRPr="003C049E" w:rsidRDefault="009D4F89" w:rsidP="00CF1A20">
            <w:pPr>
              <w:jc w:val="center"/>
              <w:rPr>
                <w:b/>
                <w:bCs/>
                <w:noProof/>
                <w:sz w:val="22"/>
                <w:szCs w:val="22"/>
                <w:lang w:val="vi-VN"/>
              </w:rPr>
            </w:pPr>
            <w:r w:rsidRPr="003C049E">
              <w:rPr>
                <w:bCs/>
                <w:noProof/>
                <w:sz w:val="22"/>
                <w:szCs w:val="22"/>
                <w:lang w:val="vi-VN"/>
              </w:rPr>
              <w:t>(4)</w:t>
            </w:r>
          </w:p>
        </w:tc>
        <w:tc>
          <w:tcPr>
            <w:tcW w:w="1343" w:type="dxa"/>
          </w:tcPr>
          <w:p w14:paraId="45D1C56B" w14:textId="77777777" w:rsidR="009D4F89" w:rsidRPr="003C049E" w:rsidRDefault="009D4F89" w:rsidP="00CF1A20">
            <w:pPr>
              <w:jc w:val="center"/>
              <w:rPr>
                <w:bCs/>
                <w:noProof/>
                <w:sz w:val="22"/>
                <w:szCs w:val="22"/>
                <w:lang w:val="vi-VN"/>
              </w:rPr>
            </w:pPr>
            <w:r w:rsidRPr="003C049E">
              <w:rPr>
                <w:bCs/>
                <w:noProof/>
                <w:sz w:val="22"/>
                <w:szCs w:val="22"/>
                <w:lang w:val="vi-VN"/>
              </w:rPr>
              <w:t>(5)</w:t>
            </w:r>
          </w:p>
        </w:tc>
        <w:tc>
          <w:tcPr>
            <w:tcW w:w="1404" w:type="dxa"/>
          </w:tcPr>
          <w:p w14:paraId="1B8F70F1" w14:textId="77777777" w:rsidR="009D4F89" w:rsidRPr="003C049E" w:rsidRDefault="009D4F89" w:rsidP="00CF1A20">
            <w:pPr>
              <w:jc w:val="center"/>
              <w:rPr>
                <w:bCs/>
                <w:noProof/>
                <w:sz w:val="22"/>
                <w:szCs w:val="22"/>
                <w:lang w:val="vi-VN"/>
              </w:rPr>
            </w:pPr>
            <w:r w:rsidRPr="003C049E">
              <w:rPr>
                <w:bCs/>
                <w:noProof/>
                <w:sz w:val="22"/>
                <w:szCs w:val="22"/>
                <w:lang w:val="vi-VN"/>
              </w:rPr>
              <w:t>(6)</w:t>
            </w:r>
          </w:p>
        </w:tc>
        <w:tc>
          <w:tcPr>
            <w:tcW w:w="1710" w:type="dxa"/>
          </w:tcPr>
          <w:p w14:paraId="68EC8392" w14:textId="77777777" w:rsidR="009D4F89" w:rsidRPr="003C049E" w:rsidRDefault="009D4F89" w:rsidP="00CF1A20">
            <w:pPr>
              <w:jc w:val="center"/>
              <w:rPr>
                <w:bCs/>
                <w:noProof/>
                <w:sz w:val="22"/>
                <w:szCs w:val="22"/>
                <w:lang w:val="vi-VN"/>
              </w:rPr>
            </w:pPr>
            <w:r w:rsidRPr="003C049E">
              <w:rPr>
                <w:bCs/>
                <w:noProof/>
                <w:sz w:val="22"/>
                <w:szCs w:val="22"/>
                <w:lang w:val="vi-VN"/>
              </w:rPr>
              <w:t>(7)=(4)x(5)x(6)</w:t>
            </w:r>
          </w:p>
        </w:tc>
      </w:tr>
      <w:tr w:rsidR="009D4F89" w:rsidRPr="003C049E" w14:paraId="3617ADEB" w14:textId="77777777" w:rsidTr="003C049E">
        <w:trPr>
          <w:trHeight w:val="1147"/>
        </w:trPr>
        <w:tc>
          <w:tcPr>
            <w:tcW w:w="1196" w:type="dxa"/>
            <w:vAlign w:val="center"/>
          </w:tcPr>
          <w:p w14:paraId="5F5B16A7" w14:textId="77777777" w:rsidR="009D4F89" w:rsidRPr="003C049E" w:rsidRDefault="009D4F89" w:rsidP="009D4F89">
            <w:pPr>
              <w:numPr>
                <w:ilvl w:val="0"/>
                <w:numId w:val="1"/>
              </w:numPr>
              <w:jc w:val="center"/>
              <w:rPr>
                <w:bCs/>
                <w:noProof/>
                <w:sz w:val="26"/>
                <w:szCs w:val="26"/>
                <w:lang w:val="vi-VN"/>
              </w:rPr>
            </w:pPr>
          </w:p>
        </w:tc>
        <w:tc>
          <w:tcPr>
            <w:tcW w:w="3224" w:type="dxa"/>
            <w:vAlign w:val="center"/>
          </w:tcPr>
          <w:p w14:paraId="4480DFA2" w14:textId="3138AC4F" w:rsidR="009D4F89" w:rsidRPr="003C049E" w:rsidRDefault="009D4F89" w:rsidP="00CF1A20">
            <w:pPr>
              <w:rPr>
                <w:rFonts w:eastAsia="Arial"/>
                <w:noProof/>
                <w:sz w:val="26"/>
                <w:szCs w:val="26"/>
                <w:lang w:val="vi-VN"/>
              </w:rPr>
            </w:pPr>
            <w:r w:rsidRPr="003C049E">
              <w:rPr>
                <w:noProof/>
                <w:color w:val="000000"/>
                <w:sz w:val="26"/>
                <w:szCs w:val="26"/>
                <w:lang w:val="vi-VN"/>
              </w:rPr>
              <w:t xml:space="preserve">Chương trình trẻ làm quen tiếng Anh </w:t>
            </w:r>
            <w:r w:rsidR="003C049E" w:rsidRPr="003C049E">
              <w:rPr>
                <w:noProof/>
                <w:color w:val="000000"/>
                <w:sz w:val="26"/>
                <w:szCs w:val="26"/>
                <w:lang w:val="vi-VN"/>
              </w:rPr>
              <w:t>4</w:t>
            </w:r>
            <w:r w:rsidRPr="003C049E">
              <w:rPr>
                <w:noProof/>
                <w:color w:val="000000"/>
                <w:sz w:val="26"/>
                <w:szCs w:val="26"/>
                <w:lang w:val="vi-VN"/>
              </w:rPr>
              <w:t xml:space="preserve"> buổi/tuần (3-4 tuổi) năm 2026)</w:t>
            </w:r>
          </w:p>
        </w:tc>
        <w:tc>
          <w:tcPr>
            <w:tcW w:w="3079" w:type="dxa"/>
            <w:vAlign w:val="center"/>
          </w:tcPr>
          <w:p w14:paraId="1F1010F6" w14:textId="63357855" w:rsidR="009D4F89" w:rsidRPr="003C049E" w:rsidRDefault="009D4F89" w:rsidP="00CF1A20">
            <w:pPr>
              <w:jc w:val="both"/>
              <w:outlineLvl w:val="0"/>
              <w:rPr>
                <w:noProof/>
                <w:sz w:val="26"/>
                <w:szCs w:val="26"/>
                <w:lang w:val="vi-VN"/>
              </w:rPr>
            </w:pPr>
            <w:r w:rsidRPr="003C049E">
              <w:rPr>
                <w:noProof/>
                <w:color w:val="000000"/>
                <w:sz w:val="26"/>
                <w:szCs w:val="26"/>
                <w:lang w:val="vi-VN"/>
              </w:rPr>
              <w:t>- Mỗi tuần học 0</w:t>
            </w:r>
            <w:r w:rsidR="003C049E" w:rsidRPr="003C049E">
              <w:rPr>
                <w:noProof/>
                <w:color w:val="000000"/>
                <w:sz w:val="26"/>
                <w:szCs w:val="26"/>
                <w:lang w:val="vi-VN"/>
              </w:rPr>
              <w:t>4</w:t>
            </w:r>
            <w:r w:rsidRPr="003C049E">
              <w:rPr>
                <w:noProof/>
                <w:color w:val="000000"/>
                <w:sz w:val="26"/>
                <w:szCs w:val="26"/>
                <w:lang w:val="vi-VN"/>
              </w:rPr>
              <w:t xml:space="preserve"> buổi, trong đó 0</w:t>
            </w:r>
            <w:r w:rsidR="003C049E" w:rsidRPr="003C049E">
              <w:rPr>
                <w:noProof/>
                <w:color w:val="000000"/>
                <w:sz w:val="26"/>
                <w:szCs w:val="26"/>
                <w:lang w:val="vi-VN"/>
              </w:rPr>
              <w:t>2</w:t>
            </w:r>
            <w:r w:rsidRPr="003C049E">
              <w:rPr>
                <w:noProof/>
                <w:color w:val="000000"/>
                <w:sz w:val="26"/>
                <w:szCs w:val="26"/>
                <w:lang w:val="vi-VN"/>
              </w:rPr>
              <w:t xml:space="preserve"> buổi có giáo viên nước ngoài.</w:t>
            </w:r>
            <w:r w:rsidRPr="003C049E">
              <w:rPr>
                <w:noProof/>
                <w:color w:val="000000"/>
                <w:sz w:val="26"/>
                <w:szCs w:val="26"/>
                <w:lang w:val="vi-VN"/>
              </w:rPr>
              <w:br/>
              <w:t xml:space="preserve">- Mỗi buổi </w:t>
            </w:r>
            <w:r w:rsidR="003C049E" w:rsidRPr="003C049E">
              <w:rPr>
                <w:noProof/>
                <w:color w:val="000000"/>
                <w:sz w:val="26"/>
                <w:szCs w:val="26"/>
                <w:lang w:val="vi-VN"/>
              </w:rPr>
              <w:t>02 tiết, mỗi tiết 30 phút</w:t>
            </w:r>
          </w:p>
        </w:tc>
        <w:tc>
          <w:tcPr>
            <w:tcW w:w="1474" w:type="dxa"/>
            <w:vAlign w:val="center"/>
          </w:tcPr>
          <w:p w14:paraId="46676F4E" w14:textId="77777777" w:rsidR="009D4F89" w:rsidRPr="003C049E" w:rsidRDefault="009D4F89" w:rsidP="00CF1A20">
            <w:pPr>
              <w:jc w:val="center"/>
              <w:outlineLvl w:val="0"/>
              <w:rPr>
                <w:noProof/>
                <w:sz w:val="26"/>
                <w:szCs w:val="26"/>
                <w:lang w:val="vi-VN"/>
              </w:rPr>
            </w:pPr>
            <w:r w:rsidRPr="003C049E">
              <w:rPr>
                <w:noProof/>
                <w:color w:val="000000"/>
                <w:sz w:val="26"/>
                <w:szCs w:val="26"/>
                <w:lang w:val="vi-VN"/>
              </w:rPr>
              <w:t>Trẻ/tháng</w:t>
            </w:r>
          </w:p>
        </w:tc>
        <w:tc>
          <w:tcPr>
            <w:tcW w:w="1160" w:type="dxa"/>
            <w:vAlign w:val="center"/>
          </w:tcPr>
          <w:p w14:paraId="0925D72F" w14:textId="77777777" w:rsidR="009D4F89" w:rsidRPr="003C049E" w:rsidRDefault="009D4F89" w:rsidP="00CF1A20">
            <w:pPr>
              <w:jc w:val="center"/>
              <w:rPr>
                <w:noProof/>
                <w:sz w:val="26"/>
                <w:szCs w:val="26"/>
                <w:lang w:val="vi-VN"/>
              </w:rPr>
            </w:pPr>
          </w:p>
        </w:tc>
        <w:tc>
          <w:tcPr>
            <w:tcW w:w="1343" w:type="dxa"/>
            <w:vAlign w:val="center"/>
          </w:tcPr>
          <w:p w14:paraId="0BBCE35E" w14:textId="77777777" w:rsidR="009D4F89" w:rsidRPr="003C049E" w:rsidRDefault="009D4F89" w:rsidP="00CF1A20">
            <w:pPr>
              <w:jc w:val="center"/>
              <w:rPr>
                <w:noProof/>
                <w:sz w:val="26"/>
                <w:szCs w:val="26"/>
                <w:lang w:val="vi-VN"/>
              </w:rPr>
            </w:pPr>
          </w:p>
        </w:tc>
        <w:tc>
          <w:tcPr>
            <w:tcW w:w="1404" w:type="dxa"/>
            <w:vAlign w:val="center"/>
          </w:tcPr>
          <w:p w14:paraId="686B56F3" w14:textId="77777777" w:rsidR="009D4F89" w:rsidRPr="003C049E" w:rsidRDefault="009D4F89" w:rsidP="00CF1A20">
            <w:pPr>
              <w:jc w:val="center"/>
              <w:rPr>
                <w:noProof/>
                <w:sz w:val="26"/>
                <w:szCs w:val="26"/>
                <w:lang w:val="vi-VN"/>
              </w:rPr>
            </w:pPr>
          </w:p>
        </w:tc>
        <w:tc>
          <w:tcPr>
            <w:tcW w:w="1710" w:type="dxa"/>
            <w:vAlign w:val="center"/>
          </w:tcPr>
          <w:p w14:paraId="78F3A541" w14:textId="77777777" w:rsidR="009D4F89" w:rsidRPr="003C049E" w:rsidRDefault="009D4F89" w:rsidP="00CF1A20">
            <w:pPr>
              <w:jc w:val="center"/>
              <w:rPr>
                <w:noProof/>
                <w:sz w:val="26"/>
                <w:szCs w:val="26"/>
                <w:lang w:val="vi-VN"/>
              </w:rPr>
            </w:pPr>
          </w:p>
        </w:tc>
      </w:tr>
      <w:tr w:rsidR="009D4F89" w:rsidRPr="003C049E" w14:paraId="3A4518D2" w14:textId="77777777" w:rsidTr="003C049E">
        <w:trPr>
          <w:trHeight w:val="20"/>
        </w:trPr>
        <w:tc>
          <w:tcPr>
            <w:tcW w:w="1196" w:type="dxa"/>
            <w:vAlign w:val="center"/>
          </w:tcPr>
          <w:p w14:paraId="4577DB39" w14:textId="77777777" w:rsidR="009D4F89" w:rsidRPr="003C049E" w:rsidRDefault="009D4F89" w:rsidP="009D4F89">
            <w:pPr>
              <w:numPr>
                <w:ilvl w:val="0"/>
                <w:numId w:val="1"/>
              </w:numPr>
              <w:jc w:val="center"/>
              <w:rPr>
                <w:bCs/>
                <w:noProof/>
                <w:sz w:val="26"/>
                <w:szCs w:val="26"/>
                <w:lang w:val="vi-VN"/>
              </w:rPr>
            </w:pPr>
          </w:p>
        </w:tc>
        <w:tc>
          <w:tcPr>
            <w:tcW w:w="3224" w:type="dxa"/>
            <w:vAlign w:val="center"/>
          </w:tcPr>
          <w:p w14:paraId="22220528" w14:textId="6B44B7DE" w:rsidR="009D4F89" w:rsidRPr="003C049E" w:rsidRDefault="009D4F89" w:rsidP="00CF1A20">
            <w:pPr>
              <w:rPr>
                <w:rFonts w:eastAsia="Arial"/>
                <w:noProof/>
                <w:sz w:val="26"/>
                <w:szCs w:val="26"/>
                <w:lang w:val="vi-VN"/>
              </w:rPr>
            </w:pPr>
            <w:r w:rsidRPr="003C049E">
              <w:rPr>
                <w:noProof/>
                <w:color w:val="000000"/>
                <w:sz w:val="26"/>
                <w:szCs w:val="26"/>
                <w:lang w:val="vi-VN"/>
              </w:rPr>
              <w:t xml:space="preserve">Chương trình trẻ làm quen tiếng Anh </w:t>
            </w:r>
            <w:r w:rsidR="003C049E" w:rsidRPr="003C049E">
              <w:rPr>
                <w:noProof/>
                <w:color w:val="000000"/>
                <w:sz w:val="26"/>
                <w:szCs w:val="26"/>
                <w:lang w:val="vi-VN"/>
              </w:rPr>
              <w:t>4</w:t>
            </w:r>
            <w:r w:rsidRPr="003C049E">
              <w:rPr>
                <w:noProof/>
                <w:color w:val="000000"/>
                <w:sz w:val="26"/>
                <w:szCs w:val="26"/>
                <w:lang w:val="vi-VN"/>
              </w:rPr>
              <w:t xml:space="preserve"> buổi/tuần (4-5 tuổi) năm 2026</w:t>
            </w:r>
          </w:p>
        </w:tc>
        <w:tc>
          <w:tcPr>
            <w:tcW w:w="3079" w:type="dxa"/>
            <w:vAlign w:val="center"/>
          </w:tcPr>
          <w:p w14:paraId="0E2C9525" w14:textId="00245215" w:rsidR="009D4F89" w:rsidRPr="003C049E" w:rsidRDefault="003C049E" w:rsidP="00CF1A20">
            <w:pPr>
              <w:jc w:val="both"/>
              <w:outlineLvl w:val="0"/>
              <w:rPr>
                <w:noProof/>
                <w:sz w:val="26"/>
                <w:szCs w:val="26"/>
                <w:lang w:val="vi-VN"/>
              </w:rPr>
            </w:pPr>
            <w:r w:rsidRPr="003C049E">
              <w:rPr>
                <w:noProof/>
                <w:color w:val="000000"/>
                <w:sz w:val="26"/>
                <w:szCs w:val="26"/>
                <w:lang w:val="vi-VN"/>
              </w:rPr>
              <w:t>- Mỗi tuần học 04 buổi, trong đó 02 buổi có giáo viên nước ngoài.</w:t>
            </w:r>
            <w:r w:rsidRPr="003C049E">
              <w:rPr>
                <w:noProof/>
                <w:color w:val="000000"/>
                <w:sz w:val="26"/>
                <w:szCs w:val="26"/>
                <w:lang w:val="vi-VN"/>
              </w:rPr>
              <w:br/>
              <w:t>- Mỗi buổi 02 tiết, mỗi tiết 30 phút</w:t>
            </w:r>
          </w:p>
        </w:tc>
        <w:tc>
          <w:tcPr>
            <w:tcW w:w="1474" w:type="dxa"/>
            <w:vAlign w:val="center"/>
          </w:tcPr>
          <w:p w14:paraId="5F62561A" w14:textId="77777777" w:rsidR="009D4F89" w:rsidRPr="003C049E" w:rsidRDefault="009D4F89" w:rsidP="00CF1A20">
            <w:pPr>
              <w:jc w:val="center"/>
              <w:outlineLvl w:val="0"/>
              <w:rPr>
                <w:noProof/>
                <w:sz w:val="26"/>
                <w:szCs w:val="26"/>
                <w:lang w:val="vi-VN"/>
              </w:rPr>
            </w:pPr>
            <w:r w:rsidRPr="003C049E">
              <w:rPr>
                <w:noProof/>
                <w:color w:val="000000"/>
                <w:sz w:val="26"/>
                <w:szCs w:val="26"/>
                <w:lang w:val="vi-VN"/>
              </w:rPr>
              <w:t>Trẻ/tháng</w:t>
            </w:r>
          </w:p>
        </w:tc>
        <w:tc>
          <w:tcPr>
            <w:tcW w:w="1160" w:type="dxa"/>
            <w:vAlign w:val="center"/>
          </w:tcPr>
          <w:p w14:paraId="5A8DFCFC" w14:textId="77777777" w:rsidR="009D4F89" w:rsidRPr="003C049E" w:rsidRDefault="009D4F89" w:rsidP="00CF1A20">
            <w:pPr>
              <w:jc w:val="center"/>
              <w:rPr>
                <w:rFonts w:ascii="Arial" w:eastAsia="Arial" w:hAnsi="Arial"/>
                <w:noProof/>
                <w:sz w:val="26"/>
                <w:szCs w:val="26"/>
                <w:lang w:val="vi-VN"/>
              </w:rPr>
            </w:pPr>
          </w:p>
        </w:tc>
        <w:tc>
          <w:tcPr>
            <w:tcW w:w="1343" w:type="dxa"/>
            <w:vAlign w:val="center"/>
          </w:tcPr>
          <w:p w14:paraId="142F2BB6" w14:textId="77777777" w:rsidR="009D4F89" w:rsidRPr="003C049E" w:rsidRDefault="009D4F89" w:rsidP="00CF1A20">
            <w:pPr>
              <w:jc w:val="center"/>
              <w:rPr>
                <w:noProof/>
                <w:sz w:val="26"/>
                <w:szCs w:val="26"/>
                <w:lang w:val="vi-VN"/>
              </w:rPr>
            </w:pPr>
          </w:p>
        </w:tc>
        <w:tc>
          <w:tcPr>
            <w:tcW w:w="1404" w:type="dxa"/>
            <w:vAlign w:val="center"/>
          </w:tcPr>
          <w:p w14:paraId="70ACA8A0" w14:textId="77777777" w:rsidR="009D4F89" w:rsidRPr="003C049E" w:rsidRDefault="009D4F89" w:rsidP="00CF1A20">
            <w:pPr>
              <w:jc w:val="center"/>
              <w:rPr>
                <w:noProof/>
                <w:sz w:val="26"/>
                <w:szCs w:val="26"/>
                <w:lang w:val="vi-VN"/>
              </w:rPr>
            </w:pPr>
          </w:p>
        </w:tc>
        <w:tc>
          <w:tcPr>
            <w:tcW w:w="1710" w:type="dxa"/>
            <w:vAlign w:val="center"/>
          </w:tcPr>
          <w:p w14:paraId="2ACDF537" w14:textId="77777777" w:rsidR="009D4F89" w:rsidRPr="003C049E" w:rsidRDefault="009D4F89" w:rsidP="00CF1A20">
            <w:pPr>
              <w:jc w:val="center"/>
              <w:rPr>
                <w:noProof/>
                <w:sz w:val="26"/>
                <w:szCs w:val="26"/>
                <w:lang w:val="vi-VN"/>
              </w:rPr>
            </w:pPr>
          </w:p>
        </w:tc>
      </w:tr>
      <w:tr w:rsidR="009D4F89" w:rsidRPr="003C049E" w14:paraId="191E234B" w14:textId="77777777" w:rsidTr="003C049E">
        <w:trPr>
          <w:trHeight w:val="20"/>
        </w:trPr>
        <w:tc>
          <w:tcPr>
            <w:tcW w:w="1196" w:type="dxa"/>
            <w:vAlign w:val="center"/>
          </w:tcPr>
          <w:p w14:paraId="07D601F7" w14:textId="77777777" w:rsidR="009D4F89" w:rsidRPr="003C049E" w:rsidRDefault="009D4F89" w:rsidP="009D4F89">
            <w:pPr>
              <w:numPr>
                <w:ilvl w:val="0"/>
                <w:numId w:val="1"/>
              </w:numPr>
              <w:jc w:val="center"/>
              <w:rPr>
                <w:bCs/>
                <w:noProof/>
                <w:sz w:val="26"/>
                <w:szCs w:val="26"/>
                <w:lang w:val="vi-VN"/>
              </w:rPr>
            </w:pPr>
          </w:p>
        </w:tc>
        <w:tc>
          <w:tcPr>
            <w:tcW w:w="3224" w:type="dxa"/>
            <w:vAlign w:val="center"/>
          </w:tcPr>
          <w:p w14:paraId="381613C2" w14:textId="521AEE4B" w:rsidR="009D4F89" w:rsidRPr="003C049E" w:rsidRDefault="009D4F89" w:rsidP="00CF1A20">
            <w:pPr>
              <w:rPr>
                <w:rFonts w:eastAsia="Arial"/>
                <w:noProof/>
                <w:sz w:val="26"/>
                <w:szCs w:val="26"/>
                <w:lang w:val="vi-VN"/>
              </w:rPr>
            </w:pPr>
            <w:r w:rsidRPr="003C049E">
              <w:rPr>
                <w:noProof/>
                <w:color w:val="000000"/>
                <w:sz w:val="26"/>
                <w:szCs w:val="26"/>
                <w:lang w:val="vi-VN"/>
              </w:rPr>
              <w:t xml:space="preserve">Chương trình trẻ làm quen tiếng Anh </w:t>
            </w:r>
            <w:r w:rsidR="003C049E" w:rsidRPr="003C049E">
              <w:rPr>
                <w:noProof/>
                <w:color w:val="000000"/>
                <w:sz w:val="26"/>
                <w:szCs w:val="26"/>
                <w:lang w:val="vi-VN"/>
              </w:rPr>
              <w:t>5</w:t>
            </w:r>
            <w:r w:rsidRPr="003C049E">
              <w:rPr>
                <w:noProof/>
                <w:color w:val="000000"/>
                <w:sz w:val="26"/>
                <w:szCs w:val="26"/>
                <w:lang w:val="vi-VN"/>
              </w:rPr>
              <w:t xml:space="preserve"> buổi/tuần (5-6 tuổi) năm 2026</w:t>
            </w:r>
          </w:p>
        </w:tc>
        <w:tc>
          <w:tcPr>
            <w:tcW w:w="3079" w:type="dxa"/>
            <w:vAlign w:val="center"/>
          </w:tcPr>
          <w:p w14:paraId="4200C7B4" w14:textId="1176ECD5" w:rsidR="009D4F89" w:rsidRPr="003C049E" w:rsidRDefault="003C049E" w:rsidP="00CF1A20">
            <w:pPr>
              <w:jc w:val="both"/>
              <w:outlineLvl w:val="0"/>
              <w:rPr>
                <w:noProof/>
                <w:sz w:val="26"/>
                <w:szCs w:val="26"/>
                <w:lang w:val="vi-VN"/>
              </w:rPr>
            </w:pPr>
            <w:r w:rsidRPr="003C049E">
              <w:rPr>
                <w:noProof/>
                <w:color w:val="000000"/>
                <w:sz w:val="26"/>
                <w:szCs w:val="26"/>
                <w:lang w:val="vi-VN"/>
              </w:rPr>
              <w:t>- Mỗi tuần học 0</w:t>
            </w:r>
            <w:r w:rsidRPr="003C049E">
              <w:rPr>
                <w:noProof/>
                <w:color w:val="000000"/>
                <w:sz w:val="26"/>
                <w:szCs w:val="26"/>
                <w:lang w:val="vi-VN"/>
              </w:rPr>
              <w:t>5</w:t>
            </w:r>
            <w:r w:rsidRPr="003C049E">
              <w:rPr>
                <w:noProof/>
                <w:color w:val="000000"/>
                <w:sz w:val="26"/>
                <w:szCs w:val="26"/>
                <w:lang w:val="vi-VN"/>
              </w:rPr>
              <w:t xml:space="preserve"> buổi, trong đó </w:t>
            </w:r>
            <w:r w:rsidRPr="003C049E">
              <w:rPr>
                <w:noProof/>
                <w:color w:val="000000"/>
                <w:sz w:val="26"/>
                <w:szCs w:val="26"/>
                <w:lang w:val="vi-VN"/>
              </w:rPr>
              <w:t>2,5</w:t>
            </w:r>
            <w:r w:rsidRPr="003C049E">
              <w:rPr>
                <w:noProof/>
                <w:color w:val="000000"/>
                <w:sz w:val="26"/>
                <w:szCs w:val="26"/>
                <w:lang w:val="vi-VN"/>
              </w:rPr>
              <w:t xml:space="preserve"> buổi có giáo viên nước ngoài.</w:t>
            </w:r>
            <w:r w:rsidRPr="003C049E">
              <w:rPr>
                <w:noProof/>
                <w:color w:val="000000"/>
                <w:sz w:val="26"/>
                <w:szCs w:val="26"/>
                <w:lang w:val="vi-VN"/>
              </w:rPr>
              <w:br/>
              <w:t>- Mỗi buổi 02 tiết, mỗi tiết 30 phút</w:t>
            </w:r>
          </w:p>
        </w:tc>
        <w:tc>
          <w:tcPr>
            <w:tcW w:w="1474" w:type="dxa"/>
            <w:vAlign w:val="center"/>
          </w:tcPr>
          <w:p w14:paraId="32FA1025" w14:textId="77777777" w:rsidR="009D4F89" w:rsidRPr="003C049E" w:rsidRDefault="009D4F89" w:rsidP="00CF1A20">
            <w:pPr>
              <w:jc w:val="center"/>
              <w:outlineLvl w:val="0"/>
              <w:rPr>
                <w:noProof/>
                <w:sz w:val="26"/>
                <w:szCs w:val="26"/>
                <w:lang w:val="vi-VN"/>
              </w:rPr>
            </w:pPr>
            <w:r w:rsidRPr="003C049E">
              <w:rPr>
                <w:noProof/>
                <w:color w:val="000000"/>
                <w:sz w:val="26"/>
                <w:szCs w:val="26"/>
                <w:lang w:val="vi-VN"/>
              </w:rPr>
              <w:t>Trẻ/tháng</w:t>
            </w:r>
          </w:p>
        </w:tc>
        <w:tc>
          <w:tcPr>
            <w:tcW w:w="1160" w:type="dxa"/>
            <w:vAlign w:val="center"/>
          </w:tcPr>
          <w:p w14:paraId="3E4A276B" w14:textId="77777777" w:rsidR="009D4F89" w:rsidRPr="003C049E" w:rsidRDefault="009D4F89" w:rsidP="00CF1A20">
            <w:pPr>
              <w:jc w:val="center"/>
              <w:rPr>
                <w:rFonts w:ascii="Arial" w:eastAsia="Arial" w:hAnsi="Arial"/>
                <w:noProof/>
                <w:sz w:val="26"/>
                <w:szCs w:val="26"/>
                <w:lang w:val="vi-VN"/>
              </w:rPr>
            </w:pPr>
          </w:p>
        </w:tc>
        <w:tc>
          <w:tcPr>
            <w:tcW w:w="1343" w:type="dxa"/>
            <w:vAlign w:val="center"/>
          </w:tcPr>
          <w:p w14:paraId="3DD714C1" w14:textId="77777777" w:rsidR="009D4F89" w:rsidRPr="003C049E" w:rsidRDefault="009D4F89" w:rsidP="00CF1A20">
            <w:pPr>
              <w:jc w:val="center"/>
              <w:rPr>
                <w:noProof/>
                <w:sz w:val="26"/>
                <w:szCs w:val="26"/>
                <w:lang w:val="vi-VN"/>
              </w:rPr>
            </w:pPr>
          </w:p>
        </w:tc>
        <w:tc>
          <w:tcPr>
            <w:tcW w:w="1404" w:type="dxa"/>
            <w:vAlign w:val="center"/>
          </w:tcPr>
          <w:p w14:paraId="7F4404A1" w14:textId="77777777" w:rsidR="009D4F89" w:rsidRPr="003C049E" w:rsidRDefault="009D4F89" w:rsidP="00CF1A20">
            <w:pPr>
              <w:jc w:val="center"/>
              <w:rPr>
                <w:noProof/>
                <w:sz w:val="26"/>
                <w:szCs w:val="26"/>
                <w:lang w:val="vi-VN"/>
              </w:rPr>
            </w:pPr>
          </w:p>
        </w:tc>
        <w:tc>
          <w:tcPr>
            <w:tcW w:w="1710" w:type="dxa"/>
            <w:vAlign w:val="center"/>
          </w:tcPr>
          <w:p w14:paraId="6F72907E" w14:textId="77777777" w:rsidR="009D4F89" w:rsidRPr="003C049E" w:rsidRDefault="009D4F89" w:rsidP="00CF1A20">
            <w:pPr>
              <w:jc w:val="center"/>
              <w:rPr>
                <w:noProof/>
                <w:sz w:val="26"/>
                <w:szCs w:val="26"/>
                <w:lang w:val="vi-VN"/>
              </w:rPr>
            </w:pPr>
          </w:p>
        </w:tc>
      </w:tr>
      <w:tr w:rsidR="009D4F89" w:rsidRPr="003C049E" w14:paraId="4EDB845D" w14:textId="77777777" w:rsidTr="003C049E">
        <w:trPr>
          <w:trHeight w:val="20"/>
        </w:trPr>
        <w:tc>
          <w:tcPr>
            <w:tcW w:w="1196" w:type="dxa"/>
            <w:vAlign w:val="center"/>
          </w:tcPr>
          <w:p w14:paraId="343CAEEA" w14:textId="77777777" w:rsidR="009D4F89" w:rsidRPr="003C049E" w:rsidRDefault="009D4F89" w:rsidP="009D4F89">
            <w:pPr>
              <w:numPr>
                <w:ilvl w:val="0"/>
                <w:numId w:val="1"/>
              </w:numPr>
              <w:jc w:val="center"/>
              <w:rPr>
                <w:bCs/>
                <w:noProof/>
                <w:sz w:val="26"/>
                <w:szCs w:val="26"/>
                <w:lang w:val="vi-VN"/>
              </w:rPr>
            </w:pPr>
          </w:p>
        </w:tc>
        <w:tc>
          <w:tcPr>
            <w:tcW w:w="3224" w:type="dxa"/>
            <w:vAlign w:val="center"/>
          </w:tcPr>
          <w:p w14:paraId="170F2977" w14:textId="77777777" w:rsidR="009D4F89" w:rsidRPr="003C049E" w:rsidRDefault="009D4F89" w:rsidP="00CF1A20">
            <w:pPr>
              <w:rPr>
                <w:noProof/>
                <w:sz w:val="26"/>
                <w:szCs w:val="26"/>
                <w:lang w:val="vi-VN"/>
              </w:rPr>
            </w:pPr>
            <w:r w:rsidRPr="003C049E">
              <w:rPr>
                <w:noProof/>
                <w:color w:val="000000"/>
                <w:sz w:val="26"/>
                <w:szCs w:val="26"/>
                <w:lang w:val="vi-VN"/>
              </w:rPr>
              <w:t>Chi phí quản lý và các chi phí khác</w:t>
            </w:r>
          </w:p>
        </w:tc>
        <w:tc>
          <w:tcPr>
            <w:tcW w:w="3079" w:type="dxa"/>
            <w:vAlign w:val="center"/>
          </w:tcPr>
          <w:p w14:paraId="3BB687A2" w14:textId="77777777" w:rsidR="009D4F89" w:rsidRPr="003C049E" w:rsidRDefault="009D4F89" w:rsidP="00CF1A20">
            <w:pPr>
              <w:jc w:val="both"/>
              <w:outlineLvl w:val="0"/>
              <w:rPr>
                <w:noProof/>
                <w:sz w:val="26"/>
                <w:szCs w:val="26"/>
                <w:lang w:val="vi-VN"/>
              </w:rPr>
            </w:pPr>
            <w:r w:rsidRPr="003C049E">
              <w:rPr>
                <w:noProof/>
                <w:color w:val="000000"/>
                <w:sz w:val="26"/>
                <w:szCs w:val="26"/>
                <w:lang w:val="vi-VN"/>
              </w:rPr>
              <w:t> </w:t>
            </w:r>
          </w:p>
        </w:tc>
        <w:tc>
          <w:tcPr>
            <w:tcW w:w="1474" w:type="dxa"/>
            <w:vAlign w:val="center"/>
          </w:tcPr>
          <w:p w14:paraId="647E1DAD" w14:textId="77777777" w:rsidR="009D4F89" w:rsidRPr="003C049E" w:rsidRDefault="009D4F89" w:rsidP="00CF1A20">
            <w:pPr>
              <w:jc w:val="center"/>
              <w:outlineLvl w:val="0"/>
              <w:rPr>
                <w:noProof/>
                <w:sz w:val="26"/>
                <w:szCs w:val="26"/>
                <w:lang w:val="vi-VN"/>
              </w:rPr>
            </w:pPr>
            <w:r w:rsidRPr="003C049E">
              <w:rPr>
                <w:noProof/>
                <w:color w:val="000000"/>
                <w:sz w:val="26"/>
                <w:szCs w:val="26"/>
                <w:lang w:val="vi-VN"/>
              </w:rPr>
              <w:t>%</w:t>
            </w:r>
          </w:p>
        </w:tc>
        <w:tc>
          <w:tcPr>
            <w:tcW w:w="1160" w:type="dxa"/>
            <w:vAlign w:val="center"/>
          </w:tcPr>
          <w:p w14:paraId="55456F28" w14:textId="77777777" w:rsidR="009D4F89" w:rsidRPr="003C049E" w:rsidRDefault="009D4F89" w:rsidP="00CF1A20">
            <w:pPr>
              <w:jc w:val="center"/>
              <w:rPr>
                <w:noProof/>
                <w:sz w:val="26"/>
                <w:szCs w:val="26"/>
                <w:lang w:val="vi-VN"/>
              </w:rPr>
            </w:pPr>
            <w:r w:rsidRPr="003C049E">
              <w:rPr>
                <w:noProof/>
                <w:color w:val="000000"/>
                <w:sz w:val="26"/>
                <w:szCs w:val="26"/>
                <w:lang w:val="vi-VN"/>
              </w:rPr>
              <w:t xml:space="preserve">       10,0 </w:t>
            </w:r>
          </w:p>
        </w:tc>
        <w:tc>
          <w:tcPr>
            <w:tcW w:w="1343" w:type="dxa"/>
            <w:vAlign w:val="center"/>
          </w:tcPr>
          <w:p w14:paraId="63C62E4A" w14:textId="77777777" w:rsidR="009D4F89" w:rsidRPr="003C049E" w:rsidRDefault="009D4F89" w:rsidP="00CF1A20">
            <w:pPr>
              <w:jc w:val="center"/>
              <w:rPr>
                <w:noProof/>
                <w:sz w:val="26"/>
                <w:szCs w:val="26"/>
                <w:lang w:val="vi-VN"/>
              </w:rPr>
            </w:pPr>
            <w:r w:rsidRPr="003C049E">
              <w:rPr>
                <w:b/>
                <w:bCs/>
                <w:noProof/>
                <w:color w:val="000000"/>
                <w:sz w:val="26"/>
                <w:szCs w:val="26"/>
                <w:lang w:val="vi-VN"/>
              </w:rPr>
              <w:t> </w:t>
            </w:r>
          </w:p>
        </w:tc>
        <w:tc>
          <w:tcPr>
            <w:tcW w:w="1404" w:type="dxa"/>
            <w:vAlign w:val="center"/>
          </w:tcPr>
          <w:p w14:paraId="44EAC824" w14:textId="77777777" w:rsidR="009D4F89" w:rsidRPr="003C049E" w:rsidRDefault="009D4F89" w:rsidP="00CF1A20">
            <w:pPr>
              <w:jc w:val="center"/>
              <w:rPr>
                <w:noProof/>
                <w:sz w:val="26"/>
                <w:szCs w:val="26"/>
                <w:lang w:val="vi-VN"/>
              </w:rPr>
            </w:pPr>
            <w:r w:rsidRPr="003C049E">
              <w:rPr>
                <w:b/>
                <w:bCs/>
                <w:noProof/>
                <w:color w:val="000000"/>
                <w:sz w:val="26"/>
                <w:szCs w:val="26"/>
                <w:lang w:val="vi-VN"/>
              </w:rPr>
              <w:t> </w:t>
            </w:r>
          </w:p>
        </w:tc>
        <w:tc>
          <w:tcPr>
            <w:tcW w:w="1710" w:type="dxa"/>
            <w:vAlign w:val="center"/>
          </w:tcPr>
          <w:p w14:paraId="7E0CDF32" w14:textId="77777777" w:rsidR="009D4F89" w:rsidRPr="003C049E" w:rsidRDefault="009D4F89" w:rsidP="00CF1A20">
            <w:pPr>
              <w:jc w:val="center"/>
              <w:rPr>
                <w:noProof/>
                <w:sz w:val="26"/>
                <w:szCs w:val="26"/>
                <w:lang w:val="vi-VN"/>
              </w:rPr>
            </w:pPr>
          </w:p>
        </w:tc>
      </w:tr>
      <w:tr w:rsidR="009D4F89" w:rsidRPr="003C049E" w14:paraId="3A5B2864" w14:textId="77777777" w:rsidTr="003C049E">
        <w:trPr>
          <w:trHeight w:val="20"/>
        </w:trPr>
        <w:tc>
          <w:tcPr>
            <w:tcW w:w="1196" w:type="dxa"/>
            <w:vAlign w:val="center"/>
          </w:tcPr>
          <w:p w14:paraId="5671BFB9" w14:textId="77777777" w:rsidR="009D4F89" w:rsidRPr="003C049E" w:rsidRDefault="009D4F89" w:rsidP="00CF1A20">
            <w:pPr>
              <w:ind w:left="720"/>
              <w:jc w:val="center"/>
              <w:rPr>
                <w:b/>
                <w:bCs/>
                <w:noProof/>
                <w:sz w:val="26"/>
                <w:szCs w:val="26"/>
                <w:lang w:val="vi-VN"/>
              </w:rPr>
            </w:pPr>
            <w:r w:rsidRPr="003C049E">
              <w:rPr>
                <w:b/>
                <w:bCs/>
                <w:noProof/>
                <w:sz w:val="26"/>
                <w:szCs w:val="26"/>
                <w:lang w:val="vi-VN"/>
              </w:rPr>
              <w:t>12</w:t>
            </w:r>
          </w:p>
        </w:tc>
        <w:tc>
          <w:tcPr>
            <w:tcW w:w="3224" w:type="dxa"/>
            <w:vAlign w:val="center"/>
          </w:tcPr>
          <w:p w14:paraId="64D4F12C" w14:textId="77777777" w:rsidR="009D4F89" w:rsidRPr="003C049E" w:rsidRDefault="009D4F89" w:rsidP="00CF1A20">
            <w:pPr>
              <w:rPr>
                <w:rFonts w:eastAsia="Arial"/>
                <w:b/>
                <w:bCs/>
                <w:noProof/>
                <w:sz w:val="26"/>
                <w:szCs w:val="26"/>
                <w:lang w:val="vi-VN"/>
              </w:rPr>
            </w:pPr>
            <w:r w:rsidRPr="003C049E">
              <w:rPr>
                <w:rFonts w:eastAsia="Arial"/>
                <w:b/>
                <w:bCs/>
                <w:noProof/>
                <w:sz w:val="26"/>
                <w:szCs w:val="26"/>
                <w:lang w:val="vi-VN"/>
              </w:rPr>
              <w:t>Tổng cộng</w:t>
            </w:r>
          </w:p>
        </w:tc>
        <w:tc>
          <w:tcPr>
            <w:tcW w:w="3079" w:type="dxa"/>
          </w:tcPr>
          <w:p w14:paraId="58352470" w14:textId="77777777" w:rsidR="009D4F89" w:rsidRPr="003C049E" w:rsidRDefault="009D4F89" w:rsidP="00CF1A20">
            <w:pPr>
              <w:jc w:val="center"/>
              <w:outlineLvl w:val="0"/>
              <w:rPr>
                <w:b/>
                <w:noProof/>
                <w:sz w:val="26"/>
                <w:szCs w:val="26"/>
                <w:lang w:val="vi-VN"/>
              </w:rPr>
            </w:pPr>
          </w:p>
        </w:tc>
        <w:tc>
          <w:tcPr>
            <w:tcW w:w="1474" w:type="dxa"/>
            <w:vAlign w:val="center"/>
          </w:tcPr>
          <w:p w14:paraId="09C3B568" w14:textId="77777777" w:rsidR="009D4F89" w:rsidRPr="003C049E" w:rsidRDefault="009D4F89" w:rsidP="00CF1A20">
            <w:pPr>
              <w:jc w:val="center"/>
              <w:outlineLvl w:val="0"/>
              <w:rPr>
                <w:b/>
                <w:noProof/>
                <w:sz w:val="26"/>
                <w:szCs w:val="26"/>
                <w:lang w:val="vi-VN"/>
              </w:rPr>
            </w:pPr>
          </w:p>
        </w:tc>
        <w:tc>
          <w:tcPr>
            <w:tcW w:w="1160" w:type="dxa"/>
            <w:vAlign w:val="center"/>
          </w:tcPr>
          <w:p w14:paraId="34130CA8" w14:textId="77777777" w:rsidR="009D4F89" w:rsidRPr="003C049E" w:rsidRDefault="009D4F89" w:rsidP="00CF1A20">
            <w:pPr>
              <w:jc w:val="center"/>
              <w:rPr>
                <w:b/>
                <w:noProof/>
                <w:sz w:val="26"/>
                <w:szCs w:val="26"/>
                <w:lang w:val="vi-VN"/>
              </w:rPr>
            </w:pPr>
          </w:p>
        </w:tc>
        <w:tc>
          <w:tcPr>
            <w:tcW w:w="1343" w:type="dxa"/>
          </w:tcPr>
          <w:p w14:paraId="59D95382" w14:textId="77777777" w:rsidR="009D4F89" w:rsidRPr="003C049E" w:rsidRDefault="009D4F89" w:rsidP="00CF1A20">
            <w:pPr>
              <w:jc w:val="center"/>
              <w:rPr>
                <w:b/>
                <w:noProof/>
                <w:sz w:val="26"/>
                <w:szCs w:val="26"/>
                <w:lang w:val="vi-VN"/>
              </w:rPr>
            </w:pPr>
          </w:p>
        </w:tc>
        <w:tc>
          <w:tcPr>
            <w:tcW w:w="1404" w:type="dxa"/>
            <w:vAlign w:val="center"/>
          </w:tcPr>
          <w:p w14:paraId="01659133" w14:textId="77777777" w:rsidR="009D4F89" w:rsidRPr="003C049E" w:rsidRDefault="009D4F89" w:rsidP="00CF1A20">
            <w:pPr>
              <w:jc w:val="center"/>
              <w:rPr>
                <w:b/>
                <w:noProof/>
                <w:sz w:val="26"/>
                <w:szCs w:val="26"/>
                <w:lang w:val="vi-VN"/>
              </w:rPr>
            </w:pPr>
          </w:p>
        </w:tc>
        <w:tc>
          <w:tcPr>
            <w:tcW w:w="1710" w:type="dxa"/>
            <w:vAlign w:val="center"/>
          </w:tcPr>
          <w:p w14:paraId="30800561" w14:textId="77777777" w:rsidR="009D4F89" w:rsidRPr="003C049E" w:rsidRDefault="009D4F89" w:rsidP="00CF1A20">
            <w:pPr>
              <w:jc w:val="center"/>
              <w:rPr>
                <w:b/>
                <w:noProof/>
                <w:sz w:val="26"/>
                <w:szCs w:val="26"/>
                <w:lang w:val="vi-VN"/>
              </w:rPr>
            </w:pPr>
          </w:p>
        </w:tc>
      </w:tr>
    </w:tbl>
    <w:bookmarkEnd w:id="2"/>
    <w:p w14:paraId="5629549D" w14:textId="77777777" w:rsidR="009D4F89" w:rsidRPr="003C049E" w:rsidRDefault="009D4F89" w:rsidP="009D4F89">
      <w:pPr>
        <w:jc w:val="center"/>
        <w:rPr>
          <w:i/>
          <w:noProof/>
          <w:sz w:val="26"/>
          <w:szCs w:val="26"/>
          <w:lang w:val="vi-VN"/>
        </w:rPr>
      </w:pPr>
      <w:r w:rsidRPr="003C049E">
        <w:rPr>
          <w:i/>
          <w:noProof/>
          <w:sz w:val="26"/>
          <w:szCs w:val="26"/>
          <w:lang w:val="vi-VN"/>
        </w:rPr>
        <w:t>Bằng chữ: đồng./.</w:t>
      </w:r>
    </w:p>
    <w:p w14:paraId="0A9FE9C0" w14:textId="77777777" w:rsidR="009D4F89" w:rsidRPr="003C049E" w:rsidRDefault="009D4F89" w:rsidP="009D4F89">
      <w:pPr>
        <w:jc w:val="center"/>
        <w:rPr>
          <w:b/>
          <w:noProof/>
          <w:sz w:val="26"/>
          <w:szCs w:val="26"/>
          <w:lang w:val="vi-VN" w:eastAsia="vi-VN"/>
        </w:rPr>
      </w:pPr>
      <w:r w:rsidRPr="003C049E">
        <w:rPr>
          <w:i/>
          <w:noProof/>
          <w:sz w:val="26"/>
          <w:szCs w:val="26"/>
          <w:lang w:val="vi-VN" w:eastAsia="vi-VN"/>
        </w:rPr>
        <w:t>Giá trên đã bao gồm thuế, phí, lệ phí và các chi phí khác (nếu có)</w:t>
      </w:r>
    </w:p>
    <w:bookmarkEnd w:id="0"/>
    <w:bookmarkEnd w:id="1"/>
    <w:p w14:paraId="33D70EA4" w14:textId="77777777" w:rsidR="009D4F89" w:rsidRPr="003C049E" w:rsidRDefault="009D4F89" w:rsidP="009D4F89">
      <w:pPr>
        <w:jc w:val="both"/>
        <w:rPr>
          <w:noProof/>
          <w:sz w:val="22"/>
          <w:szCs w:val="22"/>
          <w:lang w:val="vi-VN"/>
        </w:rPr>
      </w:pPr>
    </w:p>
    <w:p w14:paraId="670FBD82" w14:textId="77777777" w:rsidR="00DB0568" w:rsidRPr="003C049E" w:rsidRDefault="00DB0568">
      <w:pPr>
        <w:rPr>
          <w:noProof/>
          <w:lang w:val="vi-VN"/>
        </w:rPr>
      </w:pPr>
    </w:p>
    <w:sectPr w:rsidR="00DB0568" w:rsidRPr="003C049E" w:rsidSect="003C049E">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B4178"/>
    <w:multiLevelType w:val="hybridMultilevel"/>
    <w:tmpl w:val="9A8C6DB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54929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65"/>
    <w:rsid w:val="003C049E"/>
    <w:rsid w:val="00907165"/>
    <w:rsid w:val="009B4FBC"/>
    <w:rsid w:val="009D4F89"/>
    <w:rsid w:val="00B93640"/>
    <w:rsid w:val="00DB056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41B0E"/>
  <w15:chartTrackingRefBased/>
  <w15:docId w15:val="{AC640341-99D5-44C6-93CD-4A687092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165"/>
    <w:pPr>
      <w:spacing w:after="0" w:line="240" w:lineRule="auto"/>
    </w:pPr>
    <w:rPr>
      <w:rFonts w:ascii="Times New Roman" w:eastAsia="Times New Roman" w:hAnsi="Times New Roman" w:cs="Times New Roman"/>
      <w:kern w:val="0"/>
      <w:sz w:val="24"/>
      <w:szCs w:val="24"/>
      <w:lang w:val="en-US"/>
      <w14:ligatures w14:val="none"/>
    </w:rPr>
  </w:style>
  <w:style w:type="paragraph" w:styleId="Heading5">
    <w:name w:val="heading 5"/>
    <w:basedOn w:val="Normal"/>
    <w:next w:val="Normal"/>
    <w:link w:val="Heading5Char"/>
    <w:uiPriority w:val="9"/>
    <w:unhideWhenUsed/>
    <w:qFormat/>
    <w:rsid w:val="00907165"/>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07165"/>
    <w:rPr>
      <w:rFonts w:asciiTheme="majorHAnsi" w:eastAsiaTheme="majorEastAsia" w:hAnsiTheme="majorHAnsi" w:cstheme="majorBidi"/>
      <w:color w:val="1F3763" w:themeColor="accent1" w:themeShade="7F"/>
      <w:kern w:val="0"/>
      <w:sz w:val="24"/>
      <w:szCs w:val="24"/>
      <w:lang w:val="en-US"/>
      <w14:ligatures w14:val="none"/>
    </w:rPr>
  </w:style>
  <w:style w:type="paragraph" w:styleId="NoSpacing">
    <w:name w:val="No Spacing"/>
    <w:uiPriority w:val="1"/>
    <w:qFormat/>
    <w:rsid w:val="00907165"/>
    <w:pPr>
      <w:spacing w:after="0" w:line="240" w:lineRule="auto"/>
    </w:pPr>
    <w:rPr>
      <w:rFonts w:ascii="Times New Roman" w:eastAsia="Times New Roman" w:hAnsi="Times New Roman" w:cs="Times New Roman"/>
      <w:kern w:val="0"/>
      <w:sz w:val="28"/>
      <w:szCs w:val="28"/>
      <w:lang w:val="en-US"/>
      <w14:ligatures w14:val="none"/>
    </w:rPr>
  </w:style>
  <w:style w:type="table" w:styleId="TableGrid">
    <w:name w:val="Table Grid"/>
    <w:basedOn w:val="TableNormal"/>
    <w:rsid w:val="0090716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Harley Quinn</cp:lastModifiedBy>
  <cp:revision>2</cp:revision>
  <dcterms:created xsi:type="dcterms:W3CDTF">2025-12-15T08:18:00Z</dcterms:created>
  <dcterms:modified xsi:type="dcterms:W3CDTF">2025-12-15T08:18:00Z</dcterms:modified>
</cp:coreProperties>
</file>