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10"/>
      </w:tblGrid>
      <w:tr w:rsidR="00DC2CBF" w:rsidTr="00DC2CBF">
        <w:tc>
          <w:tcPr>
            <w:tcW w:w="4675" w:type="dxa"/>
          </w:tcPr>
          <w:p w:rsidR="00DC2CBF" w:rsidRPr="00DC2CBF" w:rsidRDefault="00DC2CBF" w:rsidP="00DC2CBF">
            <w:pPr>
              <w:ind w:right="-108"/>
              <w:jc w:val="both"/>
              <w:rPr>
                <w:rFonts w:ascii="Times New Roman" w:eastAsia="Times New Roman" w:hAnsi="Times New Roman" w:cs="Times New Roman"/>
                <w:b/>
                <w:color w:val="000000"/>
                <w:sz w:val="24"/>
                <w:szCs w:val="24"/>
              </w:rPr>
            </w:pPr>
            <w:r w:rsidRPr="00DC2CBF">
              <w:rPr>
                <w:rFonts w:ascii="Times New Roman" w:eastAsia="Times New Roman" w:hAnsi="Times New Roman" w:cs="Times New Roman"/>
                <w:b/>
                <w:color w:val="000000"/>
                <w:sz w:val="24"/>
                <w:szCs w:val="24"/>
              </w:rPr>
              <w:t>PHÒNG GD- ĐT QUẬN LONG BIÊN</w:t>
            </w:r>
          </w:p>
          <w:p w:rsidR="00DC2CBF" w:rsidRPr="00DC2CBF" w:rsidRDefault="00DC2CBF" w:rsidP="00DC2CBF">
            <w:pPr>
              <w:ind w:right="-108"/>
              <w:jc w:val="both"/>
              <w:rPr>
                <w:rFonts w:ascii="Times New Roman" w:eastAsia="Times New Roman" w:hAnsi="Times New Roman" w:cs="Times New Roman"/>
                <w:b/>
                <w:color w:val="000000"/>
                <w:sz w:val="24"/>
                <w:szCs w:val="24"/>
              </w:rPr>
            </w:pPr>
            <w:r w:rsidRPr="00DC2CBF">
              <w:rPr>
                <w:rFonts w:ascii="Times New Roman" w:eastAsia="Times New Roman" w:hAnsi="Times New Roman" w:cs="Times New Roman"/>
                <w:b/>
                <w:color w:val="000000"/>
                <w:sz w:val="24"/>
                <w:szCs w:val="24"/>
              </w:rPr>
              <w:t>TRƯỜNG TIỂU HỌC GIA THƯỢNG</w:t>
            </w:r>
          </w:p>
          <w:p w:rsidR="00DC2CBF" w:rsidRDefault="00DC2CBF" w:rsidP="00DC2CB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 và tên: ...........................................</w:t>
            </w:r>
          </w:p>
          <w:p w:rsidR="00DC2CBF" w:rsidRDefault="00DC2CBF" w:rsidP="00DC2CBF">
            <w:pPr>
              <w:ind w:right="-10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Lớp : 2A….</w:t>
            </w:r>
          </w:p>
        </w:tc>
        <w:tc>
          <w:tcPr>
            <w:tcW w:w="5310" w:type="dxa"/>
          </w:tcPr>
          <w:p w:rsidR="00DC2CBF" w:rsidRDefault="00DC2CBF" w:rsidP="00DC2CBF">
            <w:pPr>
              <w:ind w:left="-112" w:right="318"/>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Thứ  …….. ngày……. tháng 12 năm 2023</w:t>
            </w:r>
          </w:p>
          <w:p w:rsidR="00DC2CBF" w:rsidRDefault="00DC2CBF" w:rsidP="00DC2CB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BÀI KIỂM TRA CUỐI HỌC KỲ I</w:t>
            </w:r>
          </w:p>
          <w:p w:rsidR="00DC2CBF" w:rsidRDefault="00DC2CBF" w:rsidP="00DC2CBF">
            <w:pPr>
              <w:ind w:right="-6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Môn Tiếng Việt – Lớp 2</w:t>
            </w:r>
          </w:p>
          <w:p w:rsidR="00DC2CBF" w:rsidRDefault="00DC2CBF" w:rsidP="00DC2CB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Năm học 2023 – 2024</w:t>
            </w:r>
          </w:p>
          <w:p w:rsidR="00DC2CBF" w:rsidRDefault="00DC2CBF" w:rsidP="00DC2CBF">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Thời gian: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phút</w:t>
            </w:r>
          </w:p>
        </w:tc>
      </w:tr>
    </w:tbl>
    <w:p w:rsidR="00DC2CBF" w:rsidRDefault="00DC2CBF">
      <w:pPr>
        <w:rPr>
          <w:rFonts w:ascii="Times New Roman" w:eastAsia="Times New Roman" w:hAnsi="Times New Roman" w:cs="Times New Roman"/>
          <w:b/>
          <w:sz w:val="28"/>
          <w:szCs w:val="28"/>
        </w:rPr>
      </w:pPr>
    </w:p>
    <w:tbl>
      <w:tblPr>
        <w:tblStyle w:val="TableGrid"/>
        <w:tblW w:w="9625" w:type="dxa"/>
        <w:tblLook w:val="04A0" w:firstRow="1" w:lastRow="0" w:firstColumn="1" w:lastColumn="0" w:noHBand="0" w:noVBand="1"/>
      </w:tblPr>
      <w:tblGrid>
        <w:gridCol w:w="2065"/>
        <w:gridCol w:w="7560"/>
      </w:tblGrid>
      <w:tr w:rsidR="00DC2CBF" w:rsidRPr="00DC2CBF" w:rsidTr="00380E7A">
        <w:tc>
          <w:tcPr>
            <w:tcW w:w="2065" w:type="dxa"/>
          </w:tcPr>
          <w:p w:rsidR="00DC2CBF" w:rsidRPr="00DC2CBF" w:rsidRDefault="00DC2CBF" w:rsidP="00380E7A">
            <w:pPr>
              <w:spacing w:line="288" w:lineRule="auto"/>
              <w:ind w:left="1" w:hanging="3"/>
              <w:jc w:val="center"/>
              <w:rPr>
                <w:rFonts w:ascii="Times New Roman" w:hAnsi="Times New Roman" w:cs="Times New Roman"/>
                <w:sz w:val="28"/>
                <w:szCs w:val="28"/>
              </w:rPr>
            </w:pPr>
            <w:r w:rsidRPr="00DC2CBF">
              <w:rPr>
                <w:rFonts w:ascii="Times New Roman" w:hAnsi="Times New Roman" w:cs="Times New Roman"/>
                <w:sz w:val="28"/>
                <w:szCs w:val="28"/>
              </w:rPr>
              <w:t>Điểm đọc</w:t>
            </w:r>
          </w:p>
          <w:p w:rsidR="00DC2CBF" w:rsidRPr="00DC2CBF" w:rsidRDefault="00DC2CBF" w:rsidP="00380E7A">
            <w:pPr>
              <w:spacing w:line="288" w:lineRule="auto"/>
              <w:ind w:left="1" w:hanging="3"/>
              <w:rPr>
                <w:rFonts w:ascii="Times New Roman" w:hAnsi="Times New Roman" w:cs="Times New Roman"/>
                <w:sz w:val="28"/>
                <w:szCs w:val="28"/>
              </w:rPr>
            </w:pPr>
            <w:r w:rsidRPr="00DC2CBF">
              <w:rPr>
                <w:rFonts w:ascii="Times New Roman" w:hAnsi="Times New Roman" w:cs="Times New Roman"/>
                <w:sz w:val="28"/>
                <w:szCs w:val="28"/>
              </w:rPr>
              <w:t>Đọc tiếng:……</w:t>
            </w:r>
          </w:p>
          <w:p w:rsidR="00DC2CBF" w:rsidRPr="00DC2CBF" w:rsidRDefault="00DC2CBF" w:rsidP="00380E7A">
            <w:pPr>
              <w:spacing w:line="288" w:lineRule="auto"/>
              <w:ind w:left="1" w:hanging="3"/>
              <w:rPr>
                <w:rFonts w:ascii="Times New Roman" w:hAnsi="Times New Roman" w:cs="Times New Roman"/>
                <w:sz w:val="28"/>
                <w:szCs w:val="28"/>
              </w:rPr>
            </w:pPr>
            <w:r w:rsidRPr="00DC2CBF">
              <w:rPr>
                <w:rFonts w:ascii="Times New Roman" w:hAnsi="Times New Roman" w:cs="Times New Roman"/>
                <w:sz w:val="28"/>
                <w:szCs w:val="28"/>
              </w:rPr>
              <w:t>Đọc thầm:……</w:t>
            </w:r>
          </w:p>
        </w:tc>
        <w:tc>
          <w:tcPr>
            <w:tcW w:w="7560" w:type="dxa"/>
          </w:tcPr>
          <w:p w:rsidR="00DC2CBF" w:rsidRPr="00DC2CBF" w:rsidRDefault="00DC2CBF" w:rsidP="00380E7A">
            <w:pPr>
              <w:spacing w:line="288" w:lineRule="auto"/>
              <w:ind w:left="1" w:hanging="3"/>
              <w:jc w:val="center"/>
              <w:rPr>
                <w:rFonts w:ascii="Times New Roman" w:hAnsi="Times New Roman" w:cs="Times New Roman"/>
                <w:sz w:val="28"/>
                <w:szCs w:val="28"/>
                <w:u w:val="single"/>
              </w:rPr>
            </w:pPr>
            <w:r w:rsidRPr="00DC2CBF">
              <w:rPr>
                <w:rFonts w:ascii="Times New Roman" w:hAnsi="Times New Roman" w:cs="Times New Roman"/>
                <w:sz w:val="28"/>
                <w:szCs w:val="28"/>
                <w:u w:val="single"/>
              </w:rPr>
              <w:t>Nhận xét của giáo viên</w:t>
            </w:r>
          </w:p>
          <w:p w:rsidR="00DC2CBF" w:rsidRPr="00DC2CBF" w:rsidRDefault="00DC2CBF" w:rsidP="00380E7A">
            <w:pPr>
              <w:spacing w:line="288" w:lineRule="auto"/>
              <w:ind w:left="1" w:hanging="3"/>
              <w:jc w:val="center"/>
              <w:rPr>
                <w:rFonts w:ascii="Times New Roman" w:hAnsi="Times New Roman" w:cs="Times New Roman"/>
                <w:sz w:val="28"/>
                <w:szCs w:val="28"/>
              </w:rPr>
            </w:pPr>
            <w:r w:rsidRPr="00DC2CBF">
              <w:rPr>
                <w:rFonts w:ascii="Times New Roman" w:hAnsi="Times New Roman" w:cs="Times New Roman"/>
                <w:sz w:val="28"/>
                <w:szCs w:val="28"/>
              </w:rPr>
              <w:t>………………………..………….………………..……………</w:t>
            </w:r>
          </w:p>
          <w:p w:rsidR="00DC2CBF" w:rsidRPr="00DC2CBF" w:rsidRDefault="00DC2CBF" w:rsidP="00380E7A">
            <w:pPr>
              <w:spacing w:line="288" w:lineRule="auto"/>
              <w:ind w:left="1" w:hanging="3"/>
              <w:jc w:val="center"/>
              <w:rPr>
                <w:rFonts w:ascii="Times New Roman" w:hAnsi="Times New Roman" w:cs="Times New Roman"/>
                <w:sz w:val="28"/>
                <w:szCs w:val="28"/>
              </w:rPr>
            </w:pPr>
            <w:r w:rsidRPr="00DC2CBF">
              <w:rPr>
                <w:rFonts w:ascii="Times New Roman" w:hAnsi="Times New Roman" w:cs="Times New Roman"/>
                <w:sz w:val="28"/>
                <w:szCs w:val="28"/>
              </w:rPr>
              <w:t>………………………..………….………………..……………</w:t>
            </w:r>
          </w:p>
        </w:tc>
      </w:tr>
    </w:tbl>
    <w:p w:rsidR="0033274A" w:rsidRPr="00DC2CBF" w:rsidRDefault="00DC2CBF">
      <w:pPr>
        <w:rPr>
          <w:rFonts w:ascii="Times New Roman" w:eastAsia="Times New Roman" w:hAnsi="Times New Roman" w:cs="Times New Roman"/>
          <w:b/>
          <w:sz w:val="28"/>
          <w:szCs w:val="28"/>
        </w:rPr>
      </w:pPr>
      <w:r w:rsidRPr="00DC2CBF">
        <w:rPr>
          <w:rFonts w:ascii="Times New Roman" w:eastAsia="Times New Roman" w:hAnsi="Times New Roman" w:cs="Times New Roman"/>
          <w:b/>
          <w:sz w:val="28"/>
          <w:szCs w:val="28"/>
        </w:rPr>
        <w:t>I. Kiểm tra đọc</w:t>
      </w:r>
    </w:p>
    <w:p w:rsidR="0033274A" w:rsidRDefault="00DC2CBF">
      <w:pPr>
        <w:tabs>
          <w:tab w:val="right" w:pos="1080"/>
          <w:tab w:val="center" w:pos="7380"/>
        </w:tabs>
        <w:spacing w:line="360" w:lineRule="auto"/>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8240" behindDoc="0" locked="0" layoutInCell="1" hidden="0" allowOverlap="1" wp14:anchorId="250F97BE" wp14:editId="623D11B0">
                <wp:simplePos x="0" y="0"/>
                <wp:positionH relativeFrom="column">
                  <wp:posOffset>-133350</wp:posOffset>
                </wp:positionH>
                <wp:positionV relativeFrom="paragraph">
                  <wp:posOffset>637540</wp:posOffset>
                </wp:positionV>
                <wp:extent cx="6286500" cy="37242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6286500" cy="3724275"/>
                        </a:xfrm>
                        <a:prstGeom prst="roundRect">
                          <a:avLst>
                            <a:gd name="adj" fmla="val 9579"/>
                          </a:avLst>
                        </a:prstGeom>
                        <a:solidFill>
                          <a:srgbClr val="FFFFFF"/>
                        </a:solidFill>
                        <a:ln w="12700" cap="flat" cmpd="sng">
                          <a:solidFill>
                            <a:srgbClr val="000000"/>
                          </a:solidFill>
                          <a:prstDash val="solid"/>
                          <a:round/>
                          <a:headEnd type="none" w="sm" len="sm"/>
                          <a:tailEnd type="none" w="sm" len="sm"/>
                        </a:ln>
                      </wps:spPr>
                      <wps:txbx>
                        <w:txbxContent>
                          <w:p w:rsidR="0033274A" w:rsidRDefault="00DC2CBF" w:rsidP="00DC2CBF">
                            <w:pPr>
                              <w:spacing w:after="0" w:line="288" w:lineRule="auto"/>
                              <w:jc w:val="center"/>
                              <w:textDirection w:val="btLr"/>
                            </w:pPr>
                            <w:r>
                              <w:rPr>
                                <w:rFonts w:ascii="Times New Roman" w:eastAsia="Times New Roman" w:hAnsi="Times New Roman" w:cs="Times New Roman"/>
                                <w:b/>
                                <w:color w:val="000000"/>
                                <w:sz w:val="28"/>
                              </w:rPr>
                              <w:t>BÔNG HOA ĐẸP NHẤT</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Ngày mai là sinh nhật mẹ, Thu muốn tặng mẹ một món quà. Nhưng quà gì nhỉ? Thu nhớ rồi: Mẹ thích hoa.</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Thu bèn gieo hạt vào một cái cốc đựng đầy đất, tưới n</w:t>
                            </w:r>
                            <w:r>
                              <w:rPr>
                                <w:rFonts w:ascii="Times New Roman" w:eastAsia="Times New Roman" w:hAnsi="Times New Roman" w:cs="Times New Roman"/>
                                <w:color w:val="000000"/>
                                <w:sz w:val="28"/>
                              </w:rPr>
                              <w:t>ước như ông nội vẫn làm vì muốn tặng mẹ bông hoa tự trồng. Đêm ấy, Thu mơ những hạt giống đã nảy mầm, thành cây, nở ra những đóa hoa tuyệt đẹp.</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Sáng hôm sau, Thu dậy sớm, đến bên mẹ:</w:t>
                            </w:r>
                          </w:p>
                          <w:p w:rsidR="0033274A" w:rsidRDefault="00DC2CBF" w:rsidP="00DC2CBF">
                            <w:pPr>
                              <w:spacing w:after="0" w:line="288" w:lineRule="auto"/>
                              <w:ind w:firstLine="720"/>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Chúc mừng sinh nhật mẹ! Con có quà tặng mẹ.</w:t>
                            </w:r>
                          </w:p>
                          <w:p w:rsidR="0033274A" w:rsidRDefault="00DC2CBF" w:rsidP="00DC2CBF">
                            <w:pPr>
                              <w:spacing w:after="0" w:line="288" w:lineRule="auto"/>
                              <w:textDirection w:val="btLr"/>
                            </w:pPr>
                            <w:r>
                              <w:rPr>
                                <w:rFonts w:ascii="Times New Roman" w:eastAsia="Times New Roman" w:hAnsi="Times New Roman" w:cs="Times New Roman"/>
                                <w:color w:val="000000"/>
                                <w:sz w:val="28"/>
                              </w:rPr>
                              <w:t xml:space="preserve">         Nói rồi, Thu chạy đi lấy cái cốc đã gieo hạt. Nhưng cô bé ỉu xìu vì chẳng có bông hoa nào.</w:t>
                            </w:r>
                          </w:p>
                          <w:p w:rsidR="0033274A" w:rsidRDefault="00DC2CBF" w:rsidP="00DC2CBF">
                            <w:pPr>
                              <w:spacing w:after="0" w:line="288" w:lineRule="auto"/>
                              <w:ind w:left="720" w:firstLine="720"/>
                              <w:textDirection w:val="btLr"/>
                            </w:pPr>
                            <w:r>
                              <w:rPr>
                                <w:rFonts w:ascii="Times New Roman" w:eastAsia="Times New Roman" w:hAnsi="Times New Roman" w:cs="Times New Roman"/>
                                <w:color w:val="000000"/>
                                <w:sz w:val="28"/>
                              </w:rPr>
                              <w:t>Hạt giống vẫn nằm im dưới lớp đất nâu.</w:t>
                            </w:r>
                          </w:p>
                          <w:p w:rsidR="0033274A" w:rsidRDefault="00DC2CBF" w:rsidP="00DC2CBF">
                            <w:pPr>
                              <w:spacing w:after="0" w:line="288" w:lineRule="auto"/>
                              <w:ind w:left="720" w:firstLine="720"/>
                              <w:textDirection w:val="btLr"/>
                            </w:pPr>
                            <w:r>
                              <w:rPr>
                                <w:rFonts w:ascii="Times New Roman" w:eastAsia="Times New Roman" w:hAnsi="Times New Roman" w:cs="Times New Roman"/>
                                <w:color w:val="000000"/>
                                <w:sz w:val="28"/>
                              </w:rPr>
                              <w:t>Khi hiểu ra mọi chuyện, mẹ ôm và thơm Thu rồi nói:</w:t>
                            </w:r>
                          </w:p>
                          <w:p w:rsidR="0033274A" w:rsidRDefault="00DC2CBF" w:rsidP="00DC2CBF">
                            <w:pPr>
                              <w:spacing w:after="0" w:line="288" w:lineRule="auto"/>
                              <w:ind w:left="1080" w:firstLine="720"/>
                              <w:textDirection w:val="btLr"/>
                            </w:pPr>
                            <w:r>
                              <w:rPr>
                                <w:rFonts w:ascii="Times New Roman" w:eastAsia="Times New Roman" w:hAnsi="Times New Roman" w:cs="Times New Roman"/>
                                <w:color w:val="000000"/>
                                <w:sz w:val="28"/>
                              </w:rPr>
                              <w:t>Con là bông hoa đẹp nhất, là món quà quý nhất của mẹ.</w:t>
                            </w:r>
                          </w:p>
                          <w:p w:rsidR="0033274A" w:rsidRDefault="00DC2CBF" w:rsidP="00DC2CBF">
                            <w:pPr>
                              <w:spacing w:line="255" w:lineRule="auto"/>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Theo </w:t>
                            </w:r>
                            <w:r>
                              <w:rPr>
                                <w:rFonts w:ascii="Times New Roman" w:eastAsia="Times New Roman" w:hAnsi="Times New Roman" w:cs="Times New Roman"/>
                                <w:b/>
                                <w:color w:val="000000"/>
                                <w:sz w:val="28"/>
                              </w:rPr>
                              <w:t>THU HẰN</w:t>
                            </w:r>
                            <w:r>
                              <w:rPr>
                                <w:rFonts w:ascii="Times New Roman" w:eastAsia="Times New Roman" w:hAnsi="Times New Roman" w:cs="Times New Roman"/>
                                <w:b/>
                                <w:color w:val="000000"/>
                                <w:sz w:val="28"/>
                              </w:rPr>
                              <w:t>G</w:t>
                            </w:r>
                          </w:p>
                          <w:p w:rsidR="0033274A" w:rsidRDefault="0033274A">
                            <w:pPr>
                              <w:spacing w:line="311" w:lineRule="auto"/>
                              <w:ind w:left="720" w:firstLine="720"/>
                              <w:textDirection w:val="btLr"/>
                            </w:pPr>
                          </w:p>
                          <w:p w:rsidR="0033274A" w:rsidRDefault="0033274A">
                            <w:pPr>
                              <w:spacing w:line="311" w:lineRule="auto"/>
                              <w:textDirection w:val="btLr"/>
                            </w:pPr>
                          </w:p>
                          <w:p w:rsidR="0033274A" w:rsidRDefault="0033274A">
                            <w:pPr>
                              <w:spacing w:line="25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0F97BE" id="Rounded Rectangle 1" o:spid="_x0000_s1026" style="position:absolute;left:0;text-align:left;margin-left:-10.5pt;margin-top:50.2pt;width:49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" strokeweight="1pt">
                <v:stroke startarrowwidth="narrow" startarrowlength="short" endarrowwidth="narrow" endarrowlength="short"/>
                <v:textbox inset="2.53958mm,1.2694mm,2.53958mm,1.2694mm">
                  <w:txbxContent>
                    <w:p w:rsidR="0033274A" w:rsidRDefault="00DC2CBF" w:rsidP="00DC2CBF">
                      <w:pPr>
                        <w:spacing w:after="0" w:line="288" w:lineRule="auto"/>
                        <w:jc w:val="center"/>
                        <w:textDirection w:val="btLr"/>
                      </w:pPr>
                      <w:r>
                        <w:rPr>
                          <w:rFonts w:ascii="Times New Roman" w:eastAsia="Times New Roman" w:hAnsi="Times New Roman" w:cs="Times New Roman"/>
                          <w:b/>
                          <w:color w:val="000000"/>
                          <w:sz w:val="28"/>
                        </w:rPr>
                        <w:t>BÔNG HOA ĐẸP NHẤT</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Ngày mai là sinh nhật mẹ, Thu muốn tặng mẹ một món quà. Nhưng quà gì nhỉ? Thu nhớ rồi: Mẹ thích hoa.</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Thu bèn gieo hạt vào một cái cốc đựng đầy đất, tưới n</w:t>
                      </w:r>
                      <w:r>
                        <w:rPr>
                          <w:rFonts w:ascii="Times New Roman" w:eastAsia="Times New Roman" w:hAnsi="Times New Roman" w:cs="Times New Roman"/>
                          <w:color w:val="000000"/>
                          <w:sz w:val="28"/>
                        </w:rPr>
                        <w:t>ước như ông nội vẫn làm vì muốn tặng mẹ bông hoa tự trồng. Đêm ấy, Thu mơ những hạt giống đã nảy mầm, thành cây, nở ra những đóa hoa tuyệt đẹp.</w:t>
                      </w:r>
                    </w:p>
                    <w:p w:rsidR="0033274A" w:rsidRDefault="00DC2CBF" w:rsidP="00DC2CBF">
                      <w:pPr>
                        <w:spacing w:after="0" w:line="288" w:lineRule="auto"/>
                        <w:textDirection w:val="btLr"/>
                      </w:pPr>
                      <w:r>
                        <w:rPr>
                          <w:rFonts w:ascii="Times New Roman" w:eastAsia="Times New Roman" w:hAnsi="Times New Roman" w:cs="Times New Roman"/>
                          <w:color w:val="000000"/>
                          <w:sz w:val="28"/>
                        </w:rPr>
                        <w:tab/>
                        <w:t>Sáng hôm sau, Thu dậy sớm, đến bên mẹ:</w:t>
                      </w:r>
                    </w:p>
                    <w:p w:rsidR="0033274A" w:rsidRDefault="00DC2CBF" w:rsidP="00DC2CBF">
                      <w:pPr>
                        <w:spacing w:after="0" w:line="288" w:lineRule="auto"/>
                        <w:ind w:firstLine="720"/>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Chúc mừng sinh nhật mẹ! Con có quà tặng mẹ.</w:t>
                      </w:r>
                    </w:p>
                    <w:p w:rsidR="0033274A" w:rsidRDefault="00DC2CBF" w:rsidP="00DC2CBF">
                      <w:pPr>
                        <w:spacing w:after="0" w:line="288" w:lineRule="auto"/>
                        <w:textDirection w:val="btLr"/>
                      </w:pPr>
                      <w:r>
                        <w:rPr>
                          <w:rFonts w:ascii="Times New Roman" w:eastAsia="Times New Roman" w:hAnsi="Times New Roman" w:cs="Times New Roman"/>
                          <w:color w:val="000000"/>
                          <w:sz w:val="28"/>
                        </w:rPr>
                        <w:t xml:space="preserve">         Nói rồi, Thu chạy đi lấy cái cốc đã gieo hạt. Nhưng cô bé ỉu xìu vì chẳng có bông hoa nào.</w:t>
                      </w:r>
                    </w:p>
                    <w:p w:rsidR="0033274A" w:rsidRDefault="00DC2CBF" w:rsidP="00DC2CBF">
                      <w:pPr>
                        <w:spacing w:after="0" w:line="288" w:lineRule="auto"/>
                        <w:ind w:left="720" w:firstLine="720"/>
                        <w:textDirection w:val="btLr"/>
                      </w:pPr>
                      <w:r>
                        <w:rPr>
                          <w:rFonts w:ascii="Times New Roman" w:eastAsia="Times New Roman" w:hAnsi="Times New Roman" w:cs="Times New Roman"/>
                          <w:color w:val="000000"/>
                          <w:sz w:val="28"/>
                        </w:rPr>
                        <w:t>Hạt giống vẫn nằm im dưới lớp đất nâu.</w:t>
                      </w:r>
                    </w:p>
                    <w:p w:rsidR="0033274A" w:rsidRDefault="00DC2CBF" w:rsidP="00DC2CBF">
                      <w:pPr>
                        <w:spacing w:after="0" w:line="288" w:lineRule="auto"/>
                        <w:ind w:left="720" w:firstLine="720"/>
                        <w:textDirection w:val="btLr"/>
                      </w:pPr>
                      <w:r>
                        <w:rPr>
                          <w:rFonts w:ascii="Times New Roman" w:eastAsia="Times New Roman" w:hAnsi="Times New Roman" w:cs="Times New Roman"/>
                          <w:color w:val="000000"/>
                          <w:sz w:val="28"/>
                        </w:rPr>
                        <w:t>Khi hiểu ra mọi chuyện, mẹ ôm và thơm Thu rồi nói:</w:t>
                      </w:r>
                    </w:p>
                    <w:p w:rsidR="0033274A" w:rsidRDefault="00DC2CBF" w:rsidP="00DC2CBF">
                      <w:pPr>
                        <w:spacing w:after="0" w:line="288" w:lineRule="auto"/>
                        <w:ind w:left="1080" w:firstLine="720"/>
                        <w:textDirection w:val="btLr"/>
                      </w:pPr>
                      <w:r>
                        <w:rPr>
                          <w:rFonts w:ascii="Times New Roman" w:eastAsia="Times New Roman" w:hAnsi="Times New Roman" w:cs="Times New Roman"/>
                          <w:color w:val="000000"/>
                          <w:sz w:val="28"/>
                        </w:rPr>
                        <w:t>Con là bông hoa đẹp nhất, là món quà quý nhất của mẹ.</w:t>
                      </w:r>
                    </w:p>
                    <w:p w:rsidR="0033274A" w:rsidRDefault="00DC2CBF" w:rsidP="00DC2CBF">
                      <w:pPr>
                        <w:spacing w:line="255" w:lineRule="auto"/>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Theo </w:t>
                      </w:r>
                      <w:r>
                        <w:rPr>
                          <w:rFonts w:ascii="Times New Roman" w:eastAsia="Times New Roman" w:hAnsi="Times New Roman" w:cs="Times New Roman"/>
                          <w:b/>
                          <w:color w:val="000000"/>
                          <w:sz w:val="28"/>
                        </w:rPr>
                        <w:t>THU HẰN</w:t>
                      </w:r>
                      <w:r>
                        <w:rPr>
                          <w:rFonts w:ascii="Times New Roman" w:eastAsia="Times New Roman" w:hAnsi="Times New Roman" w:cs="Times New Roman"/>
                          <w:b/>
                          <w:color w:val="000000"/>
                          <w:sz w:val="28"/>
                        </w:rPr>
                        <w:t>G</w:t>
                      </w:r>
                    </w:p>
                    <w:p w:rsidR="0033274A" w:rsidRDefault="0033274A">
                      <w:pPr>
                        <w:spacing w:line="311" w:lineRule="auto"/>
                        <w:ind w:left="720" w:firstLine="720"/>
                        <w:textDirection w:val="btLr"/>
                      </w:pPr>
                    </w:p>
                    <w:p w:rsidR="0033274A" w:rsidRDefault="0033274A">
                      <w:pPr>
                        <w:spacing w:line="311" w:lineRule="auto"/>
                        <w:textDirection w:val="btLr"/>
                      </w:pPr>
                    </w:p>
                    <w:p w:rsidR="0033274A" w:rsidRDefault="0033274A">
                      <w:pPr>
                        <w:spacing w:line="255" w:lineRule="auto"/>
                        <w:textDirection w:val="btLr"/>
                      </w:pPr>
                    </w:p>
                  </w:txbxContent>
                </v:textbox>
              </v:roundrect>
            </w:pict>
          </mc:Fallback>
        </mc:AlternateContent>
      </w:r>
      <w:r w:rsidRPr="00DC2CBF">
        <w:rPr>
          <w:rFonts w:ascii="Times New Roman" w:eastAsia="Times New Roman" w:hAnsi="Times New Roman" w:cs="Times New Roman"/>
          <w:b/>
          <w:sz w:val="28"/>
          <w:szCs w:val="28"/>
        </w:rPr>
        <w:t>Bài 1</w:t>
      </w:r>
      <w:r w:rsidRPr="00DC2CBF">
        <w:rPr>
          <w:rFonts w:ascii="Times New Roman" w:eastAsia="Times New Roman" w:hAnsi="Times New Roman" w:cs="Times New Roman"/>
          <w:sz w:val="28"/>
          <w:szCs w:val="28"/>
        </w:rPr>
        <w:t>(6 điểm).</w:t>
      </w:r>
      <w:r w:rsidRPr="00DC2CBF">
        <w:rPr>
          <w:rFonts w:ascii="Times New Roman" w:eastAsia="Times New Roman" w:hAnsi="Times New Roman" w:cs="Times New Roman"/>
          <w:b/>
          <w:sz w:val="28"/>
          <w:szCs w:val="28"/>
        </w:rPr>
        <w:t xml:space="preserve"> Đọc</w:t>
      </w:r>
      <w:r>
        <w:rPr>
          <w:rFonts w:ascii="Times New Roman" w:eastAsia="Times New Roman" w:hAnsi="Times New Roman" w:cs="Times New Roman"/>
          <w:b/>
          <w:sz w:val="28"/>
          <w:szCs w:val="28"/>
        </w:rPr>
        <w:t xml:space="preserve"> thầm mẩu chuyện sau </w:t>
      </w:r>
      <w:r>
        <w:rPr>
          <w:rFonts w:ascii="Times New Roman" w:eastAsia="Times New Roman" w:hAnsi="Times New Roman" w:cs="Times New Roman"/>
          <w:b/>
          <w:sz w:val="28"/>
          <w:szCs w:val="28"/>
        </w:rPr>
        <w:t>rồi khoanh vào chữ cái trước câu trả lời</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phù hợp nhất:</w:t>
      </w:r>
    </w:p>
    <w:p w:rsidR="0033274A" w:rsidRDefault="0033274A">
      <w:pPr>
        <w:tabs>
          <w:tab w:val="right" w:pos="1080"/>
          <w:tab w:val="center" w:pos="7380"/>
        </w:tabs>
        <w:spacing w:line="360" w:lineRule="auto"/>
        <w:ind w:firstLine="720"/>
        <w:jc w:val="both"/>
        <w:rPr>
          <w:rFonts w:ascii="Times New Roman" w:eastAsia="Times New Roman" w:hAnsi="Times New Roman" w:cs="Times New Roman"/>
          <w:b/>
          <w:sz w:val="28"/>
          <w:szCs w:val="28"/>
        </w:rPr>
      </w:pPr>
    </w:p>
    <w:p w:rsidR="0033274A" w:rsidRDefault="0033274A">
      <w:pPr>
        <w:tabs>
          <w:tab w:val="right" w:pos="1080"/>
          <w:tab w:val="center" w:pos="7380"/>
        </w:tabs>
        <w:spacing w:line="360" w:lineRule="auto"/>
        <w:ind w:firstLine="720"/>
        <w:jc w:val="both"/>
        <w:rPr>
          <w:rFonts w:ascii="Times New Roman" w:eastAsia="Times New Roman" w:hAnsi="Times New Roman" w:cs="Times New Roman"/>
          <w:b/>
          <w:sz w:val="28"/>
          <w:szCs w:val="28"/>
        </w:rPr>
      </w:pPr>
    </w:p>
    <w:p w:rsidR="0033274A" w:rsidRDefault="0033274A">
      <w:pPr>
        <w:tabs>
          <w:tab w:val="right" w:pos="1080"/>
          <w:tab w:val="center" w:pos="7380"/>
        </w:tabs>
        <w:spacing w:line="360" w:lineRule="auto"/>
        <w:ind w:firstLine="720"/>
        <w:jc w:val="both"/>
        <w:rPr>
          <w:rFonts w:ascii="Times New Roman" w:eastAsia="Times New Roman" w:hAnsi="Times New Roman" w:cs="Times New Roman"/>
          <w:b/>
          <w:sz w:val="28"/>
          <w:szCs w:val="28"/>
        </w:rPr>
      </w:pPr>
    </w:p>
    <w:p w:rsidR="0033274A" w:rsidRDefault="0033274A">
      <w:pPr>
        <w:tabs>
          <w:tab w:val="right" w:pos="1080"/>
          <w:tab w:val="center" w:pos="7380"/>
        </w:tabs>
        <w:spacing w:line="360" w:lineRule="auto"/>
        <w:ind w:firstLine="720"/>
        <w:jc w:val="both"/>
        <w:rPr>
          <w:rFonts w:ascii="Times New Roman" w:eastAsia="Times New Roman" w:hAnsi="Times New Roman" w:cs="Times New Roman"/>
          <w:b/>
          <w:sz w:val="28"/>
          <w:szCs w:val="28"/>
        </w:rPr>
      </w:pPr>
    </w:p>
    <w:p w:rsidR="0033274A" w:rsidRDefault="0033274A">
      <w:pPr>
        <w:jc w:val="both"/>
        <w:rPr>
          <w:rFonts w:ascii="Times New Roman" w:eastAsia="Times New Roman" w:hAnsi="Times New Roman" w:cs="Times New Roman"/>
          <w:sz w:val="28"/>
          <w:szCs w:val="28"/>
        </w:rPr>
      </w:pPr>
    </w:p>
    <w:p w:rsidR="0033274A" w:rsidRDefault="0033274A">
      <w:pPr>
        <w:jc w:val="both"/>
        <w:rPr>
          <w:rFonts w:ascii="Times New Roman" w:eastAsia="Times New Roman" w:hAnsi="Times New Roman" w:cs="Times New Roman"/>
          <w:sz w:val="28"/>
          <w:szCs w:val="28"/>
        </w:rPr>
      </w:pPr>
    </w:p>
    <w:p w:rsidR="0033274A" w:rsidRDefault="0033274A">
      <w:pPr>
        <w:jc w:val="both"/>
        <w:rPr>
          <w:rFonts w:ascii="Times New Roman" w:eastAsia="Times New Roman" w:hAnsi="Times New Roman" w:cs="Times New Roman"/>
          <w:sz w:val="28"/>
          <w:szCs w:val="28"/>
        </w:rPr>
      </w:pPr>
    </w:p>
    <w:p w:rsidR="0033274A" w:rsidRDefault="0033274A">
      <w:pPr>
        <w:rPr>
          <w:rFonts w:ascii="Times New Roman" w:eastAsia="Times New Roman" w:hAnsi="Times New Roman" w:cs="Times New Roman"/>
          <w:i/>
          <w:sz w:val="28"/>
          <w:szCs w:val="28"/>
        </w:rPr>
      </w:pPr>
    </w:p>
    <w:p w:rsidR="0033274A" w:rsidRDefault="0033274A">
      <w:pPr>
        <w:rPr>
          <w:rFonts w:ascii="Times New Roman" w:eastAsia="Times New Roman" w:hAnsi="Times New Roman" w:cs="Times New Roman"/>
          <w:i/>
          <w:sz w:val="28"/>
          <w:szCs w:val="28"/>
        </w:rPr>
      </w:pPr>
    </w:p>
    <w:p w:rsidR="0033274A" w:rsidRDefault="0033274A">
      <w:pPr>
        <w:rPr>
          <w:rFonts w:ascii="Times New Roman" w:eastAsia="Times New Roman" w:hAnsi="Times New Roman" w:cs="Times New Roman"/>
          <w:i/>
          <w:sz w:val="28"/>
          <w:szCs w:val="28"/>
        </w:rPr>
      </w:pPr>
    </w:p>
    <w:p w:rsidR="0033274A" w:rsidRDefault="0033274A">
      <w:pPr>
        <w:rPr>
          <w:rFonts w:ascii="Times New Roman" w:eastAsia="Times New Roman" w:hAnsi="Times New Roman" w:cs="Times New Roman"/>
          <w:i/>
          <w:sz w:val="28"/>
          <w:szCs w:val="28"/>
        </w:rPr>
      </w:pPr>
    </w:p>
    <w:p w:rsidR="0033274A" w:rsidRDefault="00DC2CBF" w:rsidP="00DC2CB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Câu 1</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(0,5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Thu đã làm gì để có quà tặng mẹ?</w:t>
      </w:r>
    </w:p>
    <w:p w:rsidR="0033274A" w:rsidRDefault="00DC2CBF" w:rsidP="00DC2CBF">
      <w:pPr>
        <w:numPr>
          <w:ilvl w:val="0"/>
          <w:numId w:val="2"/>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tìm mua cuốn sách mẹ thích.</w:t>
      </w:r>
    </w:p>
    <w:p w:rsidR="0033274A" w:rsidRDefault="00DC2CBF" w:rsidP="00DC2CBF">
      <w:pPr>
        <w:numPr>
          <w:ilvl w:val="0"/>
          <w:numId w:val="2"/>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tìm mua một bó hoa đẹp.</w:t>
      </w:r>
    </w:p>
    <w:p w:rsidR="0033274A" w:rsidRPr="00DC2CBF" w:rsidRDefault="00DC2CBF" w:rsidP="00DC2CBF">
      <w:pPr>
        <w:numPr>
          <w:ilvl w:val="0"/>
          <w:numId w:val="2"/>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Gieo hạt trong cốc và tưới nước để cây ra hoa.</w:t>
      </w:r>
    </w:p>
    <w:p w:rsidR="0033274A" w:rsidRDefault="00DC2CBF" w:rsidP="00DC2CB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Câu 2</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(0,5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Vì sao Thu rất buồn khi định mang cái cốc đã gieo hạt đến tặng mẹ?</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 Vì cái cốc bị vỡ làm đôi.</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 Vì trong cốc không có bông hoa nào.</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 Vì bông hoa trong cốc đã bị gãy.</w:t>
      </w:r>
    </w:p>
    <w:p w:rsidR="0033274A" w:rsidRDefault="00DC2CBF" w:rsidP="00DC2CB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lastRenderedPageBreak/>
        <w:t>Câu 3</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(0,5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Câu nói của mẹ: </w:t>
      </w:r>
      <w:r>
        <w:rPr>
          <w:rFonts w:ascii="Times New Roman" w:eastAsia="Times New Roman" w:hAnsi="Times New Roman" w:cs="Times New Roman"/>
          <w:b/>
          <w:i/>
          <w:sz w:val="28"/>
          <w:szCs w:val="28"/>
        </w:rPr>
        <w:t>“Con là bông hoa đẹp nhất, là món quà quý nhất của mẹ”</w:t>
      </w:r>
      <w:r>
        <w:rPr>
          <w:rFonts w:ascii="Times New Roman" w:eastAsia="Times New Roman" w:hAnsi="Times New Roman" w:cs="Times New Roman"/>
          <w:i/>
          <w:sz w:val="28"/>
          <w:szCs w:val="28"/>
        </w:rPr>
        <w:t xml:space="preserve"> có nghĩa là gì?</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 Con là món quà sinh nhật đáng giá hơn những bông hoa.</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 Con không cần thiết phải tặng hoa vào dịp sinh nhật.</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 Con rất xinh xắn, đẹp hơn những bông hoa.</w:t>
      </w:r>
    </w:p>
    <w:p w:rsidR="0033274A" w:rsidRDefault="00DC2CBF" w:rsidP="00DC2CB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Câu 4</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(1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Em đã từng </w:t>
      </w:r>
      <w:r>
        <w:rPr>
          <w:rFonts w:ascii="Times New Roman" w:eastAsia="Times New Roman" w:hAnsi="Times New Roman" w:cs="Times New Roman"/>
          <w:i/>
          <w:sz w:val="28"/>
          <w:szCs w:val="28"/>
        </w:rPr>
        <w:t>làm món quà gì tặng cho bố mẹ hoặc người thân? Em có cảm xúc như thế nào khi tặng món quà đó?</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Hãy viết câu trả lời của em.</w:t>
      </w:r>
    </w:p>
    <w:tbl>
      <w:tblPr>
        <w:tblStyle w:val="a0"/>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gridCol w:w="641"/>
      </w:tblGrid>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DC2CBF" w:rsidRPr="00DC2CBF">
        <w:tc>
          <w:tcPr>
            <w:tcW w:w="639"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DC2CBF" w:rsidRPr="00DC2CBF" w:rsidRDefault="00DC2CBF"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rPr>
          <w:trHeight w:val="79"/>
        </w:trPr>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rPr>
          <w:trHeight w:val="80"/>
        </w:trPr>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single"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single"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r w:rsidR="0033274A" w:rsidRPr="00DC2CBF">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39"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0"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c>
          <w:tcPr>
            <w:tcW w:w="641" w:type="dxa"/>
            <w:tcBorders>
              <w:top w:val="dotted" w:sz="4" w:space="0" w:color="000000"/>
              <w:left w:val="single" w:sz="4" w:space="0" w:color="000000"/>
              <w:bottom w:val="dotted" w:sz="4" w:space="0" w:color="000000"/>
              <w:right w:val="single" w:sz="4" w:space="0" w:color="000000"/>
            </w:tcBorders>
          </w:tcPr>
          <w:p w:rsidR="0033274A" w:rsidRPr="00DC2CBF" w:rsidRDefault="0033274A" w:rsidP="00DC2CBF">
            <w:pPr>
              <w:tabs>
                <w:tab w:val="left" w:pos="7521"/>
              </w:tabs>
              <w:spacing w:after="0" w:line="240" w:lineRule="auto"/>
              <w:jc w:val="both"/>
              <w:rPr>
                <w:rFonts w:ascii="Times New Roman" w:eastAsia="Times New Roman" w:hAnsi="Times New Roman" w:cs="Times New Roman"/>
                <w:sz w:val="14"/>
                <w:szCs w:val="14"/>
              </w:rPr>
            </w:pPr>
          </w:p>
        </w:tc>
      </w:tr>
    </w:tbl>
    <w:p w:rsidR="0033274A" w:rsidRDefault="00DC2CBF" w:rsidP="00DC2CB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Câu 5</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(1 điểm). Điền từ chỉ hoạt động vào từng chỗ chấm dưới đây cho thích hợp:</w:t>
      </w:r>
    </w:p>
    <w:p w:rsidR="0033274A" w:rsidRDefault="00DC2CBF" w:rsidP="00DC2CBF">
      <w:pPr>
        <w:numPr>
          <w:ilvl w:val="0"/>
          <w:numId w:val="3"/>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Rắc hạt giống để cho hạt giống mọc mầm, lên cây gọi là: ………………</w:t>
      </w:r>
    </w:p>
    <w:p w:rsidR="0033274A" w:rsidRDefault="00DC2CBF" w:rsidP="00DC2CBF">
      <w:pPr>
        <w:numPr>
          <w:ilvl w:val="0"/>
          <w:numId w:val="3"/>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(Mầm cây) nhô lên, nhú lên gọi là: ………………. </w:t>
      </w:r>
    </w:p>
    <w:p w:rsidR="0033274A" w:rsidRDefault="00DC2CBF" w:rsidP="00DC2CB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Câu 6</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(1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Trong câu: </w:t>
      </w:r>
      <w:r>
        <w:rPr>
          <w:rFonts w:ascii="Times New Roman" w:eastAsia="Times New Roman" w:hAnsi="Times New Roman" w:cs="Times New Roman"/>
          <w:b/>
          <w:i/>
          <w:sz w:val="28"/>
          <w:szCs w:val="28"/>
        </w:rPr>
        <w:t xml:space="preserve">“Cô bé mơ những hạt giống đã thành cây, nở thành những đóa hoa tuyệt đẹp.” </w:t>
      </w:r>
      <w:r>
        <w:rPr>
          <w:rFonts w:ascii="Times New Roman" w:eastAsia="Times New Roman" w:hAnsi="Times New Roman" w:cs="Times New Roman"/>
          <w:i/>
          <w:sz w:val="28"/>
          <w:szCs w:val="28"/>
        </w:rPr>
        <w:t>có mấy từ chỉ sự vật?</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 2 từ, đó là: ………………………..………………………………………</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 3 từ, đó là: ……………………………………………………………...…</w:t>
      </w:r>
    </w:p>
    <w:p w:rsidR="0033274A" w:rsidRDefault="00DC2CBF" w:rsidP="00DC2CBF">
      <w:pPr>
        <w:spacing w:after="0" w:line="28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4 từ, đó là: …………………………………….………………………….</w:t>
      </w:r>
    </w:p>
    <w:p w:rsidR="0033274A" w:rsidRDefault="00DC2CBF" w:rsidP="00DC2CBF">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7</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(0,5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Câu văn </w:t>
      </w:r>
      <w:r>
        <w:rPr>
          <w:rFonts w:ascii="Times New Roman" w:eastAsia="Times New Roman" w:hAnsi="Times New Roman" w:cs="Times New Roman"/>
          <w:b/>
          <w:i/>
          <w:sz w:val="28"/>
          <w:szCs w:val="28"/>
        </w:rPr>
        <w:t>“Thu chạy đi lấy cái cốc đã gieo hạt.”</w:t>
      </w:r>
      <w:r>
        <w:rPr>
          <w:rFonts w:ascii="Times New Roman" w:eastAsia="Times New Roman" w:hAnsi="Times New Roman" w:cs="Times New Roman"/>
          <w:i/>
          <w:sz w:val="28"/>
          <w:szCs w:val="28"/>
        </w:rPr>
        <w:t xml:space="preserve"> thuộc kiểu câu nào?</w:t>
      </w:r>
    </w:p>
    <w:p w:rsidR="0033274A" w:rsidRDefault="00DC2CBF" w:rsidP="00DC2CB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Câu giới thiệu               B. Câu nêu hoạt động                  C. Câu nêu đặc điểm</w:t>
      </w:r>
    </w:p>
    <w:p w:rsidR="0033274A" w:rsidRDefault="00DC2CBF" w:rsidP="00DC2CB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Câu 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 điểm).Viết một câu nêu hoạt đ</w:t>
      </w:r>
      <w:r>
        <w:rPr>
          <w:rFonts w:ascii="Times New Roman" w:eastAsia="Times New Roman" w:hAnsi="Times New Roman" w:cs="Times New Roman"/>
          <w:sz w:val="28"/>
          <w:szCs w:val="28"/>
        </w:rPr>
        <w:t>ộng thể hiện một việc làm em dành cho bố hoặc mẹ của mình</w:t>
      </w:r>
    </w:p>
    <w:tbl>
      <w:tblPr>
        <w:tblStyle w:val="a1"/>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gridCol w:w="641"/>
      </w:tblGrid>
      <w:tr w:rsidR="0033274A">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r w:rsidR="0033274A">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r w:rsidR="0033274A">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r w:rsidR="0033274A">
        <w:tc>
          <w:tcPr>
            <w:tcW w:w="639"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single"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r w:rsidR="0033274A">
        <w:tc>
          <w:tcPr>
            <w:tcW w:w="639"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single"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r w:rsidR="0033274A">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39"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0"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c>
          <w:tcPr>
            <w:tcW w:w="641" w:type="dxa"/>
            <w:tcBorders>
              <w:top w:val="dotted" w:sz="4" w:space="0" w:color="000000"/>
              <w:left w:val="single" w:sz="4" w:space="0" w:color="000000"/>
              <w:bottom w:val="dotted" w:sz="4" w:space="0" w:color="000000"/>
              <w:right w:val="single" w:sz="4" w:space="0" w:color="000000"/>
            </w:tcBorders>
          </w:tcPr>
          <w:p w:rsidR="0033274A" w:rsidRDefault="0033274A">
            <w:pPr>
              <w:tabs>
                <w:tab w:val="left" w:pos="7521"/>
              </w:tabs>
              <w:spacing w:before="40" w:after="0" w:line="104" w:lineRule="auto"/>
              <w:jc w:val="both"/>
              <w:rPr>
                <w:rFonts w:ascii="Times New Roman" w:eastAsia="Times New Roman" w:hAnsi="Times New Roman" w:cs="Times New Roman"/>
                <w:sz w:val="20"/>
                <w:szCs w:val="20"/>
              </w:rPr>
            </w:pPr>
          </w:p>
        </w:tc>
      </w:tr>
    </w:tbl>
    <w:p w:rsidR="0033274A" w:rsidRDefault="0033274A">
      <w:pPr>
        <w:rPr>
          <w:rFonts w:ascii="Times New Roman" w:eastAsia="Times New Roman" w:hAnsi="Times New Roman" w:cs="Times New Roman"/>
          <w:b/>
          <w:sz w:val="28"/>
          <w:szCs w:val="28"/>
        </w:rPr>
      </w:pPr>
    </w:p>
    <w:p w:rsidR="0033274A" w:rsidRDefault="00DC2CBF">
      <w:bookmarkStart w:id="0" w:name="_GoBack"/>
      <w:bookmarkEnd w:id="0"/>
      <w:r>
        <w:br w:type="page"/>
      </w:r>
    </w:p>
    <w:tbl>
      <w:tblPr>
        <w:tblStyle w:val="a2"/>
        <w:tblpPr w:leftFromText="180" w:rightFromText="180" w:vertAnchor="text"/>
        <w:tblW w:w="10773" w:type="dxa"/>
        <w:tblLayout w:type="fixed"/>
        <w:tblLook w:val="0400" w:firstRow="0" w:lastRow="0" w:firstColumn="0" w:lastColumn="0" w:noHBand="0" w:noVBand="1"/>
      </w:tblPr>
      <w:tblGrid>
        <w:gridCol w:w="5529"/>
        <w:gridCol w:w="5244"/>
      </w:tblGrid>
      <w:tr w:rsidR="0033274A">
        <w:trPr>
          <w:trHeight w:val="1224"/>
        </w:trPr>
        <w:tc>
          <w:tcPr>
            <w:tcW w:w="5529" w:type="dxa"/>
          </w:tcPr>
          <w:p w:rsidR="0033274A" w:rsidRDefault="00DC2C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TRƯỜNG TIỂU HỌC GIA THƯỢNG</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 : ……………………....</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2…</w:t>
            </w:r>
          </w:p>
          <w:p w:rsidR="0033274A" w:rsidRDefault="0033274A">
            <w:pPr>
              <w:rPr>
                <w:rFonts w:ascii="Times New Roman" w:eastAsia="Times New Roman" w:hAnsi="Times New Roman" w:cs="Times New Roman"/>
                <w:sz w:val="28"/>
                <w:szCs w:val="28"/>
              </w:rPr>
            </w:pPr>
          </w:p>
        </w:tc>
        <w:tc>
          <w:tcPr>
            <w:tcW w:w="5244" w:type="dxa"/>
          </w:tcPr>
          <w:p w:rsidR="0033274A" w:rsidRDefault="00DC2C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ĐỊNH KÌ CUỐI KÌ I</w:t>
            </w:r>
          </w:p>
          <w:p w:rsidR="0033274A" w:rsidRDefault="00DC2C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33274A" w:rsidRDefault="00DC2C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2023 - 2024</w:t>
            </w:r>
          </w:p>
          <w:p w:rsidR="0033274A" w:rsidRDefault="00DC2C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35 phút</w:t>
            </w:r>
          </w:p>
        </w:tc>
      </w:tr>
    </w:tbl>
    <w:p w:rsidR="0033274A" w:rsidRDefault="00DC2CBF">
      <w:pPr>
        <w:numPr>
          <w:ilvl w:val="0"/>
          <w:numId w:val="1"/>
        </w:num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Chính tả (4đ) : Nghe –viết </w:t>
      </w:r>
    </w:p>
    <w:p w:rsidR="0033274A" w:rsidRDefault="00DC2CB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đọc cho HS viết (15 phút) </w:t>
      </w:r>
    </w:p>
    <w:p w:rsidR="0033274A" w:rsidRDefault="00DC2CBF">
      <w:pPr>
        <w:spacing w:after="0" w:line="36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Mảnh trời dưới mặt hồ  </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(Trích)</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Kìa ông mặt trời</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Đang say sưa tắm</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Em chìa tay nắm</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Đã lặn mất tiêu</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Ngay đến con diều</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Đang bay đang lượn</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Em đưa tay xuống </w:t>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Đi mất đâu rồi?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33274A" w:rsidRDefault="00DC2CBF">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Theo </w:t>
      </w:r>
      <w:r>
        <w:rPr>
          <w:rFonts w:ascii="Times New Roman" w:eastAsia="Times New Roman" w:hAnsi="Times New Roman" w:cs="Times New Roman"/>
          <w:sz w:val="28"/>
          <w:szCs w:val="28"/>
        </w:rPr>
        <w:t>Nguyễn Thái Dương)</w:t>
      </w:r>
    </w:p>
    <w:p w:rsidR="0033274A" w:rsidRDefault="00DC2CB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Tập làm văn( 6đ ) </w:t>
      </w:r>
      <w:r>
        <w:rPr>
          <w:rFonts w:ascii="Times New Roman" w:eastAsia="Times New Roman" w:hAnsi="Times New Roman" w:cs="Times New Roman"/>
          <w:sz w:val="28"/>
          <w:szCs w:val="28"/>
        </w:rPr>
        <w:t xml:space="preserve">: </w:t>
      </w:r>
    </w:p>
    <w:p w:rsidR="0033274A" w:rsidRDefault="00DC2C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Viết đoạn văn từ 4 - 6 câu tả một đồ vật mà yêu thích (6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Gợi ý : </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Em chọn tả đồ vật  nào?</w:t>
      </w:r>
    </w:p>
    <w:p w:rsidR="0033274A" w:rsidRDefault="00DC2CBF">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Nó có đặ</w:t>
      </w:r>
      <w:r>
        <w:rPr>
          <w:rFonts w:ascii="Times New Roman" w:eastAsia="Times New Roman" w:hAnsi="Times New Roman" w:cs="Times New Roman"/>
          <w:sz w:val="28"/>
          <w:szCs w:val="28"/>
        </w:rPr>
        <w:t>c điểm gì? ( hình dạng, màu sắc, hoạt động, ... )</w:t>
      </w:r>
    </w:p>
    <w:p w:rsidR="0033274A" w:rsidRDefault="00DC2CBF">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Em thường chơi đồ vật đó vào lúc nào?</w:t>
      </w:r>
    </w:p>
    <w:p w:rsidR="0033274A" w:rsidRDefault="00DC2CBF">
      <w:pPr>
        <w:spacing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Tình cảm của em với đồ vật như thế nào?</w:t>
      </w:r>
    </w:p>
    <w:p w:rsidR="0033274A" w:rsidRDefault="0033274A">
      <w:pPr>
        <w:spacing w:after="0" w:line="360" w:lineRule="auto"/>
        <w:rPr>
          <w:rFonts w:ascii="Times New Roman" w:eastAsia="Times New Roman" w:hAnsi="Times New Roman" w:cs="Times New Roman"/>
          <w:sz w:val="28"/>
          <w:szCs w:val="28"/>
        </w:rPr>
      </w:pPr>
    </w:p>
    <w:p w:rsidR="0033274A" w:rsidRDefault="0033274A">
      <w:pPr>
        <w:spacing w:after="0" w:line="360" w:lineRule="auto"/>
        <w:rPr>
          <w:rFonts w:ascii="Times New Roman" w:eastAsia="Times New Roman" w:hAnsi="Times New Roman" w:cs="Times New Roman"/>
          <w:sz w:val="28"/>
          <w:szCs w:val="28"/>
        </w:rPr>
      </w:pPr>
    </w:p>
    <w:p w:rsidR="0033274A" w:rsidRDefault="00DC2CB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 MÔN TIẾNG VIỆT</w:t>
      </w:r>
    </w:p>
    <w:p w:rsidR="0033274A" w:rsidRDefault="00DC2CB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Phần kiểm tra đọc:</w:t>
      </w:r>
      <w:r>
        <w:rPr>
          <w:rFonts w:ascii="Times New Roman" w:eastAsia="Times New Roman" w:hAnsi="Times New Roman" w:cs="Times New Roman"/>
          <w:sz w:val="28"/>
          <w:szCs w:val="28"/>
        </w:rPr>
        <w:t xml:space="preserve"> </w:t>
      </w:r>
    </w:p>
    <w:p w:rsidR="0033274A" w:rsidRDefault="00DC2C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Đọc thành tiếng: (4đ)</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Nội dung kiểm tra: HS đọc đoạn( bài) văn trong các bài tập đọc đã học ở lớp 2 từ tuần 10 đến tuần 16 khoảng 40 tiếng/ phút; sau đó trả lời 1 câu hỏi về nội dung bài đọc do GV nêu</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đánh giá, cho điểm dựa vào những yêu cầu sau:</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Đọc vừa đủ nghe, rõ rà</w:t>
      </w:r>
      <w:r>
        <w:rPr>
          <w:rFonts w:ascii="Times New Roman" w:eastAsia="Times New Roman" w:hAnsi="Times New Roman" w:cs="Times New Roman"/>
          <w:i/>
          <w:sz w:val="28"/>
          <w:szCs w:val="28"/>
        </w:rPr>
        <w:t>ng; tốc độ đọc đạt yêu cầu</w:t>
      </w:r>
      <w:r>
        <w:rPr>
          <w:rFonts w:ascii="Times New Roman" w:eastAsia="Times New Roman" w:hAnsi="Times New Roman" w:cs="Times New Roman"/>
          <w:sz w:val="28"/>
          <w:szCs w:val="28"/>
        </w:rPr>
        <w:t xml:space="preserve"> (Không quá 1 phút ):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Đọc đúng tiếng, đúng từ (không đọc sai quá 5 tiếng)</w:t>
      </w:r>
      <w:r>
        <w:rPr>
          <w:rFonts w:ascii="Times New Roman" w:eastAsia="Times New Roman" w:hAnsi="Times New Roman" w:cs="Times New Roman"/>
          <w:sz w:val="28"/>
          <w:szCs w:val="28"/>
        </w:rPr>
        <w:t>: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Ngắt nghỉ hơi đúng ở các dấu câu, các cụm từ rõ nghĩa</w:t>
      </w:r>
      <w:r>
        <w:rPr>
          <w:rFonts w:ascii="Times New Roman" w:eastAsia="Times New Roman" w:hAnsi="Times New Roman" w:cs="Times New Roman"/>
          <w:sz w:val="28"/>
          <w:szCs w:val="28"/>
        </w:rPr>
        <w:t>: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Trả lời đúng câu hỏi về nội dung đoạn đọc</w:t>
      </w:r>
      <w:r>
        <w:rPr>
          <w:rFonts w:ascii="Times New Roman" w:eastAsia="Times New Roman" w:hAnsi="Times New Roman" w:cs="Times New Roman"/>
          <w:sz w:val="28"/>
          <w:szCs w:val="28"/>
        </w:rPr>
        <w:t>: 1 điểm</w:t>
      </w:r>
    </w:p>
    <w:p w:rsidR="0033274A" w:rsidRDefault="00DC2C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Đọc hiểu (6đ)</w:t>
      </w:r>
    </w:p>
    <w:tbl>
      <w:tblPr>
        <w:tblStyle w:val="a3"/>
        <w:tblW w:w="102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9556"/>
      </w:tblGrid>
      <w:tr w:rsidR="0033274A">
        <w:trPr>
          <w:trHeight w:val="315"/>
        </w:trPr>
        <w:tc>
          <w:tcPr>
            <w:tcW w:w="741" w:type="dxa"/>
            <w:tcBorders>
              <w:top w:val="single" w:sz="4" w:space="0" w:color="000000"/>
              <w:left w:val="single" w:sz="4" w:space="0" w:color="000000"/>
              <w:bottom w:val="single" w:sz="4" w:space="0" w:color="000000"/>
              <w:right w:val="single" w:sz="4" w:space="0" w:color="000000"/>
            </w:tcBorders>
            <w:shd w:val="clear" w:color="auto" w:fill="FFFFFF"/>
          </w:tcPr>
          <w:p w:rsidR="0033274A" w:rsidRDefault="00DC2CBF">
            <w:pPr>
              <w:tabs>
                <w:tab w:val="left" w:pos="2583"/>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9556" w:type="dxa"/>
            <w:tcBorders>
              <w:top w:val="single" w:sz="4" w:space="0" w:color="000000"/>
              <w:left w:val="single" w:sz="4" w:space="0" w:color="000000"/>
              <w:bottom w:val="single" w:sz="4" w:space="0" w:color="000000"/>
              <w:right w:val="single" w:sz="4" w:space="0" w:color="000000"/>
            </w:tcBorders>
            <w:shd w:val="clear" w:color="auto" w:fill="FFFFFF"/>
          </w:tcPr>
          <w:p w:rsidR="0033274A" w:rsidRDefault="00DC2CBF">
            <w:pPr>
              <w:tabs>
                <w:tab w:val="left" w:pos="2583"/>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tc>
      </w:tr>
      <w:tr w:rsidR="0033274A">
        <w:trPr>
          <w:trHeight w:val="315"/>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r>
      <w:tr w:rsidR="0033274A">
        <w:trPr>
          <w:trHeight w:val="315"/>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r>
      <w:tr w:rsidR="0033274A">
        <w:trPr>
          <w:trHeight w:val="315"/>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r w:rsidR="0033274A">
        <w:trPr>
          <w:trHeight w:val="1706"/>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i/>
                <w:sz w:val="28"/>
                <w:szCs w:val="28"/>
              </w:rPr>
            </w:pPr>
            <w:r>
              <w:rPr>
                <w:rFonts w:ascii="Times New Roman" w:eastAsia="Times New Roman" w:hAnsi="Times New Roman" w:cs="Times New Roman"/>
                <w:sz w:val="28"/>
                <w:szCs w:val="28"/>
              </w:rPr>
              <w:t>HS diễn đạt được ý của mình lưu loát, nội dung hợp lí, trình bày đúng hình thức câu văn (đầu dòng lùi 1 ô, viết hoa chữ cái đầu câu, cuối câu ghi dấu chấm)</w:t>
            </w:r>
            <w:r>
              <w:rPr>
                <w:rFonts w:ascii="Times New Roman" w:eastAsia="Times New Roman" w:hAnsi="Times New Roman" w:cs="Times New Roman"/>
                <w:i/>
                <w:sz w:val="28"/>
                <w:szCs w:val="28"/>
              </w:rPr>
              <w:t xml:space="preserve"> </w:t>
            </w:r>
          </w:p>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i/>
                <w:sz w:val="28"/>
                <w:szCs w:val="28"/>
              </w:rPr>
              <w:t>Ví dụ: Em đã từng vẽ một bức tranh tặng mẹ. Em rất vui khi tặng mẹ món quà đó.</w:t>
            </w:r>
          </w:p>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*Tùy mức độ trong diễn đạt và trình bày câu văn, GV chấm linh hoạt ghi 0,5đ; 0,75đ; …</w:t>
            </w:r>
          </w:p>
        </w:tc>
      </w:tr>
      <w:tr w:rsidR="0033274A">
        <w:trPr>
          <w:trHeight w:val="315"/>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a.  gieo (hạt)                                  b. nảy (mầm)</w:t>
            </w:r>
          </w:p>
        </w:tc>
      </w:tr>
      <w:tr w:rsidR="0033274A">
        <w:trPr>
          <w:trHeight w:val="314"/>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D.4 từ, đó là: cô bé, hạt giống, cây, đóa hoa.</w:t>
            </w:r>
          </w:p>
        </w:tc>
      </w:tr>
      <w:tr w:rsidR="0033274A">
        <w:trPr>
          <w:trHeight w:val="302"/>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r>
      <w:tr w:rsidR="0033274A">
        <w:trPr>
          <w:trHeight w:val="599"/>
        </w:trPr>
        <w:tc>
          <w:tcPr>
            <w:tcW w:w="741"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556" w:type="dxa"/>
            <w:tcBorders>
              <w:top w:val="single" w:sz="4" w:space="0" w:color="000000"/>
              <w:left w:val="single" w:sz="4" w:space="0" w:color="000000"/>
              <w:bottom w:val="single" w:sz="4" w:space="0" w:color="000000"/>
              <w:right w:val="single" w:sz="4" w:space="0" w:color="000000"/>
            </w:tcBorders>
          </w:tcPr>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HS đặt được câu đúng yêu cầu về nội dung, trình bày đúng hình thức.</w:t>
            </w:r>
          </w:p>
          <w:p w:rsidR="0033274A" w:rsidRDefault="00DC2CBF">
            <w:pPr>
              <w:tabs>
                <w:tab w:val="left" w:pos="2583"/>
              </w:tabs>
              <w:rPr>
                <w:rFonts w:ascii="Times New Roman" w:eastAsia="Times New Roman" w:hAnsi="Times New Roman" w:cs="Times New Roman"/>
                <w:i/>
                <w:sz w:val="28"/>
                <w:szCs w:val="28"/>
              </w:rPr>
            </w:pPr>
            <w:r>
              <w:rPr>
                <w:rFonts w:ascii="Times New Roman" w:eastAsia="Times New Roman" w:hAnsi="Times New Roman" w:cs="Times New Roman"/>
                <w:i/>
                <w:sz w:val="28"/>
                <w:szCs w:val="28"/>
              </w:rPr>
              <w:t>Ví dụ: Mỗi buổi chiều, em thường giúp mẹ nhặt rau và quét nhà.</w:t>
            </w:r>
          </w:p>
          <w:p w:rsidR="0033274A" w:rsidRDefault="00DC2CBF">
            <w:pPr>
              <w:tabs>
                <w:tab w:val="left" w:pos="2583"/>
              </w:tabs>
              <w:rPr>
                <w:rFonts w:ascii="Times New Roman" w:eastAsia="Times New Roman" w:hAnsi="Times New Roman" w:cs="Times New Roman"/>
                <w:sz w:val="28"/>
                <w:szCs w:val="28"/>
              </w:rPr>
            </w:pPr>
            <w:r>
              <w:rPr>
                <w:rFonts w:ascii="Times New Roman" w:eastAsia="Times New Roman" w:hAnsi="Times New Roman" w:cs="Times New Roman"/>
                <w:sz w:val="28"/>
                <w:szCs w:val="28"/>
              </w:rPr>
              <w:t>*HS không viết hoa chữ cái đầu câu hoặc thiếu dấu chấm mỗi lỗi trừ 0.25đ</w:t>
            </w:r>
          </w:p>
        </w:tc>
      </w:tr>
    </w:tbl>
    <w:p w:rsidR="0033274A" w:rsidRDefault="0033274A">
      <w:pPr>
        <w:tabs>
          <w:tab w:val="left" w:pos="7512"/>
        </w:tabs>
        <w:rPr>
          <w:rFonts w:ascii="Times New Roman" w:eastAsia="Times New Roman" w:hAnsi="Times New Roman" w:cs="Times New Roman"/>
          <w:sz w:val="28"/>
          <w:szCs w:val="28"/>
        </w:rPr>
      </w:pPr>
    </w:p>
    <w:p w:rsidR="0033274A" w:rsidRDefault="00DC2CB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Phần kiểm tra viết:</w:t>
      </w:r>
      <w:r>
        <w:rPr>
          <w:rFonts w:ascii="Times New Roman" w:eastAsia="Times New Roman" w:hAnsi="Times New Roman" w:cs="Times New Roman"/>
          <w:sz w:val="28"/>
          <w:szCs w:val="28"/>
        </w:rPr>
        <w:t xml:space="preserve"> </w:t>
      </w:r>
    </w:p>
    <w:p w:rsidR="0033274A" w:rsidRDefault="00DC2CB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Viết chính tả (4đ)</w:t>
      </w:r>
    </w:p>
    <w:p w:rsidR="0033274A" w:rsidRDefault="00DC2CBF">
      <w:pPr>
        <w:ind w:firstLine="3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Tốc độ đạt yêu cầu: 1 điểm</w:t>
      </w:r>
    </w:p>
    <w:p w:rsidR="0033274A" w:rsidRDefault="00DC2CBF">
      <w:pPr>
        <w:ind w:firstLine="3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 viết rõ ràng, viết đúng chữ, cỡ chữ: 1 điểm</w:t>
      </w:r>
    </w:p>
    <w:p w:rsidR="0033274A" w:rsidRDefault="00DC2CBF">
      <w:pPr>
        <w:ind w:firstLine="3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đúng chính tả (không mắc quá 5 lỗi): 1 điểm</w:t>
      </w:r>
    </w:p>
    <w:p w:rsidR="0033274A" w:rsidRDefault="00DC2CBF">
      <w:pPr>
        <w:ind w:firstLine="3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đúng quy định, viết sạch, đẹp: 1 điểm</w:t>
      </w:r>
    </w:p>
    <w:p w:rsidR="0033274A" w:rsidRDefault="00DC2CB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Tập làm văn (6đ)</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(ý): 3 điểm</w:t>
      </w:r>
    </w:p>
    <w:p w:rsidR="0033274A" w:rsidRDefault="00DC2CBF">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HS viết được đoạn văn gồm các ý theo đúng yêu cầu nêu trong đề bài</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Kĩ năng: 3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tối đa cho kĩ năng viết chữ, viết đúng chính tả: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Điểm tối đa cho kĩ năng dùng từ, đặt câu: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tối đa cho phần sáng tạo: 1 điểm</w:t>
      </w:r>
    </w:p>
    <w:p w:rsidR="0033274A" w:rsidRDefault="00DC2CBF">
      <w:pPr>
        <w:rPr>
          <w:rFonts w:ascii="Times New Roman" w:eastAsia="Times New Roman" w:hAnsi="Times New Roman" w:cs="Times New Roman"/>
          <w:sz w:val="28"/>
          <w:szCs w:val="28"/>
        </w:rPr>
      </w:pPr>
      <w:r>
        <w:rPr>
          <w:rFonts w:ascii="Times New Roman" w:eastAsia="Times New Roman" w:hAnsi="Times New Roman" w:cs="Times New Roman"/>
          <w:sz w:val="28"/>
          <w:szCs w:val="28"/>
        </w:rPr>
        <w:t>-   Tuỳ theo mức độ sai sót về ý, về diễn đạt và chữ viết, có thể cho các mức điểm: 5,5 – 5 – 4,5 – 4 – 3,5 – 3 – 2,5 – 2 – 1,5 – 1 – 0,5.</w:t>
      </w:r>
    </w:p>
    <w:p w:rsidR="0033274A" w:rsidRDefault="0033274A">
      <w:pPr>
        <w:spacing w:line="312" w:lineRule="auto"/>
        <w:ind w:firstLine="720"/>
        <w:rPr>
          <w:rFonts w:ascii="Times New Roman" w:eastAsia="Times New Roman" w:hAnsi="Times New Roman" w:cs="Times New Roman"/>
          <w:sz w:val="28"/>
          <w:szCs w:val="28"/>
        </w:rPr>
      </w:pPr>
    </w:p>
    <w:p w:rsidR="0033274A" w:rsidRDefault="0033274A">
      <w:pPr>
        <w:spacing w:line="360" w:lineRule="auto"/>
        <w:rPr>
          <w:rFonts w:ascii="Times New Roman" w:eastAsia="Times New Roman" w:hAnsi="Times New Roman" w:cs="Times New Roman"/>
          <w:sz w:val="28"/>
          <w:szCs w:val="28"/>
        </w:rPr>
      </w:pPr>
    </w:p>
    <w:p w:rsidR="0033274A" w:rsidRDefault="0033274A">
      <w:pPr>
        <w:rPr>
          <w:rFonts w:ascii="Times New Roman" w:eastAsia="Times New Roman" w:hAnsi="Times New Roman" w:cs="Times New Roman"/>
          <w:sz w:val="28"/>
          <w:szCs w:val="28"/>
        </w:rPr>
      </w:pPr>
    </w:p>
    <w:sectPr w:rsidR="0033274A" w:rsidSect="00DC2CBF">
      <w:pgSz w:w="11906" w:h="16838" w:code="9"/>
      <w:pgMar w:top="900" w:right="1016" w:bottom="81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4134"/>
    <w:multiLevelType w:val="multilevel"/>
    <w:tmpl w:val="62E66944"/>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AC573E"/>
    <w:multiLevelType w:val="multilevel"/>
    <w:tmpl w:val="4BB863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9A6625C"/>
    <w:multiLevelType w:val="multilevel"/>
    <w:tmpl w:val="4E1639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4A"/>
    <w:rsid w:val="0033274A"/>
    <w:rsid w:val="00DC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1B9F"/>
  <w15:docId w15:val="{5D1F0C25-158E-42C2-B01C-808A1555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C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FzIL+AOyI/8+HQ+WmwCwqNJqg==">CgMxLjA4AHIhMTN5ZXpaeXJjUng5ZjFYMXF4WUxIMWx4VnJfc1NlUVBs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Huyen</cp:lastModifiedBy>
  <cp:revision>2</cp:revision>
  <dcterms:created xsi:type="dcterms:W3CDTF">2023-12-17T09:02:00Z</dcterms:created>
  <dcterms:modified xsi:type="dcterms:W3CDTF">2023-12-17T09:12:00Z</dcterms:modified>
</cp:coreProperties>
</file>