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63C25" w14:textId="77777777" w:rsidR="00A5222B" w:rsidRPr="00F60883" w:rsidRDefault="00A5222B" w:rsidP="00BD07CD">
      <w:pPr>
        <w:spacing w:after="0"/>
        <w:jc w:val="center"/>
        <w:rPr>
          <w:rFonts w:ascii="Times New Roman" w:hAnsi="Times New Roman" w:cs="Times New Roman"/>
          <w:b/>
          <w:bCs/>
          <w:sz w:val="28"/>
          <w:szCs w:val="28"/>
          <w:lang w:val="vi-VN"/>
        </w:rPr>
      </w:pPr>
      <w:r w:rsidRPr="00F60883">
        <w:rPr>
          <w:rFonts w:ascii="Times New Roman" w:hAnsi="Times New Roman" w:cs="Times New Roman"/>
          <w:b/>
          <w:bCs/>
          <w:sz w:val="28"/>
          <w:szCs w:val="28"/>
          <w:lang w:val="vi-VN"/>
        </w:rPr>
        <w:t xml:space="preserve">TRƯỜNG THCS VIỆT HƯNG THAM GIA </w:t>
      </w:r>
      <w:r w:rsidRPr="00F60883">
        <w:rPr>
          <w:rFonts w:ascii="Times New Roman" w:hAnsi="Times New Roman" w:cs="Times New Roman"/>
          <w:b/>
          <w:bCs/>
          <w:sz w:val="28"/>
          <w:szCs w:val="28"/>
        </w:rPr>
        <w:t>BUỔI BỒI DƯỠNG</w:t>
      </w:r>
    </w:p>
    <w:p w14:paraId="376CF228" w14:textId="0480F024" w:rsidR="00A5222B" w:rsidRDefault="00A5222B" w:rsidP="00BD07CD">
      <w:pPr>
        <w:spacing w:after="0"/>
        <w:jc w:val="center"/>
        <w:rPr>
          <w:rFonts w:ascii="Times New Roman" w:hAnsi="Times New Roman" w:cs="Times New Roman"/>
          <w:b/>
          <w:bCs/>
          <w:sz w:val="28"/>
          <w:szCs w:val="28"/>
          <w:lang w:val="vi-VN"/>
        </w:rPr>
      </w:pPr>
      <w:r w:rsidRPr="00F60883">
        <w:rPr>
          <w:rFonts w:ascii="Times New Roman" w:hAnsi="Times New Roman" w:cs="Times New Roman"/>
          <w:b/>
          <w:bCs/>
          <w:sz w:val="28"/>
          <w:szCs w:val="28"/>
        </w:rPr>
        <w:t xml:space="preserve">CHUYÊN MÔN BỘ MÔN NGỮ VĂN VỚI CHỦ ĐỀ </w:t>
      </w:r>
      <w:r w:rsidRPr="00F60883">
        <w:rPr>
          <w:rFonts w:ascii="Times New Roman" w:hAnsi="Times New Roman" w:cs="Times New Roman"/>
          <w:b/>
          <w:bCs/>
          <w:sz w:val="28"/>
          <w:szCs w:val="28"/>
          <w:lang w:val="vi-VN"/>
        </w:rPr>
        <w:t>“</w:t>
      </w:r>
      <w:r w:rsidRPr="00F60883">
        <w:rPr>
          <w:rFonts w:ascii="Times New Roman" w:hAnsi="Times New Roman" w:cs="Times New Roman"/>
          <w:b/>
          <w:bCs/>
          <w:sz w:val="28"/>
          <w:szCs w:val="28"/>
        </w:rPr>
        <w:t>ĐỊNH HƯỚNG ĐÁNH GIÁ VÀ</w:t>
      </w:r>
      <w:r w:rsidRPr="00F60883">
        <w:rPr>
          <w:rFonts w:ascii="Times New Roman" w:hAnsi="Times New Roman" w:cs="Times New Roman"/>
          <w:b/>
          <w:bCs/>
          <w:sz w:val="28"/>
          <w:szCs w:val="28"/>
          <w:lang w:val="vi-VN"/>
        </w:rPr>
        <w:t xml:space="preserve"> </w:t>
      </w:r>
      <w:r w:rsidRPr="00F60883">
        <w:rPr>
          <w:rFonts w:ascii="Times New Roman" w:hAnsi="Times New Roman" w:cs="Times New Roman"/>
          <w:b/>
          <w:bCs/>
          <w:sz w:val="28"/>
          <w:szCs w:val="28"/>
        </w:rPr>
        <w:t>ÔN THI TUYỂN SINH VÀO LỚP 10 MÔN NGỮ VĂN THEO CHƯƠNG TRÌNH GIÁO DỤC PHỔ THÔNG 2018</w:t>
      </w:r>
      <w:r w:rsidRPr="00F60883">
        <w:rPr>
          <w:rFonts w:ascii="Times New Roman" w:hAnsi="Times New Roman" w:cs="Times New Roman"/>
          <w:b/>
          <w:bCs/>
          <w:sz w:val="28"/>
          <w:szCs w:val="28"/>
          <w:lang w:val="vi-VN"/>
        </w:rPr>
        <w:t>”</w:t>
      </w:r>
    </w:p>
    <w:p w14:paraId="0FC7F14E" w14:textId="77777777" w:rsidR="00BD07CD" w:rsidRPr="00A5222B" w:rsidRDefault="00BD07CD" w:rsidP="00A5222B">
      <w:pPr>
        <w:spacing w:after="0"/>
        <w:jc w:val="center"/>
        <w:rPr>
          <w:rFonts w:ascii="Times New Roman" w:hAnsi="Times New Roman" w:cs="Times New Roman"/>
          <w:b/>
          <w:bCs/>
          <w:sz w:val="28"/>
          <w:szCs w:val="28"/>
          <w:lang w:val="vi-VN"/>
        </w:rPr>
      </w:pPr>
    </w:p>
    <w:p w14:paraId="5FA550B7" w14:textId="5C1D95BB" w:rsid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t>Ngày 28 tháng 8 năm 2024,</w:t>
      </w:r>
      <w:r w:rsidRPr="00F60883">
        <w:rPr>
          <w:rFonts w:ascii="Times New Roman" w:hAnsi="Times New Roman" w:cs="Times New Roman"/>
          <w:sz w:val="28"/>
          <w:szCs w:val="28"/>
          <w:lang w:val="vi-VN"/>
        </w:rPr>
        <w:t xml:space="preserve"> trường THCS Việt Hưng tham gia </w:t>
      </w:r>
      <w:r w:rsidRPr="00A5222B">
        <w:rPr>
          <w:rFonts w:ascii="Times New Roman" w:hAnsi="Times New Roman" w:cs="Times New Roman"/>
          <w:sz w:val="28"/>
          <w:szCs w:val="28"/>
        </w:rPr>
        <w:t>buổi bồi dưỡng chuyên môn bộ môn Ngữ văn với chủ đề "Định hướng đánh giá và ôn thi tuyển sinh vào lớp 10 môn Ngữ văn theo chương trình giáo dục phổ thông 2018"</w:t>
      </w:r>
      <w:r w:rsidRPr="00F60883">
        <w:rPr>
          <w:rFonts w:ascii="Times New Roman" w:hAnsi="Times New Roman" w:cs="Times New Roman"/>
          <w:sz w:val="28"/>
          <w:szCs w:val="28"/>
          <w:lang w:val="vi-VN"/>
        </w:rPr>
        <w:t xml:space="preserve">. </w:t>
      </w:r>
      <w:r w:rsidRPr="00A5222B">
        <w:rPr>
          <w:rFonts w:ascii="Times New Roman" w:hAnsi="Times New Roman" w:cs="Times New Roman"/>
          <w:sz w:val="28"/>
          <w:szCs w:val="28"/>
        </w:rPr>
        <w:t xml:space="preserve">Buổi bồi dưỡng đã diễn ra dưới sự hướng dẫn của PGS.TS Bùi Minh Đức. </w:t>
      </w:r>
      <w:r w:rsidRPr="00F60883">
        <w:rPr>
          <w:rFonts w:ascii="Times New Roman" w:hAnsi="Times New Roman" w:cs="Times New Roman"/>
          <w:sz w:val="28"/>
          <w:szCs w:val="28"/>
          <w:lang w:val="vi-VN"/>
        </w:rPr>
        <w:t xml:space="preserve">Đây </w:t>
      </w:r>
      <w:r w:rsidRPr="00A5222B">
        <w:rPr>
          <w:rFonts w:ascii="Times New Roman" w:hAnsi="Times New Roman" w:cs="Times New Roman"/>
          <w:sz w:val="28"/>
          <w:szCs w:val="28"/>
        </w:rPr>
        <w:t xml:space="preserve">là một cơ hội quý báu để các thầy cô giáo dạy </w:t>
      </w:r>
      <w:r w:rsidR="00BD07CD">
        <w:rPr>
          <w:rFonts w:ascii="Times New Roman" w:hAnsi="Times New Roman" w:cs="Times New Roman"/>
          <w:sz w:val="28"/>
          <w:szCs w:val="28"/>
        </w:rPr>
        <w:t xml:space="preserve">bộ môn </w:t>
      </w:r>
      <w:r w:rsidRPr="00A5222B">
        <w:rPr>
          <w:rFonts w:ascii="Times New Roman" w:hAnsi="Times New Roman" w:cs="Times New Roman"/>
          <w:sz w:val="28"/>
          <w:szCs w:val="28"/>
        </w:rPr>
        <w:t>Ngữ văn được cập nhật những kiến thức, phương pháp mới nhằm nâng cao chất lượng giảng dạy và hỗ trợ học sinh chuẩn bị tốt nhất cho kỳ thi tuyển sinh vào lớp 10.</w:t>
      </w:r>
    </w:p>
    <w:p w14:paraId="7011DE6F" w14:textId="77777777" w:rsid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t>PGS.TS Bùi Minh Đức</w:t>
      </w:r>
      <w:r w:rsidRPr="00F60883">
        <w:rPr>
          <w:rFonts w:ascii="Times New Roman" w:hAnsi="Times New Roman" w:cs="Times New Roman"/>
          <w:sz w:val="28"/>
          <w:szCs w:val="28"/>
          <w:lang w:val="vi-VN"/>
        </w:rPr>
        <w:t xml:space="preserve"> – giảng viên trường ĐHSP Hà Nội 2</w:t>
      </w:r>
      <w:r w:rsidRPr="00A5222B">
        <w:rPr>
          <w:rFonts w:ascii="Times New Roman" w:hAnsi="Times New Roman" w:cs="Times New Roman"/>
          <w:sz w:val="28"/>
          <w:szCs w:val="28"/>
        </w:rPr>
        <w:t>, đã chia sẻ những định hướng quan trọng về cách đánh giá và ôn thi theo chương trình giáo dục phổ thông 2018. Chương trình này nhấn mạnh sự phát triển toàn diện của học sinh, tập trung vào việc rèn luyện các kỹ năng đọc hiểu, phân tích, tư duy sáng tạo và viết bài. Điều này yêu cầu các thầy cô giáo phải thay đổi cách tiếp cận trong giảng dạy, chú trọng hơn vào việc phát triển năng lực của học sinh thay vì chỉ dạy theo lối mòn truyền thống.</w:t>
      </w:r>
    </w:p>
    <w:p w14:paraId="34732FB8" w14:textId="77777777" w:rsid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t>Trong buổi bồi dưỡng, PGS.TS Bùi Minh Đức đã hướng dẫn cụ thể cách thức đánh giá học sinh dựa trên các tiêu chí của chương trình mới. Ông nhấn mạnh rằng, việc đánh giá không chỉ dừng lại ở việc kiểm tra kiến thức mà còn phải xem xét quá trình tư duy, khả năng phân tích và trình bày của học sinh. Các bài thi tuyển sinh vào lớp 10 sẽ có xu hướng kiểm tra toàn diện các kỹ năng này, đòi hỏi học sinh phải hiểu sâu, biết cách vận dụng kiến thức vào thực tiễn, đồng thời thể hiện được khả năng sáng tạo và tư duy phản biện.</w:t>
      </w:r>
    </w:p>
    <w:p w14:paraId="62BC8411" w14:textId="77777777" w:rsid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t>PGS.TS Bùi Minh Đức cũng đã đưa ra các chiến lược ôn thi hiệu quả, giúp học sinh tiếp cận kỳ thi một cách tự tin và chuẩn bị tốt nhất. Ông khuyến khích các thầy cô giáo không chỉ dạy học sinh cách làm bài mà còn rèn luyện cho các em kỹ năng tự học, tự đánh giá và chỉnh sửa bài viết của mình. Điều này sẽ giúp học sinh nâng cao năng lực tự học, từ đó đạt kết quả tốt hơn trong kỳ thi.</w:t>
      </w:r>
    </w:p>
    <w:p w14:paraId="0C62CC0D" w14:textId="77777777" w:rsid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t>Buổi bồi dưỡng đã nhận được sự hưởng ứng nhiệt tình từ phía các thầy cô giáo. Những chia sẻ sâu sắc và cụ thể của PGS.TS Bùi Minh Đức đã giúp thầy cô nhận thức rõ ràng hơn về những thay đổi trong chương trình giáo dục phổ thông 2018 và cách áp dụng chúng vào thực tiễn giảng dạy. Đây là một buổi bồi dưỡng thiết thực, góp phần nâng cao chất lượng giáo dục, đồng thời tạo ra nền tảng vững chắc cho việc đào tạo thế hệ học sinh tiếp theo.</w:t>
      </w:r>
    </w:p>
    <w:p w14:paraId="517BB708" w14:textId="54AD0342" w:rsidR="00A5222B" w:rsidRPr="00BD07CD" w:rsidRDefault="00A5222B" w:rsidP="00BD07CD">
      <w:pPr>
        <w:spacing w:line="276" w:lineRule="auto"/>
        <w:ind w:firstLine="709"/>
        <w:jc w:val="both"/>
        <w:rPr>
          <w:rFonts w:ascii="Times New Roman" w:hAnsi="Times New Roman" w:cs="Times New Roman"/>
          <w:sz w:val="28"/>
          <w:szCs w:val="28"/>
        </w:rPr>
      </w:pPr>
      <w:r w:rsidRPr="00A5222B">
        <w:rPr>
          <w:rFonts w:ascii="Times New Roman" w:hAnsi="Times New Roman" w:cs="Times New Roman"/>
          <w:sz w:val="28"/>
          <w:szCs w:val="28"/>
        </w:rPr>
        <w:lastRenderedPageBreak/>
        <w:t>Buổi bồi dưỡng chuyên môn kết thúc trong không khí phấn khởi, tin tưởng rằng với những kiến thức mới được trang bị, các thầy cô giáo bộ môn Ngữ văn sẽ tiếp tục gặt hái nhiều thành công trong sự nghiệp giáo dục, đồng thời giúp học sinh đạt được những kết quả cao nhất trong kỳ thi tuyển sinh vào lớp 10 sắp tới.</w:t>
      </w:r>
    </w:p>
    <w:p w14:paraId="35008A11" w14:textId="2048D2F4" w:rsidR="00A5222B" w:rsidRPr="00BD07CD" w:rsidRDefault="00A5222B" w:rsidP="00BD07CD">
      <w:pPr>
        <w:spacing w:after="0" w:line="276" w:lineRule="auto"/>
        <w:jc w:val="center"/>
        <w:rPr>
          <w:rFonts w:ascii="Times New Roman" w:hAnsi="Times New Roman" w:cs="Times New Roman"/>
          <w:b/>
          <w:i/>
          <w:sz w:val="28"/>
          <w:szCs w:val="28"/>
          <w:lang w:val="vi-VN"/>
        </w:rPr>
      </w:pPr>
      <w:r w:rsidRPr="00BD07CD">
        <w:rPr>
          <w:rFonts w:ascii="Times New Roman" w:hAnsi="Times New Roman" w:cs="Times New Roman"/>
          <w:b/>
          <w:i/>
          <w:sz w:val="28"/>
          <w:szCs w:val="28"/>
          <w:lang w:val="vi-VN"/>
        </w:rPr>
        <w:t>Một số hình ảnh trong buổi học tập:</w:t>
      </w:r>
    </w:p>
    <w:p w14:paraId="188A8C73" w14:textId="400BE15C" w:rsidR="00A5222B" w:rsidRPr="00F60883" w:rsidRDefault="00A5222B" w:rsidP="00BD07CD">
      <w:pPr>
        <w:spacing w:line="276" w:lineRule="auto"/>
        <w:jc w:val="both"/>
        <w:rPr>
          <w:rFonts w:ascii="Times New Roman" w:hAnsi="Times New Roman" w:cs="Times New Roman"/>
          <w:sz w:val="28"/>
          <w:szCs w:val="28"/>
          <w:lang w:val="vi-VN"/>
        </w:rPr>
      </w:pPr>
      <w:bookmarkStart w:id="0" w:name="_GoBack"/>
      <w:r w:rsidRPr="00F60883">
        <w:rPr>
          <w:rFonts w:ascii="Times New Roman" w:hAnsi="Times New Roman" w:cs="Times New Roman"/>
          <w:noProof/>
          <w:sz w:val="28"/>
          <w:szCs w:val="28"/>
        </w:rPr>
        <w:drawing>
          <wp:inline distT="0" distB="0" distL="0" distR="0" wp14:anchorId="22D14A62" wp14:editId="1B9E1070">
            <wp:extent cx="5943600" cy="4019550"/>
            <wp:effectExtent l="0" t="0" r="0" b="0"/>
            <wp:docPr id="117001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8219" name="Picture 11700182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bookmarkEnd w:id="0"/>
    </w:p>
    <w:p w14:paraId="101C90E7" w14:textId="37C8F65A" w:rsidR="00D5554D" w:rsidRPr="00F60883" w:rsidRDefault="00A5222B" w:rsidP="00A5222B">
      <w:pPr>
        <w:spacing w:line="276" w:lineRule="auto"/>
        <w:rPr>
          <w:rFonts w:ascii="Times New Roman" w:hAnsi="Times New Roman" w:cs="Times New Roman"/>
          <w:sz w:val="28"/>
          <w:szCs w:val="28"/>
          <w:lang w:val="vi-VN"/>
        </w:rPr>
      </w:pPr>
      <w:r w:rsidRPr="00F60883">
        <w:rPr>
          <w:rFonts w:ascii="Times New Roman" w:hAnsi="Times New Roman" w:cs="Times New Roman"/>
          <w:noProof/>
          <w:sz w:val="28"/>
          <w:szCs w:val="28"/>
        </w:rPr>
        <w:drawing>
          <wp:inline distT="0" distB="0" distL="0" distR="0" wp14:anchorId="339FB1B0" wp14:editId="36D2AFE1">
            <wp:extent cx="5943600" cy="3781425"/>
            <wp:effectExtent l="0" t="0" r="0" b="9525"/>
            <wp:docPr id="1492749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9467" name="Picture 14927494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236A1C68" w14:textId="4BB22301" w:rsidR="00A5222B" w:rsidRDefault="00A5222B" w:rsidP="00A5222B">
      <w:pPr>
        <w:spacing w:line="276" w:lineRule="auto"/>
        <w:rPr>
          <w:rFonts w:ascii="Times New Roman" w:hAnsi="Times New Roman" w:cs="Times New Roman"/>
          <w:sz w:val="28"/>
          <w:szCs w:val="28"/>
          <w:lang w:val="vi-VN"/>
        </w:rPr>
      </w:pPr>
      <w:r w:rsidRPr="00F60883">
        <w:rPr>
          <w:rFonts w:ascii="Times New Roman" w:hAnsi="Times New Roman" w:cs="Times New Roman"/>
          <w:noProof/>
          <w:sz w:val="28"/>
          <w:szCs w:val="28"/>
        </w:rPr>
        <w:lastRenderedPageBreak/>
        <w:drawing>
          <wp:inline distT="0" distB="0" distL="0" distR="0" wp14:anchorId="4D8A339E" wp14:editId="6BFCF123">
            <wp:extent cx="5943600" cy="4305300"/>
            <wp:effectExtent l="0" t="0" r="0" b="0"/>
            <wp:docPr id="41598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8128" name="Picture 4159881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05300"/>
                    </a:xfrm>
                    <a:prstGeom prst="rect">
                      <a:avLst/>
                    </a:prstGeom>
                  </pic:spPr>
                </pic:pic>
              </a:graphicData>
            </a:graphic>
          </wp:inline>
        </w:drawing>
      </w:r>
    </w:p>
    <w:p w14:paraId="0BF5B628" w14:textId="6C59D95F" w:rsidR="00BD07CD" w:rsidRDefault="00BD07CD" w:rsidP="00A5222B">
      <w:pPr>
        <w:spacing w:line="276" w:lineRule="auto"/>
        <w:rPr>
          <w:rFonts w:ascii="Times New Roman" w:hAnsi="Times New Roman" w:cs="Times New Roman"/>
          <w:sz w:val="28"/>
          <w:szCs w:val="28"/>
          <w:lang w:val="vi-VN"/>
        </w:rPr>
      </w:pPr>
    </w:p>
    <w:p w14:paraId="4DF4FE3B" w14:textId="77777777" w:rsidR="00BD07CD" w:rsidRPr="00F60883" w:rsidRDefault="00BD07CD" w:rsidP="00A5222B">
      <w:pPr>
        <w:spacing w:line="276" w:lineRule="auto"/>
        <w:rPr>
          <w:rFonts w:ascii="Times New Roman" w:hAnsi="Times New Roman" w:cs="Times New Roman"/>
          <w:sz w:val="28"/>
          <w:szCs w:val="28"/>
          <w:lang w:val="vi-VN"/>
        </w:rPr>
      </w:pPr>
    </w:p>
    <w:p w14:paraId="5FC50A9B" w14:textId="7361D448" w:rsidR="00A5222B" w:rsidRPr="00F60883" w:rsidRDefault="00A5222B" w:rsidP="00A5222B">
      <w:pPr>
        <w:spacing w:line="276" w:lineRule="auto"/>
        <w:rPr>
          <w:rFonts w:ascii="Times New Roman" w:hAnsi="Times New Roman" w:cs="Times New Roman"/>
          <w:sz w:val="28"/>
          <w:szCs w:val="28"/>
          <w:lang w:val="vi-VN"/>
        </w:rPr>
      </w:pPr>
      <w:r w:rsidRPr="00F60883">
        <w:rPr>
          <w:rFonts w:ascii="Times New Roman" w:hAnsi="Times New Roman" w:cs="Times New Roman"/>
          <w:noProof/>
          <w:sz w:val="28"/>
          <w:szCs w:val="28"/>
        </w:rPr>
        <w:drawing>
          <wp:inline distT="0" distB="0" distL="0" distR="0" wp14:anchorId="0B19CF90" wp14:editId="0D22C4CC">
            <wp:extent cx="5943600" cy="4048125"/>
            <wp:effectExtent l="0" t="0" r="0" b="9525"/>
            <wp:docPr id="1477673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73740" name="Picture 14776737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14:paraId="3F19D503" w14:textId="7309BBC8" w:rsidR="00A5222B" w:rsidRPr="00F60883" w:rsidRDefault="00A5222B" w:rsidP="00A5222B">
      <w:pPr>
        <w:spacing w:line="276" w:lineRule="auto"/>
        <w:rPr>
          <w:rFonts w:ascii="Times New Roman" w:hAnsi="Times New Roman" w:cs="Times New Roman"/>
          <w:sz w:val="28"/>
          <w:szCs w:val="28"/>
          <w:lang w:val="vi-VN"/>
        </w:rPr>
      </w:pPr>
      <w:r w:rsidRPr="00F60883">
        <w:rPr>
          <w:rFonts w:ascii="Times New Roman" w:hAnsi="Times New Roman" w:cs="Times New Roman"/>
          <w:noProof/>
          <w:sz w:val="28"/>
          <w:szCs w:val="28"/>
        </w:rPr>
        <w:lastRenderedPageBreak/>
        <w:drawing>
          <wp:inline distT="0" distB="0" distL="0" distR="0" wp14:anchorId="5775E54F" wp14:editId="32ECF4C5">
            <wp:extent cx="5943600" cy="4524375"/>
            <wp:effectExtent l="0" t="0" r="0" b="9525"/>
            <wp:docPr id="639261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61815" name="Picture 6392618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24375"/>
                    </a:xfrm>
                    <a:prstGeom prst="rect">
                      <a:avLst/>
                    </a:prstGeom>
                  </pic:spPr>
                </pic:pic>
              </a:graphicData>
            </a:graphic>
          </wp:inline>
        </w:drawing>
      </w:r>
    </w:p>
    <w:p w14:paraId="60FA2B0E" w14:textId="15080801" w:rsidR="00A5222B" w:rsidRPr="00A5222B" w:rsidRDefault="00A5222B" w:rsidP="00A5222B">
      <w:pPr>
        <w:spacing w:line="276" w:lineRule="auto"/>
        <w:rPr>
          <w:lang w:val="vi-VN"/>
        </w:rPr>
      </w:pPr>
      <w:r>
        <w:rPr>
          <w:noProof/>
        </w:rPr>
        <w:drawing>
          <wp:inline distT="0" distB="0" distL="0" distR="0" wp14:anchorId="7027B865" wp14:editId="640FA1AD">
            <wp:extent cx="5943600" cy="4457700"/>
            <wp:effectExtent l="0" t="0" r="0" b="0"/>
            <wp:docPr id="1234011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1862" name="Picture 12340118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A5222B" w:rsidRPr="00A5222B" w:rsidSect="00BD07C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C119C"/>
    <w:multiLevelType w:val="hybridMultilevel"/>
    <w:tmpl w:val="08E8E5C6"/>
    <w:lvl w:ilvl="0" w:tplc="026EA12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22B"/>
    <w:rsid w:val="000F12D5"/>
    <w:rsid w:val="001D45C2"/>
    <w:rsid w:val="00314404"/>
    <w:rsid w:val="006C1871"/>
    <w:rsid w:val="007E79E5"/>
    <w:rsid w:val="00A5222B"/>
    <w:rsid w:val="00B45F80"/>
    <w:rsid w:val="00BD07CD"/>
    <w:rsid w:val="00D5554D"/>
    <w:rsid w:val="00F60883"/>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3DAB"/>
  <w15:chartTrackingRefBased/>
  <w15:docId w15:val="{D8784049-1741-4176-A6D5-01A2AC53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222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5222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5222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5222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5222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522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22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22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22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2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5222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5222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5222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5222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522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22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22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222B"/>
    <w:rPr>
      <w:rFonts w:eastAsiaTheme="majorEastAsia" w:cstheme="majorBidi"/>
      <w:color w:val="272727" w:themeColor="text1" w:themeTint="D8"/>
    </w:rPr>
  </w:style>
  <w:style w:type="paragraph" w:styleId="Title">
    <w:name w:val="Title"/>
    <w:basedOn w:val="Normal"/>
    <w:next w:val="Normal"/>
    <w:link w:val="TitleChar"/>
    <w:uiPriority w:val="10"/>
    <w:qFormat/>
    <w:rsid w:val="00A52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2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22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22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222B"/>
    <w:pPr>
      <w:spacing w:before="160"/>
      <w:jc w:val="center"/>
    </w:pPr>
    <w:rPr>
      <w:i/>
      <w:iCs/>
      <w:color w:val="404040" w:themeColor="text1" w:themeTint="BF"/>
    </w:rPr>
  </w:style>
  <w:style w:type="character" w:customStyle="1" w:styleId="QuoteChar">
    <w:name w:val="Quote Char"/>
    <w:basedOn w:val="DefaultParagraphFont"/>
    <w:link w:val="Quote"/>
    <w:uiPriority w:val="29"/>
    <w:rsid w:val="00A5222B"/>
    <w:rPr>
      <w:i/>
      <w:iCs/>
      <w:color w:val="404040" w:themeColor="text1" w:themeTint="BF"/>
    </w:rPr>
  </w:style>
  <w:style w:type="paragraph" w:styleId="ListParagraph">
    <w:name w:val="List Paragraph"/>
    <w:basedOn w:val="Normal"/>
    <w:uiPriority w:val="34"/>
    <w:qFormat/>
    <w:rsid w:val="00A5222B"/>
    <w:pPr>
      <w:ind w:left="720"/>
      <w:contextualSpacing/>
    </w:pPr>
  </w:style>
  <w:style w:type="character" w:styleId="IntenseEmphasis">
    <w:name w:val="Intense Emphasis"/>
    <w:basedOn w:val="DefaultParagraphFont"/>
    <w:uiPriority w:val="21"/>
    <w:qFormat/>
    <w:rsid w:val="00A5222B"/>
    <w:rPr>
      <w:i/>
      <w:iCs/>
      <w:color w:val="2E74B5" w:themeColor="accent1" w:themeShade="BF"/>
    </w:rPr>
  </w:style>
  <w:style w:type="paragraph" w:styleId="IntenseQuote">
    <w:name w:val="Intense Quote"/>
    <w:basedOn w:val="Normal"/>
    <w:next w:val="Normal"/>
    <w:link w:val="IntenseQuoteChar"/>
    <w:uiPriority w:val="30"/>
    <w:qFormat/>
    <w:rsid w:val="00A5222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5222B"/>
    <w:rPr>
      <w:i/>
      <w:iCs/>
      <w:color w:val="2E74B5" w:themeColor="accent1" w:themeShade="BF"/>
    </w:rPr>
  </w:style>
  <w:style w:type="character" w:styleId="IntenseReference">
    <w:name w:val="Intense Reference"/>
    <w:basedOn w:val="DefaultParagraphFont"/>
    <w:uiPriority w:val="32"/>
    <w:qFormat/>
    <w:rsid w:val="00A5222B"/>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63848">
      <w:bodyDiv w:val="1"/>
      <w:marLeft w:val="0"/>
      <w:marRight w:val="0"/>
      <w:marTop w:val="0"/>
      <w:marBottom w:val="0"/>
      <w:divBdr>
        <w:top w:val="none" w:sz="0" w:space="0" w:color="auto"/>
        <w:left w:val="none" w:sz="0" w:space="0" w:color="auto"/>
        <w:bottom w:val="none" w:sz="0" w:space="0" w:color="auto"/>
        <w:right w:val="none" w:sz="0" w:space="0" w:color="auto"/>
      </w:divBdr>
    </w:div>
    <w:div w:id="17660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2</cp:revision>
  <dcterms:created xsi:type="dcterms:W3CDTF">2024-08-28T15:33:00Z</dcterms:created>
  <dcterms:modified xsi:type="dcterms:W3CDTF">2024-08-31T02:52:00Z</dcterms:modified>
</cp:coreProperties>
</file>