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20E0" w14:textId="77777777" w:rsidR="00B23414" w:rsidRDefault="00B23414"/>
    <w:tbl>
      <w:tblPr>
        <w:tblStyle w:val="TableGrid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583"/>
      </w:tblGrid>
      <w:tr w:rsidR="00901335" w:rsidRPr="00C63D0B" w14:paraId="2E0229CB" w14:textId="77777777" w:rsidTr="00A026B6">
        <w:trPr>
          <w:trHeight w:val="1033"/>
        </w:trPr>
        <w:tc>
          <w:tcPr>
            <w:tcW w:w="4135" w:type="dxa"/>
          </w:tcPr>
          <w:p w14:paraId="2664EE3C" w14:textId="77777777" w:rsidR="00901335" w:rsidRPr="00C63D0B" w:rsidRDefault="00901335" w:rsidP="00A026B6">
            <w:pPr>
              <w:jc w:val="center"/>
              <w:rPr>
                <w:rFonts w:cs="Times New Roman"/>
                <w:szCs w:val="28"/>
              </w:rPr>
            </w:pPr>
            <w:r w:rsidRPr="00C63D0B">
              <w:rPr>
                <w:rFonts w:cs="Times New Roman"/>
                <w:szCs w:val="28"/>
              </w:rPr>
              <w:t>UBND QUẬN LONG BIÊN</w:t>
            </w:r>
          </w:p>
          <w:p w14:paraId="09143C7B" w14:textId="77777777" w:rsidR="00901335" w:rsidRPr="00C63D0B" w:rsidRDefault="00901335" w:rsidP="00A026B6">
            <w:pPr>
              <w:jc w:val="center"/>
              <w:rPr>
                <w:rFonts w:cs="Times New Roman"/>
                <w:b/>
                <w:szCs w:val="28"/>
              </w:rPr>
            </w:pPr>
            <w:r w:rsidRPr="00C63D0B">
              <w:rPr>
                <w:rFonts w:cs="Times New Roman"/>
                <w:b/>
                <w:szCs w:val="28"/>
              </w:rPr>
              <w:t>TRƯỜNG THCS VIỆT HƯNG</w:t>
            </w:r>
          </w:p>
          <w:p w14:paraId="6860F580" w14:textId="77777777" w:rsidR="00901335" w:rsidRPr="00C63D0B" w:rsidRDefault="00901335" w:rsidP="00A026B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83" w:type="dxa"/>
          </w:tcPr>
          <w:p w14:paraId="6AB71FE4" w14:textId="77777777" w:rsidR="00901335" w:rsidRPr="00C63D0B" w:rsidRDefault="00901335" w:rsidP="00A026B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C63D0B">
              <w:rPr>
                <w:rFonts w:cs="Times New Roman"/>
                <w:b/>
                <w:szCs w:val="28"/>
                <w:lang w:val="it-IT"/>
              </w:rPr>
              <w:t xml:space="preserve">ĐỀ CƯƠNG ÔN TẬP </w:t>
            </w:r>
            <w:r w:rsidRPr="00C63D0B">
              <w:rPr>
                <w:rFonts w:cs="Times New Roman"/>
                <w:b/>
                <w:szCs w:val="28"/>
              </w:rPr>
              <w:t>CUỐI KÌ</w:t>
            </w:r>
            <w:r w:rsidRPr="00C63D0B">
              <w:rPr>
                <w:rFonts w:cs="Times New Roman"/>
                <w:b/>
                <w:szCs w:val="28"/>
                <w:lang w:val="it-IT"/>
              </w:rPr>
              <w:t xml:space="preserve"> I </w:t>
            </w:r>
          </w:p>
          <w:p w14:paraId="0E4F595B" w14:textId="77777777" w:rsidR="00901335" w:rsidRPr="00C63D0B" w:rsidRDefault="00901335" w:rsidP="00A026B6">
            <w:pPr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C63D0B">
              <w:rPr>
                <w:rFonts w:cs="Times New Roman"/>
                <w:b/>
                <w:color w:val="000000"/>
                <w:szCs w:val="28"/>
              </w:rPr>
              <w:t>NĂM HỌC: 2023-2024</w:t>
            </w:r>
          </w:p>
          <w:p w14:paraId="15239E46" w14:textId="79CE5151" w:rsidR="00901335" w:rsidRPr="00C63D0B" w:rsidRDefault="00901335" w:rsidP="00A026B6">
            <w:pPr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C63D0B">
              <w:rPr>
                <w:rFonts w:cs="Times New Roman"/>
                <w:b/>
                <w:szCs w:val="28"/>
                <w:lang w:val="it-IT"/>
              </w:rPr>
              <w:t xml:space="preserve">MÔN </w:t>
            </w:r>
            <w:r>
              <w:rPr>
                <w:rFonts w:cs="Times New Roman"/>
                <w:b/>
                <w:szCs w:val="28"/>
                <w:lang w:val="it-IT"/>
              </w:rPr>
              <w:t>GDCD 8</w:t>
            </w:r>
          </w:p>
          <w:p w14:paraId="127BAF56" w14:textId="77777777" w:rsidR="00901335" w:rsidRPr="00C63D0B" w:rsidRDefault="00901335" w:rsidP="00A026B6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5928CC3B" w14:textId="77777777" w:rsidR="00901335" w:rsidRDefault="00901335" w:rsidP="008207D8">
      <w:pPr>
        <w:spacing w:after="0" w:line="240" w:lineRule="auto"/>
        <w:ind w:left="360" w:hanging="360"/>
        <w:jc w:val="both"/>
      </w:pPr>
    </w:p>
    <w:p w14:paraId="24070962" w14:textId="77777777" w:rsidR="00101434" w:rsidRDefault="008207D8" w:rsidP="001014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A32F5E">
        <w:rPr>
          <w:rFonts w:cs="Times New Roman"/>
          <w:b/>
          <w:bCs/>
          <w:sz w:val="26"/>
          <w:szCs w:val="26"/>
        </w:rPr>
        <w:t>NỘI DUNG ÔN TẬP</w:t>
      </w:r>
    </w:p>
    <w:p w14:paraId="389A8506" w14:textId="776E0B33" w:rsidR="00101434" w:rsidRPr="00101434" w:rsidRDefault="00101434" w:rsidP="00101434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I. </w:t>
      </w:r>
      <w:proofErr w:type="spellStart"/>
      <w:r>
        <w:rPr>
          <w:rFonts w:cs="Times New Roman"/>
          <w:b/>
          <w:bCs/>
          <w:sz w:val="26"/>
          <w:szCs w:val="26"/>
        </w:rPr>
        <w:t>Kiến</w:t>
      </w:r>
      <w:proofErr w:type="spellEnd"/>
      <w:r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cs="Times New Roman"/>
          <w:b/>
          <w:bCs/>
          <w:sz w:val="26"/>
          <w:szCs w:val="26"/>
        </w:rPr>
        <w:t>thức</w:t>
      </w:r>
      <w:proofErr w:type="spellEnd"/>
    </w:p>
    <w:p w14:paraId="14B57F66" w14:textId="43DCCC6C" w:rsidR="008207D8" w:rsidRPr="00A32F5E" w:rsidRDefault="008207D8" w:rsidP="008207D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A32F5E">
        <w:rPr>
          <w:rFonts w:cs="Times New Roman"/>
          <w:sz w:val="26"/>
          <w:szCs w:val="26"/>
        </w:rPr>
        <w:t xml:space="preserve">Học </w:t>
      </w:r>
      <w:proofErr w:type="spellStart"/>
      <w:r w:rsidRPr="00A32F5E">
        <w:rPr>
          <w:rFonts w:cs="Times New Roman"/>
          <w:sz w:val="26"/>
          <w:szCs w:val="26"/>
        </w:rPr>
        <w:t>sinh</w:t>
      </w:r>
      <w:proofErr w:type="spellEnd"/>
      <w:r w:rsidRPr="00A32F5E">
        <w:rPr>
          <w:rFonts w:cs="Times New Roman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sz w:val="26"/>
          <w:szCs w:val="26"/>
        </w:rPr>
        <w:t>ôn</w:t>
      </w:r>
      <w:proofErr w:type="spellEnd"/>
      <w:r w:rsidRPr="00A32F5E">
        <w:rPr>
          <w:rFonts w:cs="Times New Roman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sz w:val="26"/>
          <w:szCs w:val="26"/>
        </w:rPr>
        <w:t>tập</w:t>
      </w:r>
      <w:proofErr w:type="spellEnd"/>
      <w:r w:rsidRPr="00A32F5E">
        <w:rPr>
          <w:rFonts w:cs="Times New Roman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sz w:val="26"/>
          <w:szCs w:val="26"/>
        </w:rPr>
        <w:t>nội</w:t>
      </w:r>
      <w:proofErr w:type="spellEnd"/>
      <w:r w:rsidRPr="00A32F5E">
        <w:rPr>
          <w:rFonts w:cs="Times New Roman"/>
          <w:sz w:val="26"/>
          <w:szCs w:val="26"/>
        </w:rPr>
        <w:t xml:space="preserve"> dung </w:t>
      </w:r>
      <w:proofErr w:type="spellStart"/>
      <w:r w:rsidRPr="00A32F5E">
        <w:rPr>
          <w:rFonts w:cs="Times New Roman"/>
          <w:sz w:val="26"/>
          <w:szCs w:val="26"/>
        </w:rPr>
        <w:t>kiến</w:t>
      </w:r>
      <w:proofErr w:type="spellEnd"/>
      <w:r w:rsidRPr="00A32F5E">
        <w:rPr>
          <w:rFonts w:cs="Times New Roman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sz w:val="26"/>
          <w:szCs w:val="26"/>
        </w:rPr>
        <w:t>thức</w:t>
      </w:r>
      <w:proofErr w:type="spellEnd"/>
      <w:r w:rsidRPr="00A32F5E">
        <w:rPr>
          <w:rFonts w:cs="Times New Roman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sz w:val="26"/>
          <w:szCs w:val="26"/>
        </w:rPr>
        <w:t>thuộc</w:t>
      </w:r>
      <w:proofErr w:type="spellEnd"/>
      <w:r w:rsidRPr="00A32F5E">
        <w:rPr>
          <w:rFonts w:cs="Times New Roman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sz w:val="26"/>
          <w:szCs w:val="26"/>
        </w:rPr>
        <w:t>các</w:t>
      </w:r>
      <w:proofErr w:type="spellEnd"/>
      <w:r w:rsidRPr="00A32F5E">
        <w:rPr>
          <w:rFonts w:cs="Times New Roman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sz w:val="26"/>
          <w:szCs w:val="26"/>
        </w:rPr>
        <w:t>bài</w:t>
      </w:r>
      <w:proofErr w:type="spellEnd"/>
      <w:r w:rsidRPr="00A32F5E">
        <w:rPr>
          <w:rFonts w:cs="Times New Roman"/>
          <w:sz w:val="26"/>
          <w:szCs w:val="26"/>
        </w:rPr>
        <w:t>:</w:t>
      </w:r>
    </w:p>
    <w:p w14:paraId="743C0811" w14:textId="0EDA3947" w:rsidR="008207D8" w:rsidRPr="00A32F5E" w:rsidRDefault="008207D8" w:rsidP="00F0154E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A32F5E">
        <w:rPr>
          <w:rFonts w:cs="Times New Roman"/>
          <w:sz w:val="26"/>
          <w:szCs w:val="26"/>
        </w:rPr>
        <w:t xml:space="preserve">- </w:t>
      </w:r>
      <w:r w:rsidR="00F0154E" w:rsidRPr="00A32F5E">
        <w:rPr>
          <w:rFonts w:cs="Times New Roman"/>
          <w:sz w:val="26"/>
          <w:szCs w:val="26"/>
        </w:rPr>
        <w:t xml:space="preserve">Bảo </w:t>
      </w:r>
      <w:proofErr w:type="spellStart"/>
      <w:r w:rsidR="00F0154E" w:rsidRPr="00A32F5E">
        <w:rPr>
          <w:rFonts w:cs="Times New Roman"/>
          <w:sz w:val="26"/>
          <w:szCs w:val="26"/>
        </w:rPr>
        <w:t>vệ</w:t>
      </w:r>
      <w:proofErr w:type="spellEnd"/>
      <w:r w:rsidR="00F0154E" w:rsidRPr="00A32F5E">
        <w:rPr>
          <w:rFonts w:cs="Times New Roman"/>
          <w:sz w:val="26"/>
          <w:szCs w:val="26"/>
        </w:rPr>
        <w:t xml:space="preserve"> </w:t>
      </w:r>
      <w:proofErr w:type="spellStart"/>
      <w:r w:rsidR="00F0154E" w:rsidRPr="00A32F5E">
        <w:rPr>
          <w:rFonts w:cs="Times New Roman"/>
          <w:sz w:val="26"/>
          <w:szCs w:val="26"/>
        </w:rPr>
        <w:t>lẽ</w:t>
      </w:r>
      <w:proofErr w:type="spellEnd"/>
      <w:r w:rsidR="00F0154E" w:rsidRPr="00A32F5E">
        <w:rPr>
          <w:rFonts w:cs="Times New Roman"/>
          <w:sz w:val="26"/>
          <w:szCs w:val="26"/>
        </w:rPr>
        <w:t xml:space="preserve"> </w:t>
      </w:r>
      <w:proofErr w:type="spellStart"/>
      <w:r w:rsidR="00F0154E" w:rsidRPr="00A32F5E">
        <w:rPr>
          <w:rFonts w:cs="Times New Roman"/>
          <w:sz w:val="26"/>
          <w:szCs w:val="26"/>
        </w:rPr>
        <w:t>phải</w:t>
      </w:r>
      <w:proofErr w:type="spellEnd"/>
    </w:p>
    <w:p w14:paraId="38DE6299" w14:textId="03FD9AB8" w:rsidR="00F0154E" w:rsidRPr="00A32F5E" w:rsidRDefault="00F0154E" w:rsidP="00F0154E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A32F5E">
        <w:rPr>
          <w:rFonts w:cs="Times New Roman"/>
          <w:sz w:val="26"/>
          <w:szCs w:val="26"/>
        </w:rPr>
        <w:t xml:space="preserve">- Bảo </w:t>
      </w:r>
      <w:proofErr w:type="spellStart"/>
      <w:r w:rsidRPr="00A32F5E">
        <w:rPr>
          <w:rFonts w:cs="Times New Roman"/>
          <w:sz w:val="26"/>
          <w:szCs w:val="26"/>
        </w:rPr>
        <w:t>vệ</w:t>
      </w:r>
      <w:proofErr w:type="spellEnd"/>
      <w:r w:rsidRPr="00A32F5E">
        <w:rPr>
          <w:rFonts w:cs="Times New Roman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sz w:val="26"/>
          <w:szCs w:val="26"/>
        </w:rPr>
        <w:t>môi</w:t>
      </w:r>
      <w:proofErr w:type="spellEnd"/>
      <w:r w:rsidRPr="00A32F5E">
        <w:rPr>
          <w:rFonts w:cs="Times New Roman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sz w:val="26"/>
          <w:szCs w:val="26"/>
        </w:rPr>
        <w:t>trường</w:t>
      </w:r>
      <w:proofErr w:type="spellEnd"/>
      <w:r w:rsidRPr="00A32F5E">
        <w:rPr>
          <w:rFonts w:cs="Times New Roman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sz w:val="26"/>
          <w:szCs w:val="26"/>
        </w:rPr>
        <w:t>và</w:t>
      </w:r>
      <w:proofErr w:type="spellEnd"/>
      <w:r w:rsidRPr="00A32F5E">
        <w:rPr>
          <w:rFonts w:cs="Times New Roman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sz w:val="26"/>
          <w:szCs w:val="26"/>
        </w:rPr>
        <w:t>tài</w:t>
      </w:r>
      <w:proofErr w:type="spellEnd"/>
      <w:r w:rsidRPr="00A32F5E">
        <w:rPr>
          <w:rFonts w:cs="Times New Roman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sz w:val="26"/>
          <w:szCs w:val="26"/>
        </w:rPr>
        <w:t>nguyên</w:t>
      </w:r>
      <w:proofErr w:type="spellEnd"/>
      <w:r w:rsidRPr="00A32F5E">
        <w:rPr>
          <w:rFonts w:cs="Times New Roman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sz w:val="26"/>
          <w:szCs w:val="26"/>
        </w:rPr>
        <w:t>thiên</w:t>
      </w:r>
      <w:proofErr w:type="spellEnd"/>
      <w:r w:rsidRPr="00A32F5E">
        <w:rPr>
          <w:rFonts w:cs="Times New Roman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sz w:val="26"/>
          <w:szCs w:val="26"/>
        </w:rPr>
        <w:t>nhiên</w:t>
      </w:r>
      <w:proofErr w:type="spellEnd"/>
    </w:p>
    <w:p w14:paraId="3E0E5BBA" w14:textId="0F0E8F08" w:rsidR="008207D8" w:rsidRPr="00A32F5E" w:rsidRDefault="008207D8" w:rsidP="008207D8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32F5E">
        <w:rPr>
          <w:rFonts w:cs="Times New Roman"/>
          <w:b/>
          <w:color w:val="000000" w:themeColor="text1"/>
          <w:sz w:val="26"/>
          <w:szCs w:val="26"/>
        </w:rPr>
        <w:t xml:space="preserve">II. </w:t>
      </w:r>
      <w:proofErr w:type="spellStart"/>
      <w:r w:rsidRPr="00A32F5E">
        <w:rPr>
          <w:rFonts w:cs="Times New Roman"/>
          <w:b/>
          <w:color w:val="000000" w:themeColor="text1"/>
          <w:sz w:val="26"/>
          <w:szCs w:val="26"/>
        </w:rPr>
        <w:t>Kĩ</w:t>
      </w:r>
      <w:proofErr w:type="spellEnd"/>
      <w:r w:rsidRPr="00A32F5E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b/>
          <w:color w:val="000000" w:themeColor="text1"/>
          <w:sz w:val="26"/>
          <w:szCs w:val="26"/>
        </w:rPr>
        <w:t>năng</w:t>
      </w:r>
      <w:proofErr w:type="spellEnd"/>
    </w:p>
    <w:p w14:paraId="47E1C99C" w14:textId="77777777" w:rsidR="008207D8" w:rsidRPr="00A32F5E" w:rsidRDefault="008207D8" w:rsidP="008207D8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32F5E">
        <w:rPr>
          <w:rFonts w:cs="Times New Roman"/>
          <w:color w:val="000000" w:themeColor="text1"/>
          <w:sz w:val="26"/>
          <w:szCs w:val="26"/>
        </w:rPr>
        <w:t xml:space="preserve">- Học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sinh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biết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cách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làm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bài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trắc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nghiệm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biết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bày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phân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tích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giải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thích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vận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để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đánh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hành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vi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đúng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chuẩn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mực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đạo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đức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phê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phán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những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hành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vi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trái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chuẩn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mực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đạo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đức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>.</w:t>
      </w:r>
    </w:p>
    <w:p w14:paraId="3C0033BF" w14:textId="77777777" w:rsidR="008207D8" w:rsidRPr="00A32F5E" w:rsidRDefault="008207D8" w:rsidP="008207D8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32F5E">
        <w:rPr>
          <w:rFonts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Kĩ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năng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phân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tích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giải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tình</w:t>
      </w:r>
      <w:proofErr w:type="spellEnd"/>
      <w:r w:rsidRPr="00A32F5E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color w:val="000000" w:themeColor="text1"/>
          <w:sz w:val="26"/>
          <w:szCs w:val="26"/>
        </w:rPr>
        <w:t>huống</w:t>
      </w:r>
      <w:proofErr w:type="spellEnd"/>
    </w:p>
    <w:p w14:paraId="6ECE0A90" w14:textId="09235B21" w:rsidR="008207D8" w:rsidRDefault="008207D8" w:rsidP="008207D8">
      <w:pPr>
        <w:spacing w:after="0" w:line="240" w:lineRule="auto"/>
        <w:jc w:val="both"/>
        <w:rPr>
          <w:rFonts w:cs="Times New Roman"/>
          <w:b/>
          <w:color w:val="000000" w:themeColor="text1"/>
          <w:sz w:val="26"/>
          <w:szCs w:val="26"/>
          <w:lang w:val="vi-VN"/>
        </w:rPr>
      </w:pPr>
      <w:r w:rsidRPr="00A32F5E">
        <w:rPr>
          <w:rFonts w:cs="Times New Roman"/>
          <w:b/>
          <w:color w:val="000000" w:themeColor="text1"/>
          <w:sz w:val="26"/>
          <w:szCs w:val="26"/>
        </w:rPr>
        <w:t>B. DẠNG BÀI</w:t>
      </w:r>
      <w:r w:rsidRPr="00A32F5E">
        <w:rPr>
          <w:rFonts w:cs="Times New Roman"/>
          <w:b/>
          <w:color w:val="000000" w:themeColor="text1"/>
          <w:sz w:val="26"/>
          <w:szCs w:val="26"/>
          <w:lang w:val="vi-VN"/>
        </w:rPr>
        <w:t>: Trắc nghiệm (</w:t>
      </w:r>
      <w:r w:rsidRPr="00A32F5E">
        <w:rPr>
          <w:rFonts w:cs="Times New Roman"/>
          <w:b/>
          <w:color w:val="000000" w:themeColor="text1"/>
          <w:sz w:val="26"/>
          <w:szCs w:val="26"/>
        </w:rPr>
        <w:t>5</w:t>
      </w:r>
      <w:r w:rsidRPr="00A32F5E">
        <w:rPr>
          <w:rFonts w:cs="Times New Roman"/>
          <w:b/>
          <w:color w:val="000000" w:themeColor="text1"/>
          <w:sz w:val="26"/>
          <w:szCs w:val="26"/>
          <w:lang w:val="vi-VN"/>
        </w:rPr>
        <w:t>0%), tự luận (</w:t>
      </w:r>
      <w:r w:rsidR="002C451C">
        <w:rPr>
          <w:rFonts w:cs="Times New Roman"/>
          <w:b/>
          <w:color w:val="000000" w:themeColor="text1"/>
          <w:sz w:val="26"/>
          <w:szCs w:val="26"/>
        </w:rPr>
        <w:t>5</w:t>
      </w:r>
      <w:r w:rsidRPr="00A32F5E">
        <w:rPr>
          <w:rFonts w:cs="Times New Roman"/>
          <w:b/>
          <w:color w:val="000000" w:themeColor="text1"/>
          <w:sz w:val="26"/>
          <w:szCs w:val="26"/>
          <w:lang w:val="vi-VN"/>
        </w:rPr>
        <w:t>0%)</w:t>
      </w:r>
    </w:p>
    <w:p w14:paraId="7840A302" w14:textId="5D8CB19C" w:rsidR="002E30E3" w:rsidRPr="002E30E3" w:rsidRDefault="002E30E3" w:rsidP="008207D8">
      <w:pPr>
        <w:spacing w:after="0" w:line="240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C. BÀI TẬP</w:t>
      </w:r>
    </w:p>
    <w:p w14:paraId="717830E4" w14:textId="77777777" w:rsidR="008207D8" w:rsidRPr="00A32F5E" w:rsidRDefault="008207D8" w:rsidP="008207D8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A32F5E">
        <w:rPr>
          <w:rFonts w:cs="Times New Roman"/>
          <w:b/>
          <w:bCs/>
          <w:sz w:val="26"/>
          <w:szCs w:val="26"/>
        </w:rPr>
        <w:t>I. TRẮC NGHIỆM:</w:t>
      </w:r>
    </w:p>
    <w:p w14:paraId="2AF8A153" w14:textId="77777777" w:rsidR="008207D8" w:rsidRPr="00A32F5E" w:rsidRDefault="008207D8" w:rsidP="00A32F5E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proofErr w:type="spellStart"/>
      <w:r w:rsidRPr="00A32F5E">
        <w:rPr>
          <w:rFonts w:cs="Times New Roman"/>
          <w:b/>
          <w:bCs/>
          <w:sz w:val="26"/>
          <w:szCs w:val="26"/>
        </w:rPr>
        <w:t>Hãy</w:t>
      </w:r>
      <w:proofErr w:type="spellEnd"/>
      <w:r w:rsidRPr="00A32F5E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b/>
          <w:bCs/>
          <w:sz w:val="26"/>
          <w:szCs w:val="26"/>
        </w:rPr>
        <w:t>khoanh</w:t>
      </w:r>
      <w:proofErr w:type="spellEnd"/>
      <w:r w:rsidRPr="00A32F5E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b/>
          <w:bCs/>
          <w:sz w:val="26"/>
          <w:szCs w:val="26"/>
        </w:rPr>
        <w:t>tròn</w:t>
      </w:r>
      <w:proofErr w:type="spellEnd"/>
      <w:r w:rsidRPr="00A32F5E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b/>
          <w:bCs/>
          <w:sz w:val="26"/>
          <w:szCs w:val="26"/>
        </w:rPr>
        <w:t>vào</w:t>
      </w:r>
      <w:proofErr w:type="spellEnd"/>
      <w:r w:rsidRPr="00A32F5E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b/>
          <w:bCs/>
          <w:sz w:val="26"/>
          <w:szCs w:val="26"/>
        </w:rPr>
        <w:t>chữ</w:t>
      </w:r>
      <w:proofErr w:type="spellEnd"/>
      <w:r w:rsidRPr="00A32F5E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b/>
          <w:bCs/>
          <w:sz w:val="26"/>
          <w:szCs w:val="26"/>
        </w:rPr>
        <w:t>cái</w:t>
      </w:r>
      <w:proofErr w:type="spellEnd"/>
      <w:r w:rsidRPr="00A32F5E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b/>
          <w:bCs/>
          <w:sz w:val="26"/>
          <w:szCs w:val="26"/>
        </w:rPr>
        <w:t>đứng</w:t>
      </w:r>
      <w:proofErr w:type="spellEnd"/>
      <w:r w:rsidRPr="00A32F5E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b/>
          <w:bCs/>
          <w:sz w:val="26"/>
          <w:szCs w:val="26"/>
        </w:rPr>
        <w:t>trước</w:t>
      </w:r>
      <w:proofErr w:type="spellEnd"/>
      <w:r w:rsidRPr="00A32F5E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b/>
          <w:bCs/>
          <w:sz w:val="26"/>
          <w:szCs w:val="26"/>
        </w:rPr>
        <w:t>đáp</w:t>
      </w:r>
      <w:proofErr w:type="spellEnd"/>
      <w:r w:rsidRPr="00A32F5E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b/>
          <w:bCs/>
          <w:sz w:val="26"/>
          <w:szCs w:val="26"/>
        </w:rPr>
        <w:t>án</w:t>
      </w:r>
      <w:proofErr w:type="spellEnd"/>
      <w:r w:rsidRPr="00A32F5E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b/>
          <w:bCs/>
          <w:sz w:val="26"/>
          <w:szCs w:val="26"/>
        </w:rPr>
        <w:t>mà</w:t>
      </w:r>
      <w:proofErr w:type="spellEnd"/>
      <w:r w:rsidRPr="00A32F5E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b/>
          <w:bCs/>
          <w:sz w:val="26"/>
          <w:szCs w:val="26"/>
        </w:rPr>
        <w:t>em</w:t>
      </w:r>
      <w:proofErr w:type="spellEnd"/>
      <w:r w:rsidRPr="00A32F5E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b/>
          <w:bCs/>
          <w:sz w:val="26"/>
          <w:szCs w:val="26"/>
        </w:rPr>
        <w:t>cho</w:t>
      </w:r>
      <w:proofErr w:type="spellEnd"/>
      <w:r w:rsidRPr="00A32F5E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b/>
          <w:bCs/>
          <w:sz w:val="26"/>
          <w:szCs w:val="26"/>
        </w:rPr>
        <w:t>là</w:t>
      </w:r>
      <w:proofErr w:type="spellEnd"/>
      <w:r w:rsidRPr="00A32F5E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32F5E">
        <w:rPr>
          <w:rFonts w:cs="Times New Roman"/>
          <w:b/>
          <w:bCs/>
          <w:sz w:val="26"/>
          <w:szCs w:val="26"/>
        </w:rPr>
        <w:t>đúng</w:t>
      </w:r>
      <w:proofErr w:type="spellEnd"/>
      <w:r w:rsidRPr="00A32F5E">
        <w:rPr>
          <w:rFonts w:cs="Times New Roman"/>
          <w:b/>
          <w:bCs/>
          <w:sz w:val="26"/>
          <w:szCs w:val="26"/>
        </w:rPr>
        <w:t>.</w:t>
      </w:r>
    </w:p>
    <w:p w14:paraId="4DBF9A8C" w14:textId="77777777" w:rsidR="007D06D0" w:rsidRPr="00E45843" w:rsidRDefault="007D06D0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</w:t>
      </w:r>
      <w:r w:rsidR="004E67AF" w:rsidRPr="00E45843">
        <w:rPr>
          <w:rFonts w:eastAsia="Times New Roman" w:cs="Times New Roman"/>
          <w:b/>
          <w:bCs/>
          <w:color w:val="000000"/>
          <w:sz w:val="26"/>
          <w:szCs w:val="26"/>
        </w:rPr>
        <w:t>âu</w:t>
      </w:r>
      <w:proofErr w:type="spellEnd"/>
      <w:r w:rsidR="004E67AF"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1. </w:t>
      </w:r>
      <w:r w:rsidR="004E67AF" w:rsidRPr="00E45843">
        <w:rPr>
          <w:rFonts w:eastAsia="Times New Roman" w:cs="Times New Roman"/>
          <w:color w:val="000000"/>
          <w:sz w:val="26"/>
          <w:szCs w:val="26"/>
        </w:rPr>
        <w:t>“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Những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điều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đắn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phù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đạo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lí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ích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chung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xã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hội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” -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đó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nội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dung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khái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niệm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4A30075E" w14:textId="205E01AF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B. Luân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tưởng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đức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574A0680" w14:textId="77777777" w:rsidR="007D06D0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2. 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dao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“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Dù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đổi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thay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/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vẫn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giữ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lòng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ngay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”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ánh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vấn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7DF4B7F1" w14:textId="7DCFA3FB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Thay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đổi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thích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     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B. Bảo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5C7D393D" w14:textId="1125EDB2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Dũng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cảm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     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Uống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nước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nhớ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nguồn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62A670F5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3. 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Nội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 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ánh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nghĩa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26485ED1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Giúp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mỗi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phù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16A3C69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Góp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phần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mạnh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hội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39C62BC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chế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sự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phát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triển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cộng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đồng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18490ED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niềm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cộng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đồng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E4DFDE3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4. 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tục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ngữ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ánh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426B2942" w14:textId="3D143A0C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ấy.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</w:t>
      </w:r>
      <w:r w:rsidR="00143103" w:rsidRPr="00E45843">
        <w:rPr>
          <w:rFonts w:eastAsia="Times New Roman" w:cs="Times New Roman"/>
          <w:color w:val="000000"/>
          <w:sz w:val="26"/>
          <w:szCs w:val="26"/>
        </w:rPr>
        <w:t xml:space="preserve">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cao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bóng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chẳng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ngay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C2A2601" w14:textId="2E9BBAF9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Miệng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nam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mô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bụng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bồ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dao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nghĩa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vẹn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32AD2F94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5. 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biểu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hiện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tôn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39070B9F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chỉnh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suy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nghĩ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hướng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tích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5E5597D8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Tôn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ủng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hộ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tuân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những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đắn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14AF2572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Phê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những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1E3C3014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Chỉ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ích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077DF54E" w14:textId="59A29FF6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6. 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="00E45843">
        <w:rPr>
          <w:rFonts w:eastAsia="Times New Roman" w:cs="Times New Roman"/>
          <w:color w:val="000000"/>
          <w:sz w:val="26"/>
          <w:szCs w:val="26"/>
        </w:rPr>
        <w:t>:</w:t>
      </w:r>
    </w:p>
    <w:p w14:paraId="3A63E98C" w14:textId="3EF55BE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mọi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yêu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 </w:t>
      </w:r>
      <w:r w:rsidR="00143103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chịu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thiệt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thòi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cuộc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6F6ECD8A" w14:textId="7CE5E92A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ích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</w:t>
      </w:r>
      <w:r w:rsidR="00143103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bị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mọi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xung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dụng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A700ED1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7. 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vấn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47F53973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Trước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nếu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cần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tiếng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5A9BC3B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Chỉ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nói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sự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7BA6F9E6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Bảo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ủng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hộ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tuân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những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đắn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FCDDDEC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lastRenderedPageBreak/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bị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dụng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chịu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thiệt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thòi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cuộc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DDA6439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8. 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2E43B480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anh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bằng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76706B83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Anh S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thập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cứ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một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51D978B3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Chị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M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quyết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dù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1EF84B76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B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chê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bai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che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dấu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6EC3E269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9. 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chưa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tôn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6BD1BE4B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Anh P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gửi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phạm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pháp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luật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X.</w:t>
      </w:r>
    </w:p>
    <w:p w14:paraId="687E2FAA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cảm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phạm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lỗi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lầm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BF786AA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anh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M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anh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góp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anh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M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sửa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đổi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71F615E6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lơ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mở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liệu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giờ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6EFA927E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10. 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Do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nhờ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nói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xấu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T: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giờ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chặn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“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” K.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Nếu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lớp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K, C, T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vô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định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em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lựa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chọn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1DD2EF80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Báo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sự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chủ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nhiệm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kịp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03AC190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Mặc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tâm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92096C4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Rủ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thêm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lớp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xem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cổ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vũ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T.</w:t>
      </w:r>
    </w:p>
    <w:p w14:paraId="6244B4CB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cổ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vũ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can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ngăn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819FA1D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11. 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Sắp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giờ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môn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lo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lắng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hôm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xem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ôn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V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thổ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lộ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M (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)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quay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mở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liệu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Nếu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M,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em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lựa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chọn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079CE342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tâm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8C721B6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Ngay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lập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tức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hưởng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V.</w:t>
      </w:r>
    </w:p>
    <w:p w14:paraId="7A650893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tự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quay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1106D7DB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lúc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mở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liệu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6BB339AC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12. 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Trong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tôn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55B870E5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Đ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lớp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trưởng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lớp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8A. Khi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lớp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mắc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Đ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nhẹ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nhàng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góp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sửa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chữa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lỗi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lần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Đ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góp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nhắc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nhở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sửa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đổi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rằng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: “Đ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đang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dụng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chức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vụ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trù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dập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”.</w:t>
      </w:r>
    </w:p>
    <w:p w14:paraId="6C884473" w14:textId="04A745A5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K.</w:t>
      </w:r>
      <w:r w:rsidR="00DF78CB" w:rsidRPr="00E45843">
        <w:rPr>
          <w:rFonts w:eastAsia="Times New Roman" w:cs="Times New Roman"/>
          <w:color w:val="000000"/>
          <w:sz w:val="26"/>
          <w:szCs w:val="26"/>
        </w:rPr>
        <w:t xml:space="preserve">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Đ.</w:t>
      </w:r>
      <w:r w:rsidR="00DF78CB" w:rsidRPr="00E45843">
        <w:rPr>
          <w:rFonts w:eastAsia="Times New Roman" w:cs="Times New Roman"/>
          <w:color w:val="000000"/>
          <w:sz w:val="26"/>
          <w:szCs w:val="26"/>
        </w:rPr>
        <w:t xml:space="preserve">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C. Hai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Đ.</w:t>
      </w:r>
      <w:r w:rsidR="00DF78CB" w:rsidRPr="00E45843">
        <w:rPr>
          <w:rFonts w:eastAsia="Times New Roman" w:cs="Times New Roman"/>
          <w:color w:val="000000"/>
          <w:sz w:val="26"/>
          <w:szCs w:val="26"/>
        </w:rPr>
        <w:t xml:space="preserve">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54B1E230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13. 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hỏi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:</w:t>
      </w:r>
    </w:p>
    <w:p w14:paraId="473F2AE5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. 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gần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bỏ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bê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tập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lần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còn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trốn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sự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coi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Khi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chủ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nhiệm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hỏi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“Em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ạ!”.</w:t>
      </w:r>
    </w:p>
    <w:p w14:paraId="5D5D7CC4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hỏi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: 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Thái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6688426B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tấm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lòng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yêu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thương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giúp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đỡ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H.</w:t>
      </w:r>
    </w:p>
    <w:p w14:paraId="1468ED33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chưa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tôn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18606757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giữ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chữ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tốt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bụng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56935B8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>D. 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tâm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chia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sẻ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khăn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H.</w:t>
      </w:r>
    </w:p>
    <w:p w14:paraId="55CA77DF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14. 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X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mở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một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cửa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doanh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phẩm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nhuận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X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lén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lút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nhập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phẩm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rõ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nguồn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gốc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xuất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xứ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Hôm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tồn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X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còn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tẩm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ướp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phẩm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lâu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Nếu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vô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phát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hiện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X,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em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lựa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chọn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5365774F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Mặc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tâm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769EEE9B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mua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X.</w:t>
      </w:r>
    </w:p>
    <w:p w14:paraId="4A34B981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Mặc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ngoài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chỉ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cảnh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mua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63BD53D1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lastRenderedPageBreak/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thập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cứ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lượng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chức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năng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7460A64B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15. 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Trong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tôn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3AD8745F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Gần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trốn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điện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lần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rủ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K, T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trốn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nghe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Trong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T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ngăn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còn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nói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rằng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: “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cậu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góp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lòng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”.</w:t>
      </w:r>
    </w:p>
    <w:p w14:paraId="44E29F23" w14:textId="0D0A65E2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H.</w:t>
      </w:r>
      <w:r w:rsidR="00DF78CB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K.</w:t>
      </w:r>
      <w:r w:rsidR="00DF78CB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T.</w:t>
      </w:r>
      <w:r w:rsidR="00DF78CB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T.</w:t>
      </w:r>
    </w:p>
    <w:p w14:paraId="3910AA9F" w14:textId="38D86B05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1</w:t>
      </w:r>
      <w:r w:rsidR="00260703" w:rsidRPr="00E45843">
        <w:rPr>
          <w:rFonts w:eastAsia="Times New Roman" w:cs="Times New Roman"/>
          <w:b/>
          <w:bCs/>
          <w:color w:val="000000"/>
          <w:sz w:val="26"/>
          <w:szCs w:val="26"/>
        </w:rPr>
        <w:t>6</w:t>
      </w:r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Điền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cụm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từ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thích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chỗ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(….)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niệm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: “…</w:t>
      </w:r>
      <w:proofErr w:type="gramStart"/>
      <w:r w:rsidRPr="00E45843">
        <w:rPr>
          <w:rFonts w:eastAsia="Times New Roman" w:cs="Times New Roman"/>
          <w:color w:val="000000"/>
          <w:sz w:val="26"/>
          <w:szCs w:val="26"/>
        </w:rPr>
        <w:t>…..</w:t>
      </w:r>
      <w:proofErr w:type="gram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yếu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tự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hội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bao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(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nước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ẩm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E45843">
        <w:rPr>
          <w:rFonts w:eastAsia="Times New Roman" w:cs="Times New Roman"/>
          <w:color w:val="000000"/>
          <w:sz w:val="26"/>
          <w:szCs w:val="26"/>
        </w:rPr>
        <w:t>vật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,…</w:t>
      </w:r>
      <w:proofErr w:type="gramEnd"/>
      <w:r w:rsidRPr="00E45843">
        <w:rPr>
          <w:rFonts w:eastAsia="Times New Roman" w:cs="Times New Roman"/>
          <w:color w:val="000000"/>
          <w:sz w:val="26"/>
          <w:szCs w:val="26"/>
        </w:rPr>
        <w:t xml:space="preserve">)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ảnh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hưởng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tiếp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hoạt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”.</w:t>
      </w:r>
      <w:r w:rsidRPr="00E45843">
        <w:rPr>
          <w:rFonts w:eastAsia="Times New Roman" w:cs="Times New Roman"/>
          <w:color w:val="313131"/>
          <w:sz w:val="26"/>
          <w:szCs w:val="26"/>
        </w:rPr>
        <w:t> </w:t>
      </w:r>
    </w:p>
    <w:p w14:paraId="5A5A7D03" w14:textId="20278829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Môi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0E567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                                         </w:t>
      </w:r>
      <w:r w:rsidR="00143103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B. Tài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6E5112B6" w14:textId="05C0919B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đổi khí hậu.</w:t>
      </w:r>
      <w:r w:rsidR="000E567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5FA14D8B" w14:textId="49B025BB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260703" w:rsidRPr="00E45843">
        <w:rPr>
          <w:rFonts w:eastAsia="Times New Roman" w:cs="Times New Roman"/>
          <w:b/>
          <w:bCs/>
          <w:color w:val="000000"/>
          <w:sz w:val="26"/>
          <w:szCs w:val="26"/>
        </w:rPr>
        <w:t>17</w:t>
      </w:r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. </w:t>
      </w:r>
      <w:r w:rsidRPr="00E45843">
        <w:rPr>
          <w:rFonts w:eastAsia="Times New Roman" w:cs="Times New Roman"/>
          <w:color w:val="000000"/>
          <w:sz w:val="26"/>
          <w:szCs w:val="26"/>
        </w:rPr>
        <w:t>“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Những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sẵn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tự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chế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dụng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phục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vụ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cuộc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(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mỏ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khoáng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dầu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E45843">
        <w:rPr>
          <w:rFonts w:eastAsia="Times New Roman" w:cs="Times New Roman"/>
          <w:color w:val="000000"/>
          <w:sz w:val="26"/>
          <w:szCs w:val="26"/>
        </w:rPr>
        <w:t>vật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,…</w:t>
      </w:r>
      <w:proofErr w:type="gramEnd"/>
      <w:r w:rsidRPr="00E45843">
        <w:rPr>
          <w:rFonts w:eastAsia="Times New Roman" w:cs="Times New Roman"/>
          <w:color w:val="000000"/>
          <w:sz w:val="26"/>
          <w:szCs w:val="26"/>
        </w:rPr>
        <w:t xml:space="preserve">)” -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nội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niệm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15DC0915" w14:textId="09A25B15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Môi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0E567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  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B. Tài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1EEC3269" w14:textId="602F2DDD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Tài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du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lịch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0E567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     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Môi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tự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655927A6" w14:textId="5643FA10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260703" w:rsidRPr="00E45843">
        <w:rPr>
          <w:rFonts w:eastAsia="Times New Roman" w:cs="Times New Roman"/>
          <w:b/>
          <w:bCs/>
          <w:color w:val="000000"/>
          <w:sz w:val="26"/>
          <w:szCs w:val="26"/>
        </w:rPr>
        <w:t>18</w:t>
      </w:r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Nội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 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ánh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tầm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môi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2852FD46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cơ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sở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phát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triển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tế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văn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hoá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hội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12CB2479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phương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tiện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1642F8B9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yếu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duy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thúc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đẩy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tế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nước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phát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triển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24C7E9E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kiện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yếu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sự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tồn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phát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triển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51520FCA" w14:textId="07F76B4E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0D489D" w:rsidRPr="00E45843">
        <w:rPr>
          <w:rFonts w:eastAsia="Times New Roman" w:cs="Times New Roman"/>
          <w:b/>
          <w:bCs/>
          <w:color w:val="000000"/>
          <w:sz w:val="26"/>
          <w:szCs w:val="26"/>
        </w:rPr>
        <w:t>19</w:t>
      </w:r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. 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Pháp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luật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Việt Nam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nghiêm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cấm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hiện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25C293AC" w14:textId="77777777" w:rsidR="00143103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Khai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nguồn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thủy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-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0E5670" w:rsidRPr="00E45843">
        <w:rPr>
          <w:rFonts w:eastAsia="Times New Roman" w:cs="Times New Roman"/>
          <w:color w:val="000000"/>
          <w:sz w:val="26"/>
          <w:szCs w:val="26"/>
        </w:rPr>
        <w:t xml:space="preserve">              </w:t>
      </w:r>
    </w:p>
    <w:p w14:paraId="001C8369" w14:textId="279F4FBB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Đổ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môi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CFCEF06" w14:textId="77777777" w:rsidR="00143103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Khai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0E5670" w:rsidRPr="00E45843">
        <w:rPr>
          <w:rFonts w:eastAsia="Times New Roman" w:cs="Times New Roman"/>
          <w:color w:val="000000"/>
          <w:sz w:val="26"/>
          <w:szCs w:val="26"/>
        </w:rPr>
        <w:t xml:space="preserve">               </w:t>
      </w:r>
    </w:p>
    <w:p w14:paraId="0A46D362" w14:textId="34A8060D" w:rsidR="00FB6B79" w:rsidRPr="00E45843" w:rsidRDefault="000E5670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FB6B79"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="00FB6B79" w:rsidRPr="00E45843">
        <w:rPr>
          <w:rFonts w:eastAsia="Times New Roman" w:cs="Times New Roman"/>
          <w:color w:val="000000"/>
          <w:sz w:val="26"/>
          <w:szCs w:val="26"/>
        </w:rPr>
        <w:t>Sử</w:t>
      </w:r>
      <w:proofErr w:type="spellEnd"/>
      <w:r w:rsidR="00FB6B79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FB6B79" w:rsidRPr="00E45843">
        <w:rPr>
          <w:rFonts w:eastAsia="Times New Roman" w:cs="Times New Roman"/>
          <w:color w:val="000000"/>
          <w:sz w:val="26"/>
          <w:szCs w:val="26"/>
        </w:rPr>
        <w:t>dụng</w:t>
      </w:r>
      <w:proofErr w:type="spellEnd"/>
      <w:r w:rsidR="00FB6B79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FB6B79"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="00FB6B79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FB6B79" w:rsidRPr="00E45843">
        <w:rPr>
          <w:rFonts w:eastAsia="Times New Roman" w:cs="Times New Roman"/>
          <w:color w:val="000000"/>
          <w:sz w:val="26"/>
          <w:szCs w:val="26"/>
        </w:rPr>
        <w:t>nguồn</w:t>
      </w:r>
      <w:proofErr w:type="spellEnd"/>
      <w:r w:rsidR="00FB6B79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FB6B79" w:rsidRPr="00E45843">
        <w:rPr>
          <w:rFonts w:eastAsia="Times New Roman" w:cs="Times New Roman"/>
          <w:color w:val="000000"/>
          <w:sz w:val="26"/>
          <w:szCs w:val="26"/>
        </w:rPr>
        <w:t>năng</w:t>
      </w:r>
      <w:proofErr w:type="spellEnd"/>
      <w:r w:rsidR="00FB6B79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FB6B79" w:rsidRPr="00E45843">
        <w:rPr>
          <w:rFonts w:eastAsia="Times New Roman" w:cs="Times New Roman"/>
          <w:color w:val="000000"/>
          <w:sz w:val="26"/>
          <w:szCs w:val="26"/>
        </w:rPr>
        <w:t>lượng</w:t>
      </w:r>
      <w:proofErr w:type="spellEnd"/>
      <w:r w:rsidR="00FB6B79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FB6B79" w:rsidRPr="00E45843">
        <w:rPr>
          <w:rFonts w:eastAsia="Times New Roman" w:cs="Times New Roman"/>
          <w:color w:val="000000"/>
          <w:sz w:val="26"/>
          <w:szCs w:val="26"/>
        </w:rPr>
        <w:t>sạch</w:t>
      </w:r>
      <w:proofErr w:type="spellEnd"/>
      <w:r w:rsidR="00FB6B79"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D978235" w14:textId="4039A869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260703" w:rsidRPr="00E45843">
        <w:rPr>
          <w:rFonts w:eastAsia="Times New Roman" w:cs="Times New Roman"/>
          <w:b/>
          <w:bCs/>
          <w:color w:val="000000"/>
          <w:sz w:val="26"/>
          <w:szCs w:val="26"/>
        </w:rPr>
        <w:t>2</w:t>
      </w:r>
      <w:r w:rsidR="000D489D" w:rsidRPr="00E45843">
        <w:rPr>
          <w:rFonts w:eastAsia="Times New Roman" w:cs="Times New Roman"/>
          <w:b/>
          <w:bCs/>
          <w:color w:val="000000"/>
          <w:sz w:val="26"/>
          <w:szCs w:val="26"/>
        </w:rPr>
        <w:t>0</w:t>
      </w:r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. 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 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đúng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vấn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môi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286AF1EA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trồng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phun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thuốc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trừ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sâu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hóa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9CF5C80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Bảo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trách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nhiệm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riêng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nước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131C60B6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Muốn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phát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triển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tế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chấp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môi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bị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ô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nhiễm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2B6E129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Bảo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môi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vấn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cấp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bách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mỗi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quốc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1FB5AF5F" w14:textId="593A9CCF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260703" w:rsidRPr="00E45843">
        <w:rPr>
          <w:rFonts w:eastAsia="Times New Roman" w:cs="Times New Roman"/>
          <w:b/>
          <w:bCs/>
          <w:color w:val="000000"/>
          <w:sz w:val="26"/>
          <w:szCs w:val="26"/>
        </w:rPr>
        <w:t>2</w:t>
      </w:r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1. 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 </w:t>
      </w:r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vi 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phạm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định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pháp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luật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18159652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Tàng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trữ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chuyển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buôn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rừng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0F349438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Khai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rừng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trồng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hoạch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nước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6F26E64F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dụng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kiệm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điện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nước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loại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khoáng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25E46DB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khoáng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phép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704E5BA" w14:textId="4B7A672E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260703" w:rsidRPr="00E45843">
        <w:rPr>
          <w:rFonts w:eastAsia="Times New Roman" w:cs="Times New Roman"/>
          <w:b/>
          <w:bCs/>
          <w:color w:val="000000"/>
          <w:sz w:val="26"/>
          <w:szCs w:val="26"/>
        </w:rPr>
        <w:t>2</w:t>
      </w:r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2. 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Nội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 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ánh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biện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pháp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môi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01EDE41F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truyền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dục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nâng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cao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thức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trách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nhiệm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1E551AAF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Chấp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định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pháp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luật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môi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1ED5F81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dụng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túi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proofErr w:type="gramStart"/>
      <w:r w:rsidRPr="00E45843">
        <w:rPr>
          <w:rFonts w:eastAsia="Times New Roman" w:cs="Times New Roman"/>
          <w:color w:val="000000"/>
          <w:sz w:val="26"/>
          <w:szCs w:val="26"/>
        </w:rPr>
        <w:t>giấy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,…</w:t>
      </w:r>
      <w:proofErr w:type="gram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gói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đựng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phẩm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thay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túi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ni-lông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A759D9F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Dùng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năng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lượng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hóa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thạch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chế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dùng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năng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lượng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50857C3" w14:textId="5BAC3071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260703" w:rsidRPr="00E45843">
        <w:rPr>
          <w:rFonts w:eastAsia="Times New Roman" w:cs="Times New Roman"/>
          <w:b/>
          <w:bCs/>
          <w:color w:val="000000"/>
          <w:sz w:val="26"/>
          <w:szCs w:val="26"/>
        </w:rPr>
        <w:t>2</w:t>
      </w:r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3. 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Chủ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thức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môi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6C1B9DB7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Tình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phát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hiện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một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chiếc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ô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tô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đang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đổ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phế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xuống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bờ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mương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thoát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nước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xóm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rủ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từ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rằng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: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đồng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T,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dùng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điện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thoại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chụp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phạm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biển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chiếc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ô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tô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kia,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nhanh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chóng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lượng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610545DA" w14:textId="7E6A8BE6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H.</w:t>
      </w:r>
      <w:r w:rsidR="00A32F5E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                               </w:t>
      </w:r>
      <w:r w:rsidR="00143103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T.</w:t>
      </w:r>
    </w:p>
    <w:p w14:paraId="4D0433EB" w14:textId="518A899C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T.</w:t>
      </w:r>
      <w:r w:rsidR="00A32F5E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37AB9EFA" w14:textId="75C48CB1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260703" w:rsidRPr="00E45843">
        <w:rPr>
          <w:rFonts w:eastAsia="Times New Roman" w:cs="Times New Roman"/>
          <w:b/>
          <w:bCs/>
          <w:color w:val="000000"/>
          <w:sz w:val="26"/>
          <w:szCs w:val="26"/>
        </w:rPr>
        <w:t>2</w:t>
      </w:r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4. 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mọi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xóm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lén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núi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P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hẹn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sáng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hôm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tham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Nếu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em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lựa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chọn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4DFEBE74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Mặc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tâm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ảnh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hưởng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0DD359E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P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tham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sự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lượng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an.</w:t>
      </w:r>
    </w:p>
    <w:p w14:paraId="015EC133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Từ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tham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can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ngăn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P.</w:t>
      </w:r>
    </w:p>
    <w:p w14:paraId="2B2669FD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Lập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tức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đồng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rủ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thêm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tham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vui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5D4B7E6C" w14:textId="1E0B310A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260703" w:rsidRPr="00E45843">
        <w:rPr>
          <w:rFonts w:eastAsia="Times New Roman" w:cs="Times New Roman"/>
          <w:b/>
          <w:bCs/>
          <w:color w:val="000000"/>
          <w:sz w:val="26"/>
          <w:szCs w:val="26"/>
        </w:rPr>
        <w:t>2</w:t>
      </w:r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5. 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góp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phần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môi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em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hiện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343DE3C1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nước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tắm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giặt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thỏa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thích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55739E1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tắt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đèn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bị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điện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khỏi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3E54539E" w14:textId="77777777" w:rsidR="00FB6B79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dụng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loại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túi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proofErr w:type="gramStart"/>
      <w:r w:rsidRPr="00E45843">
        <w:rPr>
          <w:rFonts w:eastAsia="Times New Roman" w:cs="Times New Roman"/>
          <w:color w:val="000000"/>
          <w:sz w:val="26"/>
          <w:szCs w:val="26"/>
        </w:rPr>
        <w:t>giấy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,…</w:t>
      </w:r>
      <w:proofErr w:type="gram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thay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túi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ni-lông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383D5C3C" w14:textId="24449194" w:rsidR="00DF78CB" w:rsidRPr="00E45843" w:rsidRDefault="00FB6B79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Phun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thuốc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trừ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sâu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tiêu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diệt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loại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côn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trùng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0929B2F2" w14:textId="062C155A" w:rsidR="004E67AF" w:rsidRPr="00E45843" w:rsidRDefault="00BD5335" w:rsidP="005A51F8">
      <w:pPr>
        <w:spacing w:after="0" w:line="240" w:lineRule="auto"/>
        <w:ind w:left="48" w:right="48"/>
        <w:jc w:val="both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II. TỰ LUẬN</w:t>
      </w:r>
    </w:p>
    <w:p w14:paraId="52BFE3F0" w14:textId="18687D8E" w:rsidR="004E67AF" w:rsidRPr="00E45843" w:rsidRDefault="00170C51" w:rsidP="00E45843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6"/>
          <w:szCs w:val="26"/>
        </w:rPr>
      </w:pPr>
      <w:proofErr w:type="spellStart"/>
      <w:r w:rsidRPr="00E45843">
        <w:rPr>
          <w:rStyle w:val="toc-heading"/>
          <w:b/>
          <w:bCs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Pr="00E45843">
        <w:rPr>
          <w:rStyle w:val="toc-heading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EA7A65" w:rsidRPr="00E45843">
        <w:rPr>
          <w:rStyle w:val="toc-heading"/>
          <w:b/>
          <w:bCs/>
          <w:color w:val="000000" w:themeColor="text1"/>
          <w:sz w:val="26"/>
          <w:szCs w:val="26"/>
          <w:shd w:val="clear" w:color="auto" w:fill="FFFFFF"/>
        </w:rPr>
        <w:t>1</w:t>
      </w:r>
      <w:r w:rsidR="004E67AF" w:rsidRPr="00E45843">
        <w:rPr>
          <w:rStyle w:val="toc-heading"/>
          <w:b/>
          <w:bCs/>
          <w:color w:val="000000" w:themeColor="text1"/>
          <w:sz w:val="26"/>
          <w:szCs w:val="26"/>
          <w:shd w:val="clear" w:color="auto" w:fill="FFFFFF"/>
        </w:rPr>
        <w:t xml:space="preserve">. </w:t>
      </w:r>
      <w:r w:rsidR="00490F0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 xml:space="preserve">Em </w:t>
      </w:r>
      <w:proofErr w:type="spellStart"/>
      <w:r w:rsidR="00490F0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>hãy</w:t>
      </w:r>
      <w:proofErr w:type="spellEnd"/>
      <w:r w:rsidR="00490F0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490F0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>nêu</w:t>
      </w:r>
      <w:proofErr w:type="spellEnd"/>
      <w:r w:rsidR="00490F0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490F0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>n</w:t>
      </w:r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>hững</w:t>
      </w:r>
      <w:proofErr w:type="spellEnd"/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>việc</w:t>
      </w:r>
      <w:proofErr w:type="spellEnd"/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>cần</w:t>
      </w:r>
      <w:proofErr w:type="spellEnd"/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>làm</w:t>
      </w:r>
      <w:proofErr w:type="spellEnd"/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>để</w:t>
      </w:r>
      <w:proofErr w:type="spellEnd"/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>bảo</w:t>
      </w:r>
      <w:proofErr w:type="spellEnd"/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>vệ</w:t>
      </w:r>
      <w:proofErr w:type="spellEnd"/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>lẽ</w:t>
      </w:r>
      <w:proofErr w:type="spellEnd"/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4E67AF"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>phải</w:t>
      </w:r>
      <w:proofErr w:type="spellEnd"/>
      <w:r w:rsidRPr="00E45843">
        <w:rPr>
          <w:rStyle w:val="toc-heading"/>
          <w:color w:val="000000" w:themeColor="text1"/>
          <w:sz w:val="26"/>
          <w:szCs w:val="26"/>
          <w:shd w:val="clear" w:color="auto" w:fill="FFFFFF"/>
        </w:rPr>
        <w:t>?</w:t>
      </w:r>
    </w:p>
    <w:p w14:paraId="59A46F33" w14:textId="14D3151D" w:rsidR="00A32F5E" w:rsidRPr="00E45843" w:rsidRDefault="00EA7A65" w:rsidP="00E4584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2</w:t>
      </w:r>
      <w:r w:rsidR="00A32F5E" w:rsidRPr="00E45843">
        <w:rPr>
          <w:rFonts w:eastAsia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. </w:t>
      </w:r>
      <w:r w:rsidR="00B25A98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Em </w:t>
      </w:r>
      <w:proofErr w:type="spellStart"/>
      <w:r w:rsidR="00B25A98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hãy</w:t>
      </w:r>
      <w:proofErr w:type="spellEnd"/>
      <w:r w:rsidR="00B25A98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25A98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nêu</w:t>
      </w:r>
      <w:proofErr w:type="spellEnd"/>
      <w:r w:rsidR="00B25A98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25A98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cần</w:t>
      </w:r>
      <w:proofErr w:type="spellEnd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thiết</w:t>
      </w:r>
      <w:proofErr w:type="spellEnd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bảo</w:t>
      </w:r>
      <w:proofErr w:type="spellEnd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vệ</w:t>
      </w:r>
      <w:proofErr w:type="spellEnd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môi</w:t>
      </w:r>
      <w:proofErr w:type="spellEnd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trường</w:t>
      </w:r>
      <w:proofErr w:type="spellEnd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và</w:t>
      </w:r>
      <w:proofErr w:type="spellEnd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tài</w:t>
      </w:r>
      <w:proofErr w:type="spellEnd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nguyên</w:t>
      </w:r>
      <w:proofErr w:type="spellEnd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thiên</w:t>
      </w:r>
      <w:proofErr w:type="spellEnd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32F5E" w:rsidRPr="00E45843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nhiên</w:t>
      </w:r>
      <w:proofErr w:type="spellEnd"/>
    </w:p>
    <w:p w14:paraId="2436224E" w14:textId="73C519CF" w:rsidR="00A32F5E" w:rsidRPr="00E45843" w:rsidRDefault="008972F8" w:rsidP="00E45843">
      <w:pPr>
        <w:spacing w:after="0" w:line="240" w:lineRule="auto"/>
        <w:ind w:left="48" w:right="48"/>
        <w:jc w:val="both"/>
        <w:rPr>
          <w:rFonts w:eastAsia="Times New Roman" w:cs="Times New Roman"/>
          <w:b/>
          <w:bCs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3: </w:t>
      </w:r>
    </w:p>
    <w:p w14:paraId="1B764544" w14:textId="77777777" w:rsidR="00762629" w:rsidRPr="00E45843" w:rsidRDefault="00762629" w:rsidP="00E45843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Em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thế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nếu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234C12C7" w14:textId="77777777" w:rsidR="00762629" w:rsidRPr="00E45843" w:rsidRDefault="00762629" w:rsidP="00E45843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a) Khi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luận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em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chắc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chắn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rằng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khẳng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định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3879244D" w14:textId="77777777" w:rsidR="00762629" w:rsidRPr="00E45843" w:rsidRDefault="00762629" w:rsidP="00E45843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b) Em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nghe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một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nói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xấu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em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sự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vậy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7ACF7AFE" w14:textId="39CCF600" w:rsidR="00762629" w:rsidRPr="00E45843" w:rsidRDefault="00762629" w:rsidP="00E45843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E45843">
        <w:rPr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b/>
          <w:bCs/>
          <w:color w:val="000000"/>
          <w:sz w:val="26"/>
          <w:szCs w:val="26"/>
        </w:rPr>
        <w:t xml:space="preserve"> 4: </w:t>
      </w:r>
      <w:proofErr w:type="spellStart"/>
      <w:r w:rsidRPr="00E45843">
        <w:rPr>
          <w:color w:val="333333"/>
          <w:sz w:val="26"/>
          <w:szCs w:val="26"/>
        </w:rPr>
        <w:t>Trên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đường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đi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học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E45843">
        <w:rPr>
          <w:color w:val="333333"/>
          <w:sz w:val="26"/>
          <w:szCs w:val="26"/>
        </w:rPr>
        <w:t>về</w:t>
      </w:r>
      <w:proofErr w:type="spellEnd"/>
      <w:r w:rsidRPr="00E45843">
        <w:rPr>
          <w:color w:val="333333"/>
          <w:sz w:val="26"/>
          <w:szCs w:val="26"/>
        </w:rPr>
        <w:t xml:space="preserve"> ,</w:t>
      </w:r>
      <w:proofErr w:type="gramEnd"/>
      <w:r w:rsidRPr="00E45843">
        <w:rPr>
          <w:color w:val="333333"/>
          <w:sz w:val="26"/>
          <w:szCs w:val="26"/>
        </w:rPr>
        <w:t xml:space="preserve"> H </w:t>
      </w:r>
      <w:proofErr w:type="spellStart"/>
      <w:r w:rsidRPr="00E45843">
        <w:rPr>
          <w:color w:val="333333"/>
          <w:sz w:val="26"/>
          <w:szCs w:val="26"/>
        </w:rPr>
        <w:t>và</w:t>
      </w:r>
      <w:proofErr w:type="spellEnd"/>
      <w:r w:rsidRPr="00E45843">
        <w:rPr>
          <w:color w:val="333333"/>
          <w:sz w:val="26"/>
          <w:szCs w:val="26"/>
        </w:rPr>
        <w:t xml:space="preserve"> Đ </w:t>
      </w:r>
      <w:proofErr w:type="spellStart"/>
      <w:r w:rsidRPr="00E45843">
        <w:rPr>
          <w:color w:val="333333"/>
          <w:sz w:val="26"/>
          <w:szCs w:val="26"/>
        </w:rPr>
        <w:t>phát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hiện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một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chiếc</w:t>
      </w:r>
      <w:proofErr w:type="spellEnd"/>
      <w:r w:rsidRPr="00E45843">
        <w:rPr>
          <w:color w:val="333333"/>
          <w:sz w:val="26"/>
          <w:szCs w:val="26"/>
        </w:rPr>
        <w:t xml:space="preserve"> ô </w:t>
      </w:r>
      <w:proofErr w:type="spellStart"/>
      <w:r w:rsidRPr="00E45843">
        <w:rPr>
          <w:color w:val="333333"/>
          <w:sz w:val="26"/>
          <w:szCs w:val="26"/>
        </w:rPr>
        <w:t>tô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đang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đổ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phế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thải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xuống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bờ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mương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thoát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nước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của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xóm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mình</w:t>
      </w:r>
      <w:proofErr w:type="spellEnd"/>
      <w:r w:rsidRPr="00E45843">
        <w:rPr>
          <w:color w:val="333333"/>
          <w:sz w:val="26"/>
          <w:szCs w:val="26"/>
        </w:rPr>
        <w:t xml:space="preserve">. H </w:t>
      </w:r>
      <w:proofErr w:type="spellStart"/>
      <w:r w:rsidRPr="00E45843">
        <w:rPr>
          <w:color w:val="333333"/>
          <w:sz w:val="26"/>
          <w:szCs w:val="26"/>
        </w:rPr>
        <w:t>rủ</w:t>
      </w:r>
      <w:proofErr w:type="spellEnd"/>
      <w:r w:rsidRPr="00E45843">
        <w:rPr>
          <w:color w:val="333333"/>
          <w:sz w:val="26"/>
          <w:szCs w:val="26"/>
        </w:rPr>
        <w:t xml:space="preserve"> Đ </w:t>
      </w:r>
      <w:proofErr w:type="spellStart"/>
      <w:r w:rsidRPr="00E45843">
        <w:rPr>
          <w:color w:val="333333"/>
          <w:sz w:val="26"/>
          <w:szCs w:val="26"/>
        </w:rPr>
        <w:t>đi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báo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công</w:t>
      </w:r>
      <w:proofErr w:type="spellEnd"/>
      <w:r w:rsidRPr="00E45843">
        <w:rPr>
          <w:color w:val="333333"/>
          <w:sz w:val="26"/>
          <w:szCs w:val="26"/>
        </w:rPr>
        <w:t xml:space="preserve"> an </w:t>
      </w:r>
      <w:proofErr w:type="spellStart"/>
      <w:r w:rsidRPr="00E45843">
        <w:rPr>
          <w:color w:val="333333"/>
          <w:sz w:val="26"/>
          <w:szCs w:val="26"/>
        </w:rPr>
        <w:t>xã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nhưng</w:t>
      </w:r>
      <w:proofErr w:type="spellEnd"/>
      <w:r w:rsidRPr="00E45843">
        <w:rPr>
          <w:color w:val="333333"/>
          <w:sz w:val="26"/>
          <w:szCs w:val="26"/>
        </w:rPr>
        <w:t xml:space="preserve"> Đ </w:t>
      </w:r>
      <w:proofErr w:type="spellStart"/>
      <w:r w:rsidRPr="00E45843">
        <w:rPr>
          <w:color w:val="333333"/>
          <w:sz w:val="26"/>
          <w:szCs w:val="26"/>
        </w:rPr>
        <w:t>từ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chối</w:t>
      </w:r>
      <w:proofErr w:type="spellEnd"/>
      <w:r w:rsidRPr="00E45843">
        <w:rPr>
          <w:color w:val="333333"/>
          <w:sz w:val="26"/>
          <w:szCs w:val="26"/>
        </w:rPr>
        <w:t>....</w:t>
      </w:r>
    </w:p>
    <w:p w14:paraId="04AE54EB" w14:textId="77777777" w:rsidR="00762629" w:rsidRPr="00E45843" w:rsidRDefault="00762629" w:rsidP="00E45843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r w:rsidRPr="00E45843">
        <w:rPr>
          <w:color w:val="333333"/>
          <w:sz w:val="26"/>
          <w:szCs w:val="26"/>
        </w:rPr>
        <w:t xml:space="preserve">- Em </w:t>
      </w:r>
      <w:proofErr w:type="spellStart"/>
      <w:r w:rsidRPr="00E45843">
        <w:rPr>
          <w:color w:val="333333"/>
          <w:sz w:val="26"/>
          <w:szCs w:val="26"/>
        </w:rPr>
        <w:t>hãy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nhận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xét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về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hành</w:t>
      </w:r>
      <w:proofErr w:type="spellEnd"/>
      <w:r w:rsidRPr="00E45843">
        <w:rPr>
          <w:color w:val="333333"/>
          <w:sz w:val="26"/>
          <w:szCs w:val="26"/>
        </w:rPr>
        <w:t xml:space="preserve"> vi </w:t>
      </w:r>
      <w:proofErr w:type="spellStart"/>
      <w:r w:rsidRPr="00E45843">
        <w:rPr>
          <w:color w:val="333333"/>
          <w:sz w:val="26"/>
          <w:szCs w:val="26"/>
        </w:rPr>
        <w:t>của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các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nhân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vật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trong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tình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huống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trên</w:t>
      </w:r>
      <w:proofErr w:type="spellEnd"/>
      <w:r w:rsidRPr="00E45843">
        <w:rPr>
          <w:color w:val="333333"/>
          <w:sz w:val="26"/>
          <w:szCs w:val="26"/>
        </w:rPr>
        <w:t>.</w:t>
      </w:r>
    </w:p>
    <w:p w14:paraId="2EFC6B8D" w14:textId="77777777" w:rsidR="00762629" w:rsidRPr="00E45843" w:rsidRDefault="00762629" w:rsidP="00E45843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r w:rsidRPr="00E45843">
        <w:rPr>
          <w:color w:val="333333"/>
          <w:sz w:val="26"/>
          <w:szCs w:val="26"/>
        </w:rPr>
        <w:t xml:space="preserve">- </w:t>
      </w:r>
      <w:proofErr w:type="spellStart"/>
      <w:r w:rsidRPr="00E45843">
        <w:rPr>
          <w:color w:val="333333"/>
          <w:sz w:val="26"/>
          <w:szCs w:val="26"/>
        </w:rPr>
        <w:t>Nếu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là</w:t>
      </w:r>
      <w:proofErr w:type="spellEnd"/>
      <w:r w:rsidRPr="00E45843">
        <w:rPr>
          <w:color w:val="333333"/>
          <w:sz w:val="26"/>
          <w:szCs w:val="26"/>
        </w:rPr>
        <w:t xml:space="preserve"> H, </w:t>
      </w:r>
      <w:proofErr w:type="spellStart"/>
      <w:r w:rsidRPr="00E45843">
        <w:rPr>
          <w:color w:val="333333"/>
          <w:sz w:val="26"/>
          <w:szCs w:val="26"/>
        </w:rPr>
        <w:t>em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sẽ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làm</w:t>
      </w:r>
      <w:proofErr w:type="spellEnd"/>
      <w:r w:rsidRPr="00E45843">
        <w:rPr>
          <w:color w:val="333333"/>
          <w:sz w:val="26"/>
          <w:szCs w:val="26"/>
        </w:rPr>
        <w:t xml:space="preserve"> </w:t>
      </w:r>
      <w:proofErr w:type="spellStart"/>
      <w:r w:rsidRPr="00E45843">
        <w:rPr>
          <w:color w:val="333333"/>
          <w:sz w:val="26"/>
          <w:szCs w:val="26"/>
        </w:rPr>
        <w:t>gì</w:t>
      </w:r>
      <w:proofErr w:type="spellEnd"/>
      <w:r w:rsidRPr="00E45843">
        <w:rPr>
          <w:color w:val="333333"/>
          <w:sz w:val="26"/>
          <w:szCs w:val="26"/>
        </w:rPr>
        <w:t>?</w:t>
      </w:r>
    </w:p>
    <w:p w14:paraId="751AB564" w14:textId="77777777" w:rsidR="00A32F5E" w:rsidRPr="00A32F5E" w:rsidRDefault="00A32F5E" w:rsidP="00E45843">
      <w:pPr>
        <w:spacing w:after="0" w:line="240" w:lineRule="auto"/>
        <w:ind w:right="48"/>
        <w:jc w:val="both"/>
        <w:rPr>
          <w:rFonts w:eastAsia="Times New Roman" w:cs="Times New Roman"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20"/>
        <w:gridCol w:w="3122"/>
      </w:tblGrid>
      <w:tr w:rsidR="003F37E5" w:rsidRPr="006F0BC2" w14:paraId="28CE2242" w14:textId="77777777" w:rsidTr="000F3D69">
        <w:trPr>
          <w:trHeight w:val="981"/>
        </w:trPr>
        <w:tc>
          <w:tcPr>
            <w:tcW w:w="3155" w:type="dxa"/>
          </w:tcPr>
          <w:p w14:paraId="697E6E83" w14:textId="77777777" w:rsidR="003F37E5" w:rsidRPr="006F0BC2" w:rsidRDefault="003F37E5" w:rsidP="000F3D69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6F0BC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BGH </w:t>
            </w:r>
            <w:proofErr w:type="spellStart"/>
            <w:r w:rsidRPr="006F0BC2">
              <w:rPr>
                <w:rFonts w:cs="Times New Roman"/>
                <w:b/>
                <w:color w:val="000000" w:themeColor="text1"/>
                <w:sz w:val="26"/>
                <w:szCs w:val="26"/>
              </w:rPr>
              <w:t>Duyệt</w:t>
            </w:r>
            <w:proofErr w:type="spellEnd"/>
          </w:p>
          <w:p w14:paraId="326285CF" w14:textId="77777777" w:rsidR="003F37E5" w:rsidRPr="006F0BC2" w:rsidRDefault="003F37E5" w:rsidP="000F3D69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8B43776" w14:textId="77777777" w:rsidR="003F37E5" w:rsidRPr="006F0BC2" w:rsidRDefault="003F37E5" w:rsidP="000F3D69">
            <w:pPr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</w:p>
          <w:p w14:paraId="04C05481" w14:textId="77777777" w:rsidR="003F37E5" w:rsidRPr="006F0BC2" w:rsidRDefault="003F37E5" w:rsidP="000F3D69">
            <w:pPr>
              <w:ind w:firstLine="72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</w:p>
          <w:p w14:paraId="617699E6" w14:textId="77777777" w:rsidR="003F37E5" w:rsidRPr="006F0BC2" w:rsidRDefault="003F37E5" w:rsidP="000F3D69">
            <w:pPr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  <w:r w:rsidRPr="006F0BC2"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  <w:t>Kiều Thị Tâm</w:t>
            </w:r>
          </w:p>
        </w:tc>
        <w:tc>
          <w:tcPr>
            <w:tcW w:w="3156" w:type="dxa"/>
          </w:tcPr>
          <w:p w14:paraId="1DFAFFDF" w14:textId="77777777" w:rsidR="003F37E5" w:rsidRPr="006F0BC2" w:rsidRDefault="003F37E5" w:rsidP="000F3D69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F0BC2">
              <w:rPr>
                <w:rFonts w:cs="Times New Roman"/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6F0BC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F0BC2">
              <w:rPr>
                <w:rFonts w:cs="Times New Roman"/>
                <w:b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F0BC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F0BC2">
              <w:rPr>
                <w:rFonts w:cs="Times New Roman"/>
                <w:b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6F0BC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F0BC2">
              <w:rPr>
                <w:rFonts w:cs="Times New Roman"/>
                <w:b/>
                <w:color w:val="000000" w:themeColor="text1"/>
                <w:sz w:val="26"/>
                <w:szCs w:val="26"/>
              </w:rPr>
              <w:t>môn</w:t>
            </w:r>
            <w:proofErr w:type="spellEnd"/>
          </w:p>
          <w:p w14:paraId="4136D665" w14:textId="77777777" w:rsidR="003F37E5" w:rsidRPr="006F0BC2" w:rsidRDefault="003F37E5" w:rsidP="000F3D69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6FCBA5FF" w14:textId="77777777" w:rsidR="003F37E5" w:rsidRPr="006F0BC2" w:rsidRDefault="003F37E5" w:rsidP="000F3D69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72AC2883" w14:textId="77777777" w:rsidR="003F37E5" w:rsidRPr="006F0BC2" w:rsidRDefault="003F37E5" w:rsidP="000F3D69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519B139D" w14:textId="77777777" w:rsidR="003F37E5" w:rsidRPr="006F0BC2" w:rsidRDefault="003F37E5" w:rsidP="000F3D69">
            <w:pPr>
              <w:jc w:val="center"/>
              <w:rPr>
                <w:rFonts w:cs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6F0BC2">
              <w:rPr>
                <w:rFonts w:cs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Ngô </w:t>
            </w:r>
            <w:proofErr w:type="spellStart"/>
            <w:r w:rsidRPr="006F0BC2">
              <w:rPr>
                <w:rFonts w:cs="Times New Roman"/>
                <w:b/>
                <w:i/>
                <w:iCs/>
                <w:color w:val="000000" w:themeColor="text1"/>
                <w:sz w:val="26"/>
                <w:szCs w:val="26"/>
              </w:rPr>
              <w:t>Thúy</w:t>
            </w:r>
            <w:proofErr w:type="spellEnd"/>
            <w:r w:rsidRPr="006F0BC2">
              <w:rPr>
                <w:rFonts w:cs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Loan</w:t>
            </w:r>
          </w:p>
        </w:tc>
        <w:tc>
          <w:tcPr>
            <w:tcW w:w="3157" w:type="dxa"/>
          </w:tcPr>
          <w:p w14:paraId="454C48C6" w14:textId="01D3E3F3" w:rsidR="003F37E5" w:rsidRPr="006F0BC2" w:rsidRDefault="003F37E5" w:rsidP="000F3D69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F0BC2">
              <w:rPr>
                <w:rFonts w:cs="Times New Roman"/>
                <w:b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F0BC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84C57">
              <w:rPr>
                <w:rFonts w:cs="Times New Roman"/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</w:p>
          <w:p w14:paraId="1A90AC7F" w14:textId="77777777" w:rsidR="003F37E5" w:rsidRPr="006F0BC2" w:rsidRDefault="003F37E5" w:rsidP="000F3D69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3B365270" w14:textId="77777777" w:rsidR="003F37E5" w:rsidRPr="006F0BC2" w:rsidRDefault="003F37E5" w:rsidP="000F3D69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2E056569" w14:textId="77777777" w:rsidR="003F37E5" w:rsidRPr="006F0BC2" w:rsidRDefault="003F37E5" w:rsidP="000F3D69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20103501" w14:textId="77777777" w:rsidR="003F37E5" w:rsidRPr="006F0BC2" w:rsidRDefault="003F37E5" w:rsidP="000F3D69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6F0BC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Nguyễn Thị Thu </w:t>
            </w:r>
            <w:proofErr w:type="spellStart"/>
            <w:r w:rsidRPr="006F0BC2">
              <w:rPr>
                <w:rFonts w:cs="Times New Roman"/>
                <w:b/>
                <w:color w:val="000000" w:themeColor="text1"/>
                <w:sz w:val="26"/>
                <w:szCs w:val="26"/>
              </w:rPr>
              <w:t>Hòa</w:t>
            </w:r>
            <w:proofErr w:type="spellEnd"/>
          </w:p>
        </w:tc>
      </w:tr>
    </w:tbl>
    <w:p w14:paraId="1CADA5A1" w14:textId="77777777" w:rsidR="00A32F5E" w:rsidRPr="00A32F5E" w:rsidRDefault="00A32F5E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</w:p>
    <w:p w14:paraId="4CB7E555" w14:textId="77777777" w:rsidR="00A32F5E" w:rsidRPr="00A32F5E" w:rsidRDefault="00A32F5E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</w:p>
    <w:p w14:paraId="45E5D189" w14:textId="77777777" w:rsidR="00A32F5E" w:rsidRPr="00A32F5E" w:rsidRDefault="00A32F5E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</w:p>
    <w:p w14:paraId="1CA43E94" w14:textId="77777777" w:rsidR="00A32F5E" w:rsidRPr="00A32F5E" w:rsidRDefault="00A32F5E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</w:p>
    <w:p w14:paraId="64016404" w14:textId="77777777" w:rsidR="00A32F5E" w:rsidRPr="00A32F5E" w:rsidRDefault="00A32F5E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</w:p>
    <w:p w14:paraId="2466ECC2" w14:textId="77777777" w:rsidR="00A32F5E" w:rsidRPr="00A32F5E" w:rsidRDefault="00A32F5E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</w:p>
    <w:p w14:paraId="1B959942" w14:textId="77777777" w:rsidR="00A32F5E" w:rsidRPr="00A32F5E" w:rsidRDefault="00A32F5E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</w:p>
    <w:p w14:paraId="55253717" w14:textId="77777777" w:rsidR="00A32F5E" w:rsidRPr="00A32F5E" w:rsidRDefault="00A32F5E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</w:p>
    <w:p w14:paraId="79BF9C52" w14:textId="77777777" w:rsidR="00B37BB2" w:rsidRPr="00A32F5E" w:rsidRDefault="00B37BB2" w:rsidP="00A32F5E">
      <w:pPr>
        <w:spacing w:after="0" w:line="240" w:lineRule="auto"/>
        <w:rPr>
          <w:rFonts w:cs="Times New Roman"/>
          <w:sz w:val="26"/>
          <w:szCs w:val="26"/>
        </w:rPr>
      </w:pPr>
    </w:p>
    <w:p w14:paraId="62E93FB3" w14:textId="77777777" w:rsidR="004E67AF" w:rsidRPr="00A32F5E" w:rsidRDefault="004E67AF" w:rsidP="00A32F5E">
      <w:pPr>
        <w:spacing w:after="0" w:line="240" w:lineRule="auto"/>
        <w:rPr>
          <w:rFonts w:cs="Times New Roman"/>
          <w:sz w:val="26"/>
          <w:szCs w:val="26"/>
        </w:rPr>
      </w:pPr>
    </w:p>
    <w:p w14:paraId="3F0EEC68" w14:textId="77777777" w:rsidR="004E67AF" w:rsidRPr="00A32F5E" w:rsidRDefault="004E67AF" w:rsidP="00A32F5E">
      <w:pPr>
        <w:spacing w:after="0" w:line="240" w:lineRule="auto"/>
        <w:rPr>
          <w:rFonts w:cs="Times New Roman"/>
          <w:sz w:val="26"/>
          <w:szCs w:val="26"/>
        </w:rPr>
      </w:pPr>
    </w:p>
    <w:sectPr w:rsidR="004E67AF" w:rsidRPr="00A32F5E" w:rsidSect="008207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056B9"/>
    <w:multiLevelType w:val="hybridMultilevel"/>
    <w:tmpl w:val="DDA48F90"/>
    <w:lvl w:ilvl="0" w:tplc="3E162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33AD"/>
    <w:multiLevelType w:val="hybridMultilevel"/>
    <w:tmpl w:val="879C13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4517F9"/>
    <w:multiLevelType w:val="hybridMultilevel"/>
    <w:tmpl w:val="E1E6CDB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12469"/>
    <w:multiLevelType w:val="hybridMultilevel"/>
    <w:tmpl w:val="111A81F0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208">
    <w:abstractNumId w:val="1"/>
  </w:num>
  <w:num w:numId="2" w16cid:durableId="2125541950">
    <w:abstractNumId w:val="0"/>
  </w:num>
  <w:num w:numId="3" w16cid:durableId="437872666">
    <w:abstractNumId w:val="2"/>
  </w:num>
  <w:num w:numId="4" w16cid:durableId="2082019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D8"/>
    <w:rsid w:val="000D489D"/>
    <w:rsid w:val="000E5670"/>
    <w:rsid w:val="00101434"/>
    <w:rsid w:val="001136C0"/>
    <w:rsid w:val="00143103"/>
    <w:rsid w:val="00170C51"/>
    <w:rsid w:val="00260703"/>
    <w:rsid w:val="002C451C"/>
    <w:rsid w:val="002E30E3"/>
    <w:rsid w:val="003D23C8"/>
    <w:rsid w:val="003F37E5"/>
    <w:rsid w:val="00490F0F"/>
    <w:rsid w:val="004E67AF"/>
    <w:rsid w:val="00530F31"/>
    <w:rsid w:val="00543881"/>
    <w:rsid w:val="005A3E52"/>
    <w:rsid w:val="005A51F8"/>
    <w:rsid w:val="00762629"/>
    <w:rsid w:val="007D06D0"/>
    <w:rsid w:val="00806D62"/>
    <w:rsid w:val="008207D8"/>
    <w:rsid w:val="008972F8"/>
    <w:rsid w:val="008C39EF"/>
    <w:rsid w:val="00901335"/>
    <w:rsid w:val="00A32F5E"/>
    <w:rsid w:val="00B23414"/>
    <w:rsid w:val="00B25A98"/>
    <w:rsid w:val="00B37BB2"/>
    <w:rsid w:val="00BD5335"/>
    <w:rsid w:val="00C84C57"/>
    <w:rsid w:val="00DF78CB"/>
    <w:rsid w:val="00E45843"/>
    <w:rsid w:val="00EA7A65"/>
    <w:rsid w:val="00F0154E"/>
    <w:rsid w:val="00FB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A5910"/>
  <w15:chartTrackingRefBased/>
  <w15:docId w15:val="{DCCB7883-9838-4C77-B19D-EDA5F121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D8"/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7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39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39EF"/>
    <w:rPr>
      <w:b/>
      <w:bCs/>
    </w:rPr>
  </w:style>
  <w:style w:type="character" w:styleId="Emphasis">
    <w:name w:val="Emphasis"/>
    <w:basedOn w:val="DefaultParagraphFont"/>
    <w:uiPriority w:val="20"/>
    <w:qFormat/>
    <w:rsid w:val="008C39EF"/>
    <w:rPr>
      <w:i/>
      <w:iCs/>
    </w:rPr>
  </w:style>
  <w:style w:type="character" w:customStyle="1" w:styleId="toc-heading">
    <w:name w:val="toc-heading"/>
    <w:basedOn w:val="DefaultParagraphFont"/>
    <w:rsid w:val="004E67AF"/>
  </w:style>
  <w:style w:type="table" w:styleId="TableGrid">
    <w:name w:val="Table Grid"/>
    <w:basedOn w:val="TableNormal"/>
    <w:uiPriority w:val="39"/>
    <w:rsid w:val="009013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05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  <w:divsChild>
            <w:div w:id="287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0859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734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368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8472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6189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70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5025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352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6752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626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5199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643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4787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0901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</w:divsChild>
        </w:div>
      </w:divsChild>
    </w:div>
    <w:div w:id="2089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1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  <w:divsChild>
            <w:div w:id="13629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9883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0528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7703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5101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906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412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1076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678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098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787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04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843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536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436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2023-11-23T13:36:00Z</dcterms:created>
  <dcterms:modified xsi:type="dcterms:W3CDTF">2023-12-05T15:10:00Z</dcterms:modified>
</cp:coreProperties>
</file>