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485"/>
      </w:tblGrid>
      <w:tr w:rsidR="006F2324" w:rsidRPr="00B349AE" w14:paraId="6F2BD0F6" w14:textId="77777777" w:rsidTr="00104F35">
        <w:tc>
          <w:tcPr>
            <w:tcW w:w="4225" w:type="dxa"/>
          </w:tcPr>
          <w:p w14:paraId="537D6E3A" w14:textId="77777777" w:rsidR="006F2324" w:rsidRPr="00B349AE" w:rsidRDefault="006F2324" w:rsidP="00F13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0DFA9BF6" w14:textId="77777777" w:rsidR="006F2324" w:rsidRPr="00B349AE" w:rsidRDefault="006F2324" w:rsidP="00F13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623DEDA1" w14:textId="77777777" w:rsidR="006F2324" w:rsidRPr="00B349AE" w:rsidRDefault="006F23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5" w:type="dxa"/>
          </w:tcPr>
          <w:p w14:paraId="7CD21B57" w14:textId="77777777" w:rsidR="006F2324" w:rsidRPr="00B349AE" w:rsidRDefault="006F2324" w:rsidP="00B349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GIỮA KÌ </w:t>
            </w:r>
            <w:r w:rsidR="006D7D64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236FE15A" w14:textId="77777777" w:rsidR="006F2324" w:rsidRPr="00B349AE" w:rsidRDefault="006F2324" w:rsidP="00B349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2024 – 2025</w:t>
            </w:r>
          </w:p>
          <w:p w14:paraId="16250035" w14:textId="19BAC67A" w:rsidR="006F2324" w:rsidRPr="00B349AE" w:rsidRDefault="006F2324" w:rsidP="00B349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="00500846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GDCD </w:t>
            </w:r>
            <w:r w:rsidR="003573DC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2485A1CF" w14:textId="71B849A5" w:rsidR="006F2324" w:rsidRPr="00B349AE" w:rsidRDefault="006F2324" w:rsidP="00B349AE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500846"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45</w:t>
            </w:r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</w:p>
          <w:p w14:paraId="359D50A6" w14:textId="7F2C90E1" w:rsidR="006F2324" w:rsidRPr="00B349AE" w:rsidRDefault="006F2324" w:rsidP="00B349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Ngày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kiểm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CA56D5"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29</w:t>
            </w:r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/10/2024</w:t>
            </w:r>
          </w:p>
        </w:tc>
      </w:tr>
    </w:tbl>
    <w:p w14:paraId="09064782" w14:textId="77777777" w:rsidR="00631C47" w:rsidRDefault="00631C47" w:rsidP="000832E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EFC5357" w14:textId="59D98669" w:rsidR="006F2324" w:rsidRPr="00B349AE" w:rsidRDefault="006F2324" w:rsidP="000832E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349AE">
        <w:rPr>
          <w:rFonts w:ascii="Times New Roman" w:hAnsi="Times New Roman" w:cs="Times New Roman"/>
          <w:b/>
          <w:bCs/>
          <w:sz w:val="26"/>
          <w:szCs w:val="26"/>
        </w:rPr>
        <w:t>I. MỤC TIÊU</w:t>
      </w:r>
    </w:p>
    <w:p w14:paraId="7FE6C353" w14:textId="24308FFB" w:rsidR="00CA56D5" w:rsidRPr="00B349AE" w:rsidRDefault="00CA56D5" w:rsidP="00CA56D5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1.  </w:t>
      </w:r>
      <w:proofErr w:type="spellStart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Kiến</w:t>
      </w:r>
      <w:proofErr w:type="spellEnd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thức</w:t>
      </w:r>
      <w:proofErr w:type="spellEnd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52486CBC" w14:textId="77777777" w:rsidR="004A43B1" w:rsidRPr="00B349AE" w:rsidRDefault="004A43B1" w:rsidP="004A43B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3F803CBE" w14:textId="77777777" w:rsidR="004A43B1" w:rsidRPr="00B349AE" w:rsidRDefault="004A43B1" w:rsidP="004A43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49A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14:paraId="35A713B3" w14:textId="77777777" w:rsidR="004A43B1" w:rsidRPr="00B349AE" w:rsidRDefault="004A43B1" w:rsidP="004A43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49A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2: Tôn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>.</w:t>
      </w:r>
    </w:p>
    <w:p w14:paraId="65AB8939" w14:textId="77777777" w:rsidR="004A43B1" w:rsidRPr="00B349AE" w:rsidRDefault="004A43B1" w:rsidP="004A43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49A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3: Lao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cù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>.</w:t>
      </w:r>
    </w:p>
    <w:p w14:paraId="00BC4FB0" w14:textId="77777777" w:rsidR="004A43B1" w:rsidRPr="00B349AE" w:rsidRDefault="004A43B1" w:rsidP="004A43B1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2.  </w:t>
      </w:r>
      <w:proofErr w:type="spellStart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Năng</w:t>
      </w:r>
      <w:proofErr w:type="spellEnd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lực</w:t>
      </w:r>
      <w:proofErr w:type="spellEnd"/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5349CFB4" w14:textId="77777777" w:rsidR="004A43B1" w:rsidRPr="00B349AE" w:rsidRDefault="004A43B1" w:rsidP="004A43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9A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>.</w:t>
      </w:r>
    </w:p>
    <w:p w14:paraId="51B21225" w14:textId="77777777" w:rsidR="004A43B1" w:rsidRPr="00B349AE" w:rsidRDefault="004A43B1" w:rsidP="004A43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9A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>.</w:t>
      </w:r>
    </w:p>
    <w:p w14:paraId="376EEE02" w14:textId="77777777" w:rsidR="004A43B1" w:rsidRPr="00B349AE" w:rsidRDefault="004A43B1" w:rsidP="004A43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9A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B349AE">
        <w:rPr>
          <w:rFonts w:ascii="Times New Roman" w:hAnsi="Times New Roman" w:cs="Times New Roman"/>
          <w:sz w:val="26"/>
          <w:szCs w:val="26"/>
        </w:rPr>
        <w:t>.</w:t>
      </w:r>
    </w:p>
    <w:p w14:paraId="35AD9107" w14:textId="77777777" w:rsidR="004A43B1" w:rsidRPr="00B349AE" w:rsidRDefault="004A43B1" w:rsidP="004A43B1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B349A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B349A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Phẩm</w:t>
      </w:r>
      <w:proofErr w:type="spellEnd"/>
      <w:r w:rsidRPr="00B349A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chất</w:t>
      </w:r>
      <w:proofErr w:type="spellEnd"/>
      <w:r w:rsidRPr="00B349A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5EA18C43" w14:textId="77777777" w:rsidR="004A43B1" w:rsidRPr="00B349AE" w:rsidRDefault="004A43B1" w:rsidP="004A43B1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Nghiêm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túc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tập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trung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thực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khi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làm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kiểm</w:t>
      </w:r>
      <w:proofErr w:type="spellEnd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tra</w:t>
      </w:r>
      <w:proofErr w:type="spellEnd"/>
    </w:p>
    <w:p w14:paraId="768ED48E" w14:textId="77777777" w:rsidR="004A43B1" w:rsidRPr="00B349AE" w:rsidRDefault="004A43B1" w:rsidP="004A43B1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-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ái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tòi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khám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phá</w:t>
      </w:r>
      <w:proofErr w:type="spellEnd"/>
      <w:r w:rsidRPr="00B349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E5B3B7" w14:textId="3410EA59" w:rsidR="009917BD" w:rsidRPr="00B349AE" w:rsidRDefault="006F2324" w:rsidP="006F232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49AE">
        <w:rPr>
          <w:rFonts w:ascii="Times New Roman" w:hAnsi="Times New Roman" w:cs="Times New Roman"/>
          <w:b/>
          <w:sz w:val="26"/>
          <w:szCs w:val="26"/>
        </w:rPr>
        <w:t>II. HÌNH THỨC ĐỀ KIỂM TRA:</w:t>
      </w:r>
      <w:r w:rsidR="00E278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43B1" w:rsidRPr="00B349AE">
        <w:rPr>
          <w:rFonts w:ascii="Times New Roman" w:hAnsi="Times New Roman" w:cs="Times New Roman"/>
          <w:bCs/>
          <w:sz w:val="26"/>
          <w:szCs w:val="26"/>
        </w:rPr>
        <w:t>7</w:t>
      </w:r>
      <w:r w:rsidRPr="00B349AE">
        <w:rPr>
          <w:rFonts w:ascii="Times New Roman" w:hAnsi="Times New Roman" w:cs="Times New Roman"/>
          <w:bCs/>
          <w:sz w:val="26"/>
          <w:szCs w:val="26"/>
        </w:rPr>
        <w:t xml:space="preserve">0% </w:t>
      </w:r>
      <w:proofErr w:type="spellStart"/>
      <w:r w:rsidRPr="00B349AE">
        <w:rPr>
          <w:rFonts w:ascii="Times New Roman" w:hAnsi="Times New Roman" w:cs="Times New Roman"/>
          <w:bCs/>
          <w:sz w:val="26"/>
          <w:szCs w:val="26"/>
        </w:rPr>
        <w:t>trắc</w:t>
      </w:r>
      <w:proofErr w:type="spellEnd"/>
      <w:r w:rsidRPr="00B349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sz w:val="26"/>
          <w:szCs w:val="26"/>
        </w:rPr>
        <w:t>nghiệm</w:t>
      </w:r>
      <w:proofErr w:type="spellEnd"/>
      <w:r w:rsidR="006D7D64" w:rsidRPr="00B349AE">
        <w:rPr>
          <w:rFonts w:ascii="Times New Roman" w:hAnsi="Times New Roman" w:cs="Times New Roman"/>
          <w:bCs/>
          <w:sz w:val="26"/>
          <w:szCs w:val="26"/>
        </w:rPr>
        <w:t>:</w:t>
      </w:r>
      <w:r w:rsidR="00E278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43B1" w:rsidRPr="00B349AE">
        <w:rPr>
          <w:rFonts w:ascii="Times New Roman" w:hAnsi="Times New Roman" w:cs="Times New Roman"/>
          <w:bCs/>
          <w:sz w:val="26"/>
          <w:szCs w:val="26"/>
        </w:rPr>
        <w:t>3</w:t>
      </w:r>
      <w:r w:rsidRPr="00B349AE">
        <w:rPr>
          <w:rFonts w:ascii="Times New Roman" w:hAnsi="Times New Roman" w:cs="Times New Roman"/>
          <w:bCs/>
          <w:sz w:val="26"/>
          <w:szCs w:val="26"/>
        </w:rPr>
        <w:t xml:space="preserve">0% </w:t>
      </w:r>
      <w:proofErr w:type="spellStart"/>
      <w:r w:rsidRPr="00B349AE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B349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B349A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D2C41C7" w14:textId="77777777" w:rsidR="006F2324" w:rsidRPr="00B349AE" w:rsidRDefault="006F2324" w:rsidP="006F23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349AE">
        <w:rPr>
          <w:rFonts w:ascii="Times New Roman" w:hAnsi="Times New Roman" w:cs="Times New Roman"/>
          <w:b/>
          <w:sz w:val="26"/>
          <w:szCs w:val="26"/>
        </w:rPr>
        <w:t xml:space="preserve">III. MA TRẬN ĐỀ </w:t>
      </w:r>
    </w:p>
    <w:tbl>
      <w:tblPr>
        <w:tblStyle w:val="TableGrid"/>
        <w:tblW w:w="10656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18"/>
        <w:gridCol w:w="1951"/>
        <w:gridCol w:w="709"/>
        <w:gridCol w:w="708"/>
        <w:gridCol w:w="709"/>
        <w:gridCol w:w="709"/>
        <w:gridCol w:w="709"/>
        <w:gridCol w:w="567"/>
        <w:gridCol w:w="708"/>
        <w:gridCol w:w="709"/>
        <w:gridCol w:w="709"/>
        <w:gridCol w:w="850"/>
      </w:tblGrid>
      <w:tr w:rsidR="005A5E9F" w:rsidRPr="00B349AE" w14:paraId="4A5F8254" w14:textId="77777777" w:rsidTr="001F7675">
        <w:trPr>
          <w:trHeight w:val="268"/>
        </w:trPr>
        <w:tc>
          <w:tcPr>
            <w:tcW w:w="1618" w:type="dxa"/>
            <w:vMerge w:val="restart"/>
            <w:vAlign w:val="center"/>
          </w:tcPr>
          <w:p w14:paraId="55E46860" w14:textId="77777777" w:rsidR="005A5E9F" w:rsidRPr="00B349AE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Mạch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951" w:type="dxa"/>
            <w:vMerge w:val="restart"/>
            <w:vAlign w:val="center"/>
          </w:tcPr>
          <w:p w14:paraId="36851918" w14:textId="77777777" w:rsidR="005A5E9F" w:rsidRPr="00B349AE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6237" w:type="dxa"/>
            <w:gridSpan w:val="9"/>
            <w:vAlign w:val="center"/>
          </w:tcPr>
          <w:p w14:paraId="2B208EFA" w14:textId="77777777" w:rsidR="005A5E9F" w:rsidRPr="00B349AE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Cấp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duy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B19DDD2" w14:textId="77777777" w:rsidR="005A5E9F" w:rsidRPr="00B349AE" w:rsidRDefault="005A5E9F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</w:p>
        </w:tc>
      </w:tr>
      <w:tr w:rsidR="00D24F79" w:rsidRPr="00B349AE" w14:paraId="4C6B0D19" w14:textId="77777777" w:rsidTr="001F7675">
        <w:trPr>
          <w:trHeight w:val="143"/>
        </w:trPr>
        <w:tc>
          <w:tcPr>
            <w:tcW w:w="1618" w:type="dxa"/>
            <w:vMerge/>
          </w:tcPr>
          <w:p w14:paraId="4D179D77" w14:textId="77777777" w:rsidR="00D24F79" w:rsidRPr="00B349AE" w:rsidRDefault="00D24F79" w:rsidP="006F2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1E00CCFA" w14:textId="77777777" w:rsidR="00D24F79" w:rsidRPr="00B349AE" w:rsidRDefault="00D24F79" w:rsidP="006F2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FC45822" w14:textId="77777777" w:rsidR="00D24F79" w:rsidRPr="00B349AE" w:rsidRDefault="00D24F79" w:rsidP="00B34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lựa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985" w:type="dxa"/>
            <w:gridSpan w:val="3"/>
            <w:vAlign w:val="center"/>
          </w:tcPr>
          <w:p w14:paraId="23004C87" w14:textId="5DC0BBF6" w:rsidR="00D24F79" w:rsidRPr="00B349AE" w:rsidRDefault="00D24F79" w:rsidP="00B34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đúng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5D848B57" w14:textId="77777777" w:rsidR="00D24F79" w:rsidRPr="00B349AE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850" w:type="dxa"/>
            <w:vMerge/>
          </w:tcPr>
          <w:p w14:paraId="40E28091" w14:textId="77777777" w:rsidR="00D24F79" w:rsidRPr="00B349AE" w:rsidRDefault="00D24F79" w:rsidP="006F2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FA2" w:rsidRPr="00B349AE" w14:paraId="47C0DD77" w14:textId="77777777" w:rsidTr="001F7675">
        <w:trPr>
          <w:trHeight w:val="143"/>
        </w:trPr>
        <w:tc>
          <w:tcPr>
            <w:tcW w:w="1618" w:type="dxa"/>
            <w:vMerge/>
          </w:tcPr>
          <w:p w14:paraId="41E24A6E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214E2957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4E94BE1B" w14:textId="77777777" w:rsidR="00D24F79" w:rsidRPr="001F7675" w:rsidRDefault="00D24F79" w:rsidP="00BD3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F7675">
              <w:rPr>
                <w:rFonts w:ascii="Times New Roman" w:hAnsi="Times New Roman" w:cs="Times New Roman"/>
                <w:b/>
              </w:rPr>
              <w:t>Biết</w:t>
            </w:r>
            <w:proofErr w:type="spellEnd"/>
            <w:r w:rsidRPr="001F76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" w:type="dxa"/>
          </w:tcPr>
          <w:p w14:paraId="3B4DE0EF" w14:textId="77777777" w:rsidR="00D24F79" w:rsidRPr="001F7675" w:rsidRDefault="00D24F79" w:rsidP="00BD3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F7675">
              <w:rPr>
                <w:rFonts w:ascii="Times New Roman" w:hAnsi="Times New Roman" w:cs="Times New Roman"/>
                <w:b/>
              </w:rPr>
              <w:t>Hiểu</w:t>
            </w:r>
            <w:proofErr w:type="spellEnd"/>
            <w:r w:rsidRPr="001F76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5BB0379" w14:textId="77777777" w:rsidR="00D24F79" w:rsidRPr="001F7675" w:rsidRDefault="00D24F79" w:rsidP="00BD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675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6280F9D8" w14:textId="77777777" w:rsidR="00D24F79" w:rsidRPr="001F7675" w:rsidRDefault="00D24F79" w:rsidP="00BD33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7675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709" w:type="dxa"/>
            <w:vAlign w:val="center"/>
          </w:tcPr>
          <w:p w14:paraId="08FDB8DA" w14:textId="77777777" w:rsidR="00D24F79" w:rsidRPr="001F7675" w:rsidRDefault="00D24F79" w:rsidP="00BD33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7675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E4B2405" w14:textId="7651EC43" w:rsidR="00D24F79" w:rsidRPr="001F7675" w:rsidRDefault="00D24F79" w:rsidP="00BD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675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63B1AABB" w14:textId="77777777" w:rsidR="00D24F79" w:rsidRPr="001F7675" w:rsidRDefault="00D24F79" w:rsidP="00BD33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7675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709" w:type="dxa"/>
            <w:vAlign w:val="center"/>
          </w:tcPr>
          <w:p w14:paraId="31EFBCBF" w14:textId="77777777" w:rsidR="00D24F79" w:rsidRPr="001F7675" w:rsidRDefault="00D24F79" w:rsidP="00BD33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7675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528CC0B" w14:textId="77777777" w:rsidR="00D24F79" w:rsidRPr="001F7675" w:rsidRDefault="00D24F79" w:rsidP="00BD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675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850" w:type="dxa"/>
          </w:tcPr>
          <w:p w14:paraId="1928A7FA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FA2" w:rsidRPr="00B349AE" w14:paraId="02109CB4" w14:textId="77777777" w:rsidTr="001F7675">
        <w:trPr>
          <w:trHeight w:val="536"/>
        </w:trPr>
        <w:tc>
          <w:tcPr>
            <w:tcW w:w="1618" w:type="dxa"/>
            <w:vMerge w:val="restart"/>
            <w:vAlign w:val="center"/>
          </w:tcPr>
          <w:p w14:paraId="4CFCE82F" w14:textId="43AA297A" w:rsidR="00D24F79" w:rsidRPr="00B349AE" w:rsidRDefault="00D24F79" w:rsidP="00BD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hào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truyền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thống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dân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tộc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Việt Nam</w:t>
            </w:r>
            <w:r w:rsidR="0030334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14:paraId="1D6437A1" w14:textId="36C0564B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8B6EC30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8FB8F8" w14:textId="5EDFC7FF" w:rsidR="00D24F79" w:rsidRPr="00B349AE" w:rsidRDefault="00BC38BA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0B7B92C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476D81" w14:textId="517DBFF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640C143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7D42ECAF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EE6C2" w14:textId="46250624" w:rsidR="00D24F79" w:rsidRPr="00B349AE" w:rsidRDefault="009E58BE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037D20E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28825E7F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C6FE7E8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C208AD8" w14:textId="1D3E23F6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77B58F5" w14:textId="41676B90" w:rsidR="00D24F79" w:rsidRPr="00B349AE" w:rsidRDefault="00BC38BA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2FA2" w:rsidRPr="00B349AE" w14:paraId="4778B0B9" w14:textId="77777777" w:rsidTr="001F7675">
        <w:trPr>
          <w:trHeight w:val="143"/>
        </w:trPr>
        <w:tc>
          <w:tcPr>
            <w:tcW w:w="1618" w:type="dxa"/>
            <w:vMerge/>
          </w:tcPr>
          <w:p w14:paraId="525855DE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21E3137F" w14:textId="0ADAF3D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Tìm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xã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1F6FC48F" w14:textId="7420B728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DD45820" w14:textId="513B89C2" w:rsidR="00D24F79" w:rsidRPr="00B349AE" w:rsidRDefault="00295884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645839C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3D6FC85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A2561A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130FDAD2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624A737E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3D945E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E71D40F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FE10B3C" w14:textId="15696CD8" w:rsidR="00D24F79" w:rsidRPr="00B349AE" w:rsidRDefault="009E58BE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2FA2" w:rsidRPr="00B349AE" w14:paraId="33608C90" w14:textId="77777777" w:rsidTr="001F7675">
        <w:trPr>
          <w:trHeight w:val="143"/>
        </w:trPr>
        <w:tc>
          <w:tcPr>
            <w:tcW w:w="1618" w:type="dxa"/>
            <w:vMerge/>
          </w:tcPr>
          <w:p w14:paraId="7C207E52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059B1D2F" w14:textId="33EB0055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triển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2ABB3E43" w14:textId="60FD8FA6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C504DEE" w14:textId="05FE479D" w:rsidR="00D24F79" w:rsidRPr="00B349AE" w:rsidRDefault="00295884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FCA8923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77FBF048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E01EE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409DB027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7C7B9198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D74B9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CC3A476" w14:textId="77777777" w:rsidR="00D24F79" w:rsidRPr="00B349AE" w:rsidRDefault="00D24F79" w:rsidP="00BD3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525CB01" w14:textId="77777777" w:rsidR="00D24F79" w:rsidRPr="00B349AE" w:rsidRDefault="009E58BE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889391B" w14:textId="6713267E" w:rsidR="00D53205" w:rsidRPr="00B349AE" w:rsidRDefault="00D53205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FA2" w:rsidRPr="00B349AE" w14:paraId="39CA376C" w14:textId="77777777" w:rsidTr="001F7675">
        <w:trPr>
          <w:trHeight w:val="143"/>
        </w:trPr>
        <w:tc>
          <w:tcPr>
            <w:tcW w:w="1618" w:type="dxa"/>
            <w:vMerge/>
          </w:tcPr>
          <w:p w14:paraId="19FD3C4B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22FEC3C4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2A90AB9" w14:textId="1DAFF09B" w:rsidR="00D24F79" w:rsidRPr="00B349AE" w:rsidRDefault="00BC38BA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A0D30DA" w14:textId="572B15D5" w:rsidR="00D24F79" w:rsidRPr="00B349AE" w:rsidRDefault="00925CC1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717E645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AE9E56B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13198E" w14:textId="1A77F030" w:rsidR="00D24F79" w:rsidRPr="00B349AE" w:rsidRDefault="009E58BE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10E38F45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04FC1692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FAA3F9" w14:textId="77777777" w:rsidR="00D24F79" w:rsidRPr="00B349AE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B71657F" w14:textId="64B8A3FC" w:rsidR="00D24F79" w:rsidRPr="00B349AE" w:rsidRDefault="00D24F79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4F6B0B" w14:textId="149061F4" w:rsidR="00D24F79" w:rsidRPr="00B349AE" w:rsidRDefault="00BC38BA" w:rsidP="00BD33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92FA2" w:rsidRPr="00B349AE" w14:paraId="66BDF174" w14:textId="77777777" w:rsidTr="001F7675">
        <w:trPr>
          <w:trHeight w:val="283"/>
        </w:trPr>
        <w:tc>
          <w:tcPr>
            <w:tcW w:w="1618" w:type="dxa"/>
            <w:vMerge w:val="restart"/>
            <w:vAlign w:val="center"/>
          </w:tcPr>
          <w:p w14:paraId="1DBD0D71" w14:textId="00896616" w:rsidR="00D24F79" w:rsidRPr="00B349AE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FF4086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Tôn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trọng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sự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đa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dân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1951" w:type="dxa"/>
          </w:tcPr>
          <w:p w14:paraId="78B96E68" w14:textId="7C807DD5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CCD7B1F" w14:textId="6BFEF6EB" w:rsidR="00D24F79" w:rsidRPr="00B349AE" w:rsidRDefault="00BC38BA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1F95177" w14:textId="57433B19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4B73027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02BF0DA1" w14:textId="26BA3978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7A9B92" w14:textId="22D68990" w:rsidR="00D24F79" w:rsidRPr="00B349AE" w:rsidRDefault="006F021E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366DCEBD" w14:textId="6E5C71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2DA0FEAE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5720C5" w14:textId="02662B8F" w:rsidR="00D24F79" w:rsidRPr="00B349AE" w:rsidRDefault="006F021E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D90EAF3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24DC2" w14:textId="556D9605" w:rsidR="00D24F79" w:rsidRPr="00B349AE" w:rsidRDefault="006F021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2FA2" w:rsidRPr="00B349AE" w14:paraId="6544D430" w14:textId="77777777" w:rsidTr="001F7675">
        <w:trPr>
          <w:trHeight w:val="143"/>
        </w:trPr>
        <w:tc>
          <w:tcPr>
            <w:tcW w:w="1618" w:type="dxa"/>
            <w:vMerge/>
          </w:tcPr>
          <w:p w14:paraId="1FE4D139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283B48A2" w14:textId="04D8116F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Tìm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xã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055E28ED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854B6CF" w14:textId="493F24C5" w:rsidR="00D24F79" w:rsidRPr="00B349AE" w:rsidRDefault="00295884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4F5EB35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594D1915" w14:textId="22A8D07C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DC829BE" w14:textId="4152E3B0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12E52440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7BAC5A3A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0E5F01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85F6DA0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D58CE" w14:textId="68211328" w:rsidR="00D24F79" w:rsidRPr="00B349AE" w:rsidRDefault="006F021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2FA2" w:rsidRPr="00B349AE" w14:paraId="4B2C7B20" w14:textId="77777777" w:rsidTr="001F7675">
        <w:trPr>
          <w:trHeight w:val="143"/>
        </w:trPr>
        <w:tc>
          <w:tcPr>
            <w:tcW w:w="1618" w:type="dxa"/>
            <w:vMerge/>
          </w:tcPr>
          <w:p w14:paraId="1C8D314C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6FA8EDC0" w14:textId="5283CE8C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triển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3EB5C0FB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DB93C1E" w14:textId="1672689E" w:rsidR="00D24F79" w:rsidRPr="00B349AE" w:rsidRDefault="00295884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6442A0F" w14:textId="6DD18DEB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200E4F27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FF4C81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1B4679AC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79B67972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85E12EE" w14:textId="1B3E50A8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C0932DD" w14:textId="40A9003E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7F1328A" w14:textId="57E8E176" w:rsidR="00D24F79" w:rsidRPr="00B349AE" w:rsidRDefault="006F021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2FA2" w:rsidRPr="00B349AE" w14:paraId="57E3182C" w14:textId="77777777" w:rsidTr="001F7675">
        <w:trPr>
          <w:trHeight w:val="143"/>
        </w:trPr>
        <w:tc>
          <w:tcPr>
            <w:tcW w:w="1618" w:type="dxa"/>
            <w:vMerge/>
          </w:tcPr>
          <w:p w14:paraId="047C4DCD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2FC1566A" w14:textId="46C72356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71CE90A" w14:textId="33A6DC33" w:rsidR="00D24F79" w:rsidRPr="00B349AE" w:rsidRDefault="00BC38BA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B24F7E1" w14:textId="5EA10A77" w:rsidR="00D24F79" w:rsidRPr="00B349AE" w:rsidRDefault="00BC38BA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4464502" w14:textId="424BC561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46D24880" w14:textId="545D9F6F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342A33" w14:textId="1B681123" w:rsidR="00D24F79" w:rsidRPr="00B349AE" w:rsidRDefault="006F021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553DCA77" w14:textId="7B0F99C8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3E8D2B38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BFE413" w14:textId="24A1B723" w:rsidR="00D24F79" w:rsidRPr="00B349AE" w:rsidRDefault="006F021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049D99DA" w14:textId="75259A86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3F7B8" w14:textId="2D072E6C" w:rsidR="00D24F79" w:rsidRPr="00B349AE" w:rsidRDefault="00BC38BA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92FA2" w:rsidRPr="00B349AE" w14:paraId="514E5FCB" w14:textId="77777777" w:rsidTr="001F7675">
        <w:trPr>
          <w:trHeight w:val="268"/>
        </w:trPr>
        <w:tc>
          <w:tcPr>
            <w:tcW w:w="1618" w:type="dxa"/>
            <w:vMerge w:val="restart"/>
          </w:tcPr>
          <w:p w14:paraId="3E233104" w14:textId="567BFAFE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F4086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Lao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cù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tạo</w:t>
            </w:r>
            <w:proofErr w:type="spellEnd"/>
            <w:r w:rsidR="009125A4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14:paraId="671C48E8" w14:textId="7AB137D5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325E00C" w14:textId="6CADA498" w:rsidR="00D24F79" w:rsidRPr="00B349AE" w:rsidRDefault="00295884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F10F830" w14:textId="5C904E62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90E1C62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5D63B85C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5A49CAE" w14:textId="05233A36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174C1BF9" w14:textId="124A72B2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5DD9D661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2268D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28DA47F" w14:textId="6AFB774E" w:rsidR="00D24F79" w:rsidRPr="00B349AE" w:rsidRDefault="006F021E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EEC7B98" w14:textId="55968D26" w:rsidR="00D24F79" w:rsidRPr="00B349AE" w:rsidRDefault="006F021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2FA2" w:rsidRPr="00B349AE" w14:paraId="45B99B9C" w14:textId="77777777" w:rsidTr="001F7675">
        <w:trPr>
          <w:trHeight w:val="143"/>
        </w:trPr>
        <w:tc>
          <w:tcPr>
            <w:tcW w:w="1618" w:type="dxa"/>
            <w:vMerge/>
          </w:tcPr>
          <w:p w14:paraId="46BDC60A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7963388F" w14:textId="58665BD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Tìm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tham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xã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6E7DB85D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816AFB5" w14:textId="271BE67C" w:rsidR="00D24F79" w:rsidRPr="00B349AE" w:rsidRDefault="00295884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95FB08F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770536D0" w14:textId="5F9B0B7F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4B3BD" w14:textId="5A150038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6D8FDD6E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432EB055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12F91F4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8FF3F1E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32536F2" w14:textId="0BB1CE8A" w:rsidR="00D24F79" w:rsidRPr="00B349AE" w:rsidRDefault="006F021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2FA2" w:rsidRPr="00B349AE" w14:paraId="33FA4161" w14:textId="77777777" w:rsidTr="001F7675">
        <w:trPr>
          <w:trHeight w:val="143"/>
        </w:trPr>
        <w:tc>
          <w:tcPr>
            <w:tcW w:w="1618" w:type="dxa"/>
            <w:vMerge/>
          </w:tcPr>
          <w:p w14:paraId="7C938444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42461851" w14:textId="0918BBCC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triển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161FBFC2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B0C3145" w14:textId="7465F790" w:rsidR="00D24F79" w:rsidRPr="00B349AE" w:rsidRDefault="00295884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DCAFBF4" w14:textId="646AF75D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F30C250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C9B6EE0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2FAB2017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52FAE0CE" w14:textId="77777777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D8F1F7D" w14:textId="38C6268F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6B80ABF" w14:textId="24C22048" w:rsidR="00D24F79" w:rsidRPr="00B349AE" w:rsidRDefault="00D24F79" w:rsidP="00D24F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D8149D6" w14:textId="3F4D2E8B" w:rsidR="00D24F79" w:rsidRPr="00B349AE" w:rsidRDefault="006F021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2FA2" w:rsidRPr="00B349AE" w14:paraId="1EAC67F4" w14:textId="77777777" w:rsidTr="001F7675">
        <w:trPr>
          <w:trHeight w:val="143"/>
        </w:trPr>
        <w:tc>
          <w:tcPr>
            <w:tcW w:w="1618" w:type="dxa"/>
            <w:vMerge/>
          </w:tcPr>
          <w:p w14:paraId="22AAE747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14:paraId="11775BBF" w14:textId="5267E698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B0776C5" w14:textId="0C7153F2" w:rsidR="00D24F79" w:rsidRPr="00B349AE" w:rsidRDefault="00295884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86428E0" w14:textId="46F3A45E" w:rsidR="00D24F79" w:rsidRPr="00B349AE" w:rsidRDefault="001D18F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580F3E4" w14:textId="0BF58138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0F19357E" w14:textId="0EFF5CFF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25D713" w14:textId="040F41FF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0E553A16" w14:textId="7E8147D6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76A20E18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03A016" w14:textId="7E85B32A" w:rsidR="00D24F79" w:rsidRPr="00B349AE" w:rsidRDefault="00D24F79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0213F17" w14:textId="4C1CE804" w:rsidR="00D24F79" w:rsidRPr="00B349AE" w:rsidRDefault="006F021E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67E19B1" w14:textId="1B58F675" w:rsidR="00D24F79" w:rsidRPr="00B349AE" w:rsidRDefault="00ED04DF" w:rsidP="00D24F7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92FA2" w:rsidRPr="00B349AE" w14:paraId="0F27B8E8" w14:textId="77777777" w:rsidTr="001F7675">
        <w:trPr>
          <w:trHeight w:val="268"/>
        </w:trPr>
        <w:tc>
          <w:tcPr>
            <w:tcW w:w="3569" w:type="dxa"/>
            <w:gridSpan w:val="2"/>
          </w:tcPr>
          <w:p w14:paraId="571CCE83" w14:textId="77777777" w:rsidR="00D24F79" w:rsidRPr="00B349AE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072B4D63" w14:textId="18F78482" w:rsidR="00D24F79" w:rsidRPr="00B349AE" w:rsidRDefault="00720727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2344819E" w14:textId="6A34E41D" w:rsidR="00D24F79" w:rsidRPr="00B349AE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62D5C26" w14:textId="0A201F0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534D7CC" w14:textId="185EB33F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479D94" w14:textId="7B352CDF" w:rsidR="00D24F79" w:rsidRPr="00B349AE" w:rsidRDefault="00ED04DF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AA35185" w14:textId="767A040F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667B45B6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22E54A0" w14:textId="74BF56E2" w:rsidR="00D24F79" w:rsidRPr="00B349AE" w:rsidRDefault="00ED04DF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6713B1D" w14:textId="07D84A6D" w:rsidR="00D24F79" w:rsidRPr="00B349AE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0F5C232" w14:textId="22B7803D" w:rsidR="00D24F79" w:rsidRPr="00B349AE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04DF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2FA2" w:rsidRPr="00B349AE" w14:paraId="54759B85" w14:textId="77777777" w:rsidTr="001F7675">
        <w:trPr>
          <w:trHeight w:val="268"/>
        </w:trPr>
        <w:tc>
          <w:tcPr>
            <w:tcW w:w="3569" w:type="dxa"/>
            <w:gridSpan w:val="2"/>
            <w:vMerge w:val="restart"/>
            <w:vAlign w:val="center"/>
          </w:tcPr>
          <w:p w14:paraId="01ED4D5D" w14:textId="77777777" w:rsidR="00D24F79" w:rsidRPr="00B349AE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07BD9B4A" w14:textId="12B5DFB1" w:rsidR="00D24F79" w:rsidRPr="00B349AE" w:rsidRDefault="00720727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18FE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</w:p>
        </w:tc>
        <w:tc>
          <w:tcPr>
            <w:tcW w:w="708" w:type="dxa"/>
          </w:tcPr>
          <w:p w14:paraId="0FFB29B3" w14:textId="083BA9F8" w:rsidR="00D24F79" w:rsidRPr="00B349AE" w:rsidRDefault="001D18FE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4F7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17B6AE5" w14:textId="2571C6A5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6C0AA98" w14:textId="421E139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5D71C9" w14:textId="211C767A" w:rsidR="00D24F79" w:rsidRPr="00B349AE" w:rsidRDefault="00ED04DF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24F7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D9C5EDA" w14:textId="5B8AF893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62EF9D52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73419C" w14:textId="58BF27D4" w:rsidR="00D24F79" w:rsidRPr="00B349AE" w:rsidRDefault="00ED04DF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9A8C9F2" w14:textId="04ED97BD" w:rsidR="00D24F79" w:rsidRPr="00B349AE" w:rsidRDefault="00ED04DF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4F7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</w:p>
        </w:tc>
        <w:tc>
          <w:tcPr>
            <w:tcW w:w="850" w:type="dxa"/>
          </w:tcPr>
          <w:p w14:paraId="0B5845AC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F79" w:rsidRPr="00B349AE" w14:paraId="3AFEDC98" w14:textId="77777777" w:rsidTr="001F7675">
        <w:trPr>
          <w:trHeight w:val="143"/>
        </w:trPr>
        <w:tc>
          <w:tcPr>
            <w:tcW w:w="3569" w:type="dxa"/>
            <w:gridSpan w:val="2"/>
            <w:vMerge/>
          </w:tcPr>
          <w:p w14:paraId="3EDC1475" w14:textId="77777777" w:rsidR="00D24F79" w:rsidRPr="00B349AE" w:rsidRDefault="00D24F79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DEEAF6" w:themeFill="accent5" w:themeFillTint="33"/>
          </w:tcPr>
          <w:p w14:paraId="1C09AFDD" w14:textId="21FC13B8" w:rsidR="00D24F79" w:rsidRPr="00B349AE" w:rsidRDefault="00720727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D18FE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4F7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985" w:type="dxa"/>
            <w:gridSpan w:val="3"/>
            <w:shd w:val="clear" w:color="auto" w:fill="DEEAF6" w:themeFill="accent5" w:themeFillTint="33"/>
          </w:tcPr>
          <w:p w14:paraId="01CDA816" w14:textId="7B920A4B" w:rsidR="00D24F79" w:rsidRPr="00B349AE" w:rsidRDefault="001D18FE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24F7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4F7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126" w:type="dxa"/>
            <w:gridSpan w:val="3"/>
            <w:shd w:val="clear" w:color="auto" w:fill="DEEAF6" w:themeFill="accent5" w:themeFillTint="33"/>
          </w:tcPr>
          <w:p w14:paraId="49B60512" w14:textId="2954AAD1" w:rsidR="00D24F79" w:rsidRPr="00B349AE" w:rsidRDefault="00ED04DF" w:rsidP="00D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D24F79"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0" w:type="dxa"/>
          </w:tcPr>
          <w:p w14:paraId="66ED5C68" w14:textId="77777777" w:rsidR="00D24F79" w:rsidRPr="00B349AE" w:rsidRDefault="00D24F79" w:rsidP="00D24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9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5E6192C0" w14:textId="77777777" w:rsidR="006F2324" w:rsidRPr="00B349AE" w:rsidRDefault="000832E3" w:rsidP="006F23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349AE">
        <w:rPr>
          <w:rFonts w:ascii="Times New Roman" w:hAnsi="Times New Roman" w:cs="Times New Roman"/>
          <w:b/>
          <w:sz w:val="26"/>
          <w:szCs w:val="26"/>
        </w:rPr>
        <w:t xml:space="preserve">IV. BẢNG ĐẶC TẢ </w:t>
      </w:r>
      <w:proofErr w:type="gramStart"/>
      <w:r w:rsidRPr="00B349AE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spellStart"/>
      <w:r w:rsidRPr="00B349AE">
        <w:rPr>
          <w:rFonts w:ascii="Times New Roman" w:hAnsi="Times New Roman" w:cs="Times New Roman"/>
          <w:b/>
          <w:sz w:val="26"/>
          <w:szCs w:val="26"/>
        </w:rPr>
        <w:t>đính</w:t>
      </w:r>
      <w:proofErr w:type="spellEnd"/>
      <w:proofErr w:type="gramEnd"/>
      <w:r w:rsidRPr="00B349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/>
          <w:sz w:val="26"/>
          <w:szCs w:val="26"/>
        </w:rPr>
        <w:t>kèm</w:t>
      </w:r>
      <w:proofErr w:type="spellEnd"/>
      <w:r w:rsidRPr="00B349AE">
        <w:rPr>
          <w:rFonts w:ascii="Times New Roman" w:hAnsi="Times New Roman" w:cs="Times New Roman"/>
          <w:b/>
          <w:sz w:val="26"/>
          <w:szCs w:val="26"/>
        </w:rPr>
        <w:t>)</w:t>
      </w:r>
    </w:p>
    <w:p w14:paraId="6047C04A" w14:textId="77777777" w:rsidR="00104F35" w:rsidRPr="00B349AE" w:rsidRDefault="000832E3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349AE">
        <w:rPr>
          <w:rFonts w:ascii="Times New Roman" w:hAnsi="Times New Roman" w:cs="Times New Roman"/>
          <w:b/>
          <w:sz w:val="26"/>
          <w:szCs w:val="26"/>
        </w:rPr>
        <w:t xml:space="preserve">V. ĐỀ KIỂM </w:t>
      </w:r>
      <w:proofErr w:type="gramStart"/>
      <w:r w:rsidRPr="00B349AE">
        <w:rPr>
          <w:rFonts w:ascii="Times New Roman" w:hAnsi="Times New Roman" w:cs="Times New Roman"/>
          <w:b/>
          <w:sz w:val="26"/>
          <w:szCs w:val="26"/>
        </w:rPr>
        <w:t xml:space="preserve">TRA( </w:t>
      </w:r>
      <w:proofErr w:type="spellStart"/>
      <w:r w:rsidRPr="00B349AE">
        <w:rPr>
          <w:rFonts w:ascii="Times New Roman" w:hAnsi="Times New Roman" w:cs="Times New Roman"/>
          <w:b/>
          <w:sz w:val="26"/>
          <w:szCs w:val="26"/>
        </w:rPr>
        <w:t>đính</w:t>
      </w:r>
      <w:proofErr w:type="spellEnd"/>
      <w:proofErr w:type="gramEnd"/>
      <w:r w:rsidRPr="00B349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b/>
          <w:sz w:val="26"/>
          <w:szCs w:val="26"/>
        </w:rPr>
        <w:t>kèm</w:t>
      </w:r>
      <w:proofErr w:type="spellEnd"/>
      <w:r w:rsidR="000B6746" w:rsidRPr="00B349AE">
        <w:rPr>
          <w:rFonts w:ascii="Times New Roman" w:hAnsi="Times New Roman" w:cs="Times New Roman"/>
          <w:b/>
          <w:sz w:val="26"/>
          <w:szCs w:val="26"/>
        </w:rPr>
        <w:t>)</w:t>
      </w:r>
    </w:p>
    <w:p w14:paraId="3A43EE1B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7562360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9A95FE8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F40F050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E08DEE1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D8BB428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3CDC9D6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6B5D125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5CF0787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90D4998" w14:textId="77777777" w:rsidR="007553CD" w:rsidRPr="00B349AE" w:rsidRDefault="007553C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B78C59A" w14:textId="77777777" w:rsidR="00795E48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C64A426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7ECF40D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176B57C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3391ADB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66A9742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21C3B7A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8711BBD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07BFF95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A266FB9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123F814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084A259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ABE7145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1DCB7D3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5F400A8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88B6355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4B95D25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D0B9C6F" w14:textId="77777777" w:rsidR="001F3B0D" w:rsidRPr="00B349AE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E17CB53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ED95214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1DDD85C" w14:textId="77777777" w:rsidR="00795E48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84FB261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09D3F55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4B9CDB1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78198BD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0B7A71B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852B687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F3B1F26" w14:textId="77777777" w:rsidR="001F3B0D" w:rsidRDefault="001F3B0D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75B4054" w14:textId="2DB6D3C3" w:rsidR="00795E48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9E6A9F1" w14:textId="77777777" w:rsidR="001F7675" w:rsidRPr="00B349AE" w:rsidRDefault="001F7675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0B3480D" w14:textId="77777777" w:rsidR="00795E48" w:rsidRPr="00B349AE" w:rsidRDefault="00795E48" w:rsidP="000B67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930"/>
      </w:tblGrid>
      <w:tr w:rsidR="000B6746" w:rsidRPr="00B349AE" w14:paraId="57EDBCFD" w14:textId="77777777" w:rsidTr="00CE2AFE">
        <w:tc>
          <w:tcPr>
            <w:tcW w:w="4140" w:type="dxa"/>
          </w:tcPr>
          <w:p w14:paraId="3BA8D058" w14:textId="501B029E" w:rsidR="000B6746" w:rsidRPr="00B349AE" w:rsidRDefault="000B6746" w:rsidP="00BF0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QUẬN LONG BIÊN</w:t>
            </w:r>
          </w:p>
          <w:p w14:paraId="564D844D" w14:textId="77777777" w:rsidR="000B6746" w:rsidRPr="00B349AE" w:rsidRDefault="000B6746" w:rsidP="00BF0A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76D970FC" w14:textId="77777777" w:rsidR="000B6746" w:rsidRPr="00B349AE" w:rsidRDefault="000B6746" w:rsidP="0049575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6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24"/>
            </w:tblGrid>
            <w:tr w:rsidR="00CE5A95" w:rsidRPr="00B349AE" w14:paraId="6CEA0A99" w14:textId="77777777" w:rsidTr="00F94442">
              <w:tc>
                <w:tcPr>
                  <w:tcW w:w="2224" w:type="dxa"/>
                  <w:vAlign w:val="center"/>
                </w:tcPr>
                <w:p w14:paraId="0ED06CC9" w14:textId="2574BA42" w:rsidR="00CE5A95" w:rsidRPr="00B349AE" w:rsidRDefault="00CE5A95" w:rsidP="00CE5A9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ĐỀ DỰ BỊ</w:t>
                  </w:r>
                </w:p>
              </w:tc>
            </w:tr>
          </w:tbl>
          <w:p w14:paraId="69A57688" w14:textId="77777777" w:rsidR="000B6746" w:rsidRPr="00B349AE" w:rsidRDefault="000B6746" w:rsidP="0049575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gồm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03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14:paraId="0BC12F6D" w14:textId="77777777" w:rsidR="000B6746" w:rsidRPr="00B349AE" w:rsidRDefault="000B6746" w:rsidP="004957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</w:tcPr>
          <w:p w14:paraId="0D453148" w14:textId="77777777" w:rsidR="000B6746" w:rsidRPr="00B349AE" w:rsidRDefault="000B6746" w:rsidP="00BF0A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GIỮA KÌ I</w:t>
            </w:r>
          </w:p>
          <w:p w14:paraId="328051FA" w14:textId="77777777" w:rsidR="000B6746" w:rsidRPr="00B349AE" w:rsidRDefault="000B6746" w:rsidP="00BF0A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2024 – 2025</w:t>
            </w:r>
          </w:p>
          <w:p w14:paraId="7FD5ADD9" w14:textId="0CFCD43B" w:rsidR="000B6746" w:rsidRPr="00B349AE" w:rsidRDefault="000B6746" w:rsidP="00BF0A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="00795E48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GDCD </w:t>
            </w:r>
            <w:r w:rsidR="001A7E73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437B495B" w14:textId="4545E9A5" w:rsidR="000B6746" w:rsidRPr="00B349AE" w:rsidRDefault="000B6746" w:rsidP="00BF0AA3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795E48"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45</w:t>
            </w:r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</w:p>
          <w:p w14:paraId="6BB9F4B5" w14:textId="2CC2DECF" w:rsidR="000B6746" w:rsidRPr="00B349AE" w:rsidRDefault="000B6746" w:rsidP="00BF0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Ngày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kiểm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795E48"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29</w:t>
            </w:r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/10/2024</w:t>
            </w:r>
          </w:p>
        </w:tc>
      </w:tr>
    </w:tbl>
    <w:p w14:paraId="56780BDA" w14:textId="2378FCF3" w:rsidR="000B6746" w:rsidRPr="00597795" w:rsidRDefault="000B6746" w:rsidP="00104F35">
      <w:pPr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97795">
        <w:rPr>
          <w:rFonts w:ascii="Times New Roman" w:hAnsi="Times New Roman" w:cs="Times New Roman"/>
          <w:b/>
          <w:sz w:val="26"/>
          <w:szCs w:val="26"/>
        </w:rPr>
        <w:t xml:space="preserve">PHẦN I: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lựa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D1124E" w:rsidRPr="00597795">
        <w:rPr>
          <w:rFonts w:ascii="Times New Roman" w:hAnsi="Times New Roman" w:cs="Times New Roman"/>
          <w:b/>
          <w:sz w:val="26"/>
          <w:szCs w:val="26"/>
        </w:rPr>
        <w:t>5</w:t>
      </w:r>
      <w:r w:rsidRPr="005977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597795">
        <w:rPr>
          <w:rFonts w:ascii="Times New Roman" w:hAnsi="Times New Roman" w:cs="Times New Roman"/>
          <w:b/>
          <w:sz w:val="26"/>
          <w:szCs w:val="26"/>
        </w:rPr>
        <w:t xml:space="preserve">). </w:t>
      </w:r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Học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sinh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trả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lời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từ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câu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1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đến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câu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B34A8A"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2</w:t>
      </w:r>
      <w:r w:rsidR="00D1124E"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0</w:t>
      </w:r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Mỗi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câu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hỏi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học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sinh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chỉ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lựa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chọn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1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phương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án</w:t>
      </w:r>
      <w:proofErr w:type="spellEnd"/>
      <w:r w:rsidRPr="00597795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</w:p>
    <w:p w14:paraId="45EB5086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1: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Truyền thống dân tộc là những giá trị có đặc trưng như thế nào của mỗi quốc gia dân tộc?</w:t>
      </w:r>
    </w:p>
    <w:p w14:paraId="6F7CFC32" w14:textId="77777777" w:rsidR="005F117B" w:rsidRPr="00E02200" w:rsidRDefault="005F117B" w:rsidP="005F117B">
      <w:pPr>
        <w:tabs>
          <w:tab w:val="left" w:pos="1843"/>
          <w:tab w:val="left" w:pos="2708"/>
          <w:tab w:val="left" w:pos="5138"/>
          <w:tab w:val="left" w:pos="756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A. Tốt đẹp.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               B. Hủ tục.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>C. Lạc hậu.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>D. Xấu xa.</w:t>
      </w:r>
    </w:p>
    <w:p w14:paraId="28E3EA00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2: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Truyền thống tốt đẹp của dân tộc Việt Nam là những giá trị tinh thần hình thành trong quá trình lịch sử lâu dài của dân tộc, được truyền từ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A94C1C3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A.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hế hệ này sang thế hệ khác.                B.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ất nước này sang đất nước khác.</w:t>
      </w:r>
    </w:p>
    <w:p w14:paraId="47DA45C8" w14:textId="77777777" w:rsidR="005F117B" w:rsidRPr="00E02200" w:rsidRDefault="005F117B" w:rsidP="005F117B">
      <w:pPr>
        <w:tabs>
          <w:tab w:val="left" w:pos="1843"/>
          <w:tab w:val="left" w:pos="5138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ùng miền này sang vùng miền khác.   D.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ịa phương này sang địa phương khác.</w:t>
      </w:r>
    </w:p>
    <w:p w14:paraId="1BB3F1BC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Đối với sự phát triển của con người, truyền thống dân tộc góp phần vào quá trình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14D783C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hát triển của mỗi cá nhân.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ội nhập của đất nước.</w:t>
      </w:r>
    </w:p>
    <w:p w14:paraId="740A85D0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C.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uy trì hạnh phúc gia đình.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>D.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húc đẩy kinh tế - xã hội.</w:t>
      </w:r>
    </w:p>
    <w:p w14:paraId="52BC6B9B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4: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Việt Nam?</w:t>
      </w:r>
    </w:p>
    <w:p w14:paraId="2178FAA5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A. Thất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.                     B. Thua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keo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keo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343D8B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mài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sắt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.          D. Thương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29E0C7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5: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Nội dung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Việt Nam?</w:t>
      </w:r>
    </w:p>
    <w:p w14:paraId="75A0FF9E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ích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7B3B9F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thử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thách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AB19E7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tan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0D9645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Việt Nam.</w:t>
      </w:r>
    </w:p>
    <w:p w14:paraId="554ACFB9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6: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20FD34F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2A5524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111EF2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hổ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DCEDBA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98BACE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7: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Việt Nam?</w:t>
      </w:r>
    </w:p>
    <w:p w14:paraId="0243608F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A. Anh T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trốn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tránh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DBFAC1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thiệu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bè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trù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2FAFC9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lấn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đai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776B30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Chị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hổ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5800FC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Câu 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Tôn trọng sự đa dạng của các dân tộc thể hiện ở việc chúng ta tiếp thu những đặc trưng nào của các dân tộc?</w:t>
      </w:r>
    </w:p>
    <w:p w14:paraId="622A7047" w14:textId="77777777" w:rsidR="005F117B" w:rsidRPr="00E02200" w:rsidRDefault="005F117B" w:rsidP="005F117B">
      <w:pPr>
        <w:tabs>
          <w:tab w:val="left" w:pos="1843"/>
          <w:tab w:val="left" w:pos="2708"/>
          <w:tab w:val="left" w:pos="5138"/>
          <w:tab w:val="left" w:pos="756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A. Giá trị tốt đẹp.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                                               B. Mọi hệ giá trị.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11223E7E" w14:textId="77777777" w:rsidR="005F117B" w:rsidRPr="00E02200" w:rsidRDefault="005F117B" w:rsidP="005F117B">
      <w:pPr>
        <w:tabs>
          <w:tab w:val="left" w:pos="1843"/>
          <w:tab w:val="left" w:pos="2708"/>
          <w:tab w:val="left" w:pos="5138"/>
          <w:tab w:val="left" w:pos="7569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C. Hủ tục lạc hậu.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                                               D.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Phong tục lỗi thời.</w:t>
      </w:r>
    </w:p>
    <w:p w14:paraId="69C4346C" w14:textId="77777777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Tôn trọng sự đa dạng của các dân tộc và các nền văn hóa trên thế giới là tôn trọng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271C0C78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A.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ính cách của các dân tộc.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B.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ư tưởng bá quyền của dân tộc.</w:t>
      </w:r>
    </w:p>
    <w:p w14:paraId="7A172D62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G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iá trị đồng tiền của dân tộc.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D.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D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>ân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số của mỗi dân tộc.</w:t>
      </w:r>
    </w:p>
    <w:p w14:paraId="663507FA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10: 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Thái,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Lào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Khơ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-me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</w:p>
    <w:p w14:paraId="1B7FF9EF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Té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                    B.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hoa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anh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đào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7A3FFD2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Rio Carnival.                   D.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pháo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hoa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Busan.</w:t>
      </w:r>
    </w:p>
    <w:p w14:paraId="0999E566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11: 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Hanbok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trang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phục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đất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70021FD1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Hàn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quốc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   B. Tây Ban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        C.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Bồ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Đào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            D. Nam Phi.</w:t>
      </w:r>
    </w:p>
    <w:p w14:paraId="1C8B83BF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12: 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dưới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nét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bào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thiểu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Tây Nguyên (Việt Nam)?</w:t>
      </w:r>
    </w:p>
    <w:p w14:paraId="2F4A02BD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Cấp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B.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Té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.   C.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cồng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chiêng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.  D.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khai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ấn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Trần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557EA05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13: 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dạng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58B9A818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Giống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ẩm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trang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phục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572783C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nét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37B75A1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Giống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trang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phục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lễ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25C878A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nghề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thủ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giống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CB63270" w14:textId="04A390B2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D53205"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: 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Ý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dưới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proofErr w:type="spellStart"/>
      <w:r w:rsidRPr="00E0220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đúng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bàn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dạng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nền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hoá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54B9D212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phê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phán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kì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chủng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7BCDF24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giàu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3C969C8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chọn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lọc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tựu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bên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ngoài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0EBE152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tộc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nét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AAE3312" w14:textId="77777777" w:rsidR="001F7675" w:rsidRDefault="005F117B" w:rsidP="001F7675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53205" w:rsidRPr="00E02200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Quá trình lao động chăm chỉ, chịu khó làm việc một cách thường xuyên, phấn đấu hết mình vì công việc là lao động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1EC61B6" w14:textId="086A8CF4" w:rsidR="005F117B" w:rsidRPr="001F7675" w:rsidRDefault="005F117B" w:rsidP="001F7675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ần cù.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             B.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S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áng tạo.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ết mình.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iệu quả.</w:t>
      </w:r>
    </w:p>
    <w:p w14:paraId="7A063A51" w14:textId="77777777" w:rsidR="001F7675" w:rsidRDefault="005F117B" w:rsidP="001F7675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53205" w:rsidRPr="00E0220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Một trong những biểu hiện của lao động sáng tạo là luôn luôn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E795F0F" w14:textId="6B865A82" w:rsidR="001F7675" w:rsidRDefault="005F117B" w:rsidP="001F7675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S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uy nghĩ, tìm tòi.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="001F767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B.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ười biếng, ỷ nại.</w:t>
      </w:r>
    </w:p>
    <w:p w14:paraId="792582A8" w14:textId="78A4AD81" w:rsidR="005F117B" w:rsidRPr="001F7675" w:rsidRDefault="005F117B" w:rsidP="001F7675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C.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Ỷ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nại, dựa dẫm.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="001F767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D.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D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ựa dẫm, lười nhác.</w:t>
      </w:r>
    </w:p>
    <w:p w14:paraId="2F126EBB" w14:textId="2E2896D4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53205" w:rsidRPr="00E02200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Một cá nhân lao động sáng tạo thì trong công việc họ luôn luôn có xu hướng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A9E933A" w14:textId="77777777" w:rsidR="001F7675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hờ đợi kết quả người khác.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ìm tòi, cải tiến phương pháp.</w:t>
      </w:r>
    </w:p>
    <w:p w14:paraId="2A36BC59" w14:textId="2E52D412" w:rsidR="005F117B" w:rsidRPr="001F7675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C.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S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ao chép kết quả người khác.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D. 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ưởng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lợi từ việc làm của bạn bè</w:t>
      </w:r>
    </w:p>
    <w:p w14:paraId="10E4707C" w14:textId="0931595B" w:rsidR="005F117B" w:rsidRPr="00E02200" w:rsidRDefault="005F117B" w:rsidP="005F117B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53205" w:rsidRPr="00E02200">
        <w:rPr>
          <w:rFonts w:ascii="Times New Roman" w:eastAsia="Times New Roman" w:hAnsi="Times New Roman" w:cs="Times New Roman"/>
          <w:b/>
          <w:sz w:val="26"/>
          <w:szCs w:val="26"/>
        </w:rPr>
        <w:t>18</w:t>
      </w:r>
      <w:r w:rsidRPr="00E0220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E0220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Người cần cù trong lao động sẽ luôn được mọi người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6BC09D5" w14:textId="590679B2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Ghen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ghét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căm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thù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quý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6D2007B" w14:textId="4CC3BEC6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C. Xa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lánh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hắt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hủi</w:t>
      </w:r>
      <w:proofErr w:type="spellEnd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proofErr w:type="spellStart"/>
      <w:r w:rsidRPr="00E02200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hãm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31F3A2" w14:textId="30DC5D4C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53205"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phán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lười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biếng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05C7C00" w14:textId="401B44F9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A. “Kiếm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thiêu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”.          </w:t>
      </w:r>
      <w:r w:rsidR="001F767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B. “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giọt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máu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ai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lã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770DC012" w14:textId="146E970B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lastRenderedPageBreak/>
        <w:t>C. “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nhặt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”.                                 </w:t>
      </w:r>
      <w:r w:rsidR="001F767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E02200">
        <w:rPr>
          <w:rFonts w:ascii="Times New Roman" w:eastAsia="Times New Roman" w:hAnsi="Times New Roman" w:cs="Times New Roman"/>
          <w:sz w:val="26"/>
          <w:szCs w:val="26"/>
        </w:rPr>
        <w:t>D. “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cuốc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đau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cày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mỏi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gối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658E7BF5" w14:textId="791BE450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  <w:r w:rsidR="00D53205"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02200">
        <w:rPr>
          <w:rFonts w:ascii="Times New Roman" w:eastAsia="Times New Roman" w:hAnsi="Times New Roman" w:cs="Times New Roman"/>
          <w:b/>
          <w:bCs/>
          <w:sz w:val="26"/>
          <w:szCs w:val="26"/>
        </w:rPr>
        <w:t>:  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cù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636532D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A. Khi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gặp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K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suy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nghĩ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chép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21B1C7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tái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phế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hằng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ADDD42" w14:textId="77777777" w:rsidR="005F117B" w:rsidRPr="00E02200" w:rsidRDefault="005F117B" w:rsidP="005F117B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T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qua loa,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hời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hợt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xong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6576CE" w14:textId="1EA39E14" w:rsidR="005F117B" w:rsidRPr="00E02200" w:rsidRDefault="005F117B" w:rsidP="00E73157">
      <w:pPr>
        <w:tabs>
          <w:tab w:val="left" w:pos="1843"/>
          <w:tab w:val="left" w:pos="51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D. Trong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P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ỷ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02200">
        <w:rPr>
          <w:rFonts w:ascii="Times New Roman" w:eastAsia="Times New Roman" w:hAnsi="Times New Roman" w:cs="Times New Roman"/>
          <w:sz w:val="26"/>
          <w:szCs w:val="26"/>
        </w:rPr>
        <w:t>bè</w:t>
      </w:r>
      <w:proofErr w:type="spellEnd"/>
      <w:r w:rsidRPr="00E022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07E81E" w14:textId="00324902" w:rsidR="000B6746" w:rsidRPr="00B349AE" w:rsidRDefault="000B6746" w:rsidP="00104F35">
      <w:pPr>
        <w:spacing w:after="0" w:line="240" w:lineRule="auto"/>
        <w:rPr>
          <w:rFonts w:ascii="Times New Roman" w:hAnsi="Times New Roman" w:cs="Times New Roman"/>
          <w:bCs/>
          <w:i/>
          <w:iCs/>
          <w:color w:val="0000FF"/>
          <w:sz w:val="26"/>
          <w:szCs w:val="26"/>
        </w:rPr>
      </w:pPr>
      <w:bookmarkStart w:id="0" w:name="_Hlk180680407"/>
      <w:r w:rsidRPr="00E02200">
        <w:rPr>
          <w:rFonts w:ascii="Times New Roman" w:hAnsi="Times New Roman" w:cs="Times New Roman"/>
          <w:b/>
          <w:sz w:val="26"/>
          <w:szCs w:val="26"/>
        </w:rPr>
        <w:t xml:space="preserve">PHẦN II: </w:t>
      </w:r>
      <w:proofErr w:type="spellStart"/>
      <w:r w:rsidRPr="00E02200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E022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E022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E022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  <w:r w:rsidRPr="00E02200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05A6F" w:rsidRPr="00E02200">
        <w:rPr>
          <w:rFonts w:ascii="Times New Roman" w:hAnsi="Times New Roman" w:cs="Times New Roman"/>
          <w:b/>
          <w:sz w:val="26"/>
          <w:szCs w:val="26"/>
        </w:rPr>
        <w:t>2</w:t>
      </w:r>
      <w:r w:rsidRPr="00E022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E02200">
        <w:rPr>
          <w:rFonts w:ascii="Times New Roman" w:hAnsi="Times New Roman" w:cs="Times New Roman"/>
          <w:b/>
          <w:sz w:val="26"/>
          <w:szCs w:val="26"/>
        </w:rPr>
        <w:t xml:space="preserve">). </w:t>
      </w:r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Học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sinh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trả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lời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từ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câu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1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đến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câu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7E479B"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2</w:t>
      </w:r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Mỗi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ý </w:t>
      </w:r>
      <w:r w:rsidR="00BF0AA3"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A</w:t>
      </w:r>
      <w:proofErr w:type="gram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),</w:t>
      </w:r>
      <w:r w:rsidR="00BF0AA3"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B</w:t>
      </w:r>
      <w:proofErr w:type="gram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),</w:t>
      </w:r>
      <w:r w:rsidR="00BF0AA3"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C</w:t>
      </w:r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),</w:t>
      </w:r>
      <w:r w:rsidR="00BF0AA3"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D</w:t>
      </w:r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học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sinh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chỉ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chọn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Đúng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>hoặc</w:t>
      </w:r>
      <w:proofErr w:type="spellEnd"/>
      <w:r w:rsidRPr="00E0220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Sai</w:t>
      </w:r>
    </w:p>
    <w:p w14:paraId="3BEBF75F" w14:textId="77777777" w:rsidR="001F7675" w:rsidRDefault="00D907EF" w:rsidP="001F7675">
      <w:pPr>
        <w:shd w:val="clear" w:color="auto" w:fill="FFFFFF"/>
        <w:spacing w:line="276" w:lineRule="auto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proofErr w:type="spellStart"/>
      <w:r w:rsidR="00297741" w:rsidRPr="00B349AE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="00297741" w:rsidRPr="00B349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="00297741" w:rsidRPr="00B349AE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="00297741"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741" w:rsidRPr="00B349AE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297741" w:rsidRPr="00B349AE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="00297741" w:rsidRPr="00B349A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297741" w:rsidRPr="00B349A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4F407CEF" w14:textId="7B4C5F2B" w:rsidR="00297741" w:rsidRPr="001F7675" w:rsidRDefault="00297741" w:rsidP="001F7675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Trong Thư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gửi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Đại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hội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dân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tộc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thiểu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số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miền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Nam,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4/1946,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Chủ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tịch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Chí Minh </w:t>
      </w:r>
      <w:r w:rsidR="00D907E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   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căn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dặn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 “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bào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Kinh hay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Thổ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Mường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hay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Mán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Gia Rai hay Ê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Đê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Xê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Đăng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hay Ba Na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dân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tộc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thiểu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số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khác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đều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con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cháu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Việt Nam,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đều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anh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em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ruột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thịt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…”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Người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khẳng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 “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Chúng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ta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phải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thương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yêu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nhau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phải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kính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trọng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nhau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phải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giúp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đỡ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nhau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để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mưu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cầu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phúc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chúng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ta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con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cháu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chúng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ta”.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Đó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cơ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sở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để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xác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xây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dựng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đất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nước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càng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văn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minh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hiện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đại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cùng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triển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trên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tinh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thần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bình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đẳng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tôn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trọng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lẫn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nhau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khát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vọng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54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dân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tộc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anh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em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trong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một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đại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đình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…</w:t>
      </w:r>
    </w:p>
    <w:p w14:paraId="7805B4B6" w14:textId="77777777" w:rsidR="00297741" w:rsidRPr="00B349AE" w:rsidRDefault="00297741" w:rsidP="00297741">
      <w:pPr>
        <w:shd w:val="clear" w:color="auto" w:fill="FFFFFF"/>
        <w:spacing w:line="276" w:lineRule="auto"/>
        <w:ind w:left="-426"/>
        <w:contextualSpacing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(Thư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gửi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Đại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hội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thiểu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số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miền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Nam,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4/1946)</w:t>
      </w:r>
    </w:p>
    <w:p w14:paraId="0DF2ACCC" w14:textId="77777777" w:rsidR="00297741" w:rsidRPr="00B349AE" w:rsidRDefault="00297741" w:rsidP="001F7675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83D3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54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Kinh.</w:t>
      </w:r>
    </w:p>
    <w:p w14:paraId="31DBB932" w14:textId="77777777" w:rsidR="00297741" w:rsidRPr="00B349AE" w:rsidRDefault="00297741" w:rsidP="001F7675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83D3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Các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hủ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hậu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55C77A6" w14:textId="77777777" w:rsidR="00297741" w:rsidRPr="00B349AE" w:rsidRDefault="00297741" w:rsidP="001F7675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83D3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Các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đoàn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2E1CB2F" w14:textId="77777777" w:rsidR="001F7675" w:rsidRDefault="00297741" w:rsidP="001F7675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83D3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Tôn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quán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</w:p>
    <w:p w14:paraId="67027AD4" w14:textId="5B04D164" w:rsidR="00297741" w:rsidRPr="00B349AE" w:rsidRDefault="00297741" w:rsidP="001F7675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349A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B349A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</w:t>
      </w:r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B349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52F0F59" w14:textId="778C77EA" w:rsidR="00297741" w:rsidRPr="00583D3E" w:rsidRDefault="00297741" w:rsidP="00297741">
      <w:pPr>
        <w:shd w:val="clear" w:color="auto" w:fill="FFFFFF"/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“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gì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đặc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biệt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cách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giáo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dục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đình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chúng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tôi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Châu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” -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bà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Hiền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chậm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rãi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mở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cuộc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trò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chuyện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.“</w:t>
      </w:r>
      <w:proofErr w:type="spellStart"/>
      <w:proofErr w:type="gram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lẽ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những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gì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tạo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nên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Ngô Bảo Châu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hôm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nay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hun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đúc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truyền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qua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nhiều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thế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hệ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hai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dòng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truyền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thống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“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thi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thư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”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rất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lâu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đời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Tôi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tin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ân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đức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tiên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đã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giúp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Châu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như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>hôm</w:t>
      </w:r>
      <w:proofErr w:type="spellEnd"/>
      <w:r w:rsidRPr="00583D3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nay”</w:t>
      </w:r>
    </w:p>
    <w:p w14:paraId="596CBE98" w14:textId="77777777" w:rsidR="00297741" w:rsidRPr="00B349AE" w:rsidRDefault="00297741" w:rsidP="00297741">
      <w:pPr>
        <w:tabs>
          <w:tab w:val="left" w:pos="1843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“Theo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>báo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>thanh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>niên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B349A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03/02/2011</w:t>
      </w:r>
      <w:r w:rsidRPr="00B349A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”</w:t>
      </w:r>
    </w:p>
    <w:p w14:paraId="3BD8B153" w14:textId="39F91C5D" w:rsidR="00297741" w:rsidRPr="00B349AE" w:rsidRDefault="00297741" w:rsidP="00297741">
      <w:pPr>
        <w:tabs>
          <w:tab w:val="left" w:pos="1843"/>
        </w:tabs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83D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A.</w:t>
      </w:r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Ngô Bảo Châu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995C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thừa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truyền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hiếu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Việt Nam.</w:t>
      </w:r>
    </w:p>
    <w:p w14:paraId="03178A68" w14:textId="77777777" w:rsidR="00297741" w:rsidRPr="00B349AE" w:rsidRDefault="00297741" w:rsidP="00297741">
      <w:pPr>
        <w:tabs>
          <w:tab w:val="left" w:pos="1843"/>
        </w:tabs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83D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B.</w:t>
      </w:r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Truyền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thư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truyền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lỗi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hậu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Ngô Bảo Châu.</w:t>
      </w:r>
    </w:p>
    <w:p w14:paraId="392575AC" w14:textId="77777777" w:rsidR="00297741" w:rsidRPr="00B349AE" w:rsidRDefault="00297741" w:rsidP="00297741">
      <w:pPr>
        <w:tabs>
          <w:tab w:val="left" w:pos="1843"/>
        </w:tabs>
        <w:spacing w:after="0"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83D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C.</w:t>
      </w:r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truyền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hiếu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truyền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mặc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dù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</w:p>
    <w:p w14:paraId="6D2022AC" w14:textId="77777777" w:rsidR="00297741" w:rsidRPr="00B349AE" w:rsidRDefault="00297741" w:rsidP="00297741">
      <w:pPr>
        <w:tabs>
          <w:tab w:val="left" w:pos="1843"/>
        </w:tabs>
        <w:spacing w:after="0" w:line="288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583D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D.</w:t>
      </w:r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rằng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Việt Nam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chước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thừa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349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D3CD3E7" w14:textId="77777777" w:rsidR="001F7675" w:rsidRDefault="00297741" w:rsidP="001F7675">
      <w:pPr>
        <w:tabs>
          <w:tab w:val="left" w:pos="2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180562844"/>
      <w:r w:rsidRPr="00B349AE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II: TỰ LUẬN (3 </w:t>
      </w:r>
      <w:proofErr w:type="spellStart"/>
      <w:r w:rsidRPr="00B349AE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B349AE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bookmarkEnd w:id="1"/>
    </w:p>
    <w:p w14:paraId="00249FBC" w14:textId="715CB947" w:rsidR="001F7675" w:rsidRPr="001F7675" w:rsidRDefault="00297741" w:rsidP="001F7675">
      <w:pPr>
        <w:tabs>
          <w:tab w:val="left" w:pos="2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Câu </w:t>
      </w:r>
      <w:r w:rsidR="003062E5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1</w:t>
      </w:r>
      <w:r w:rsidRPr="00B349A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( 2 </w:t>
      </w:r>
      <w:proofErr w:type="spellStart"/>
      <w:r w:rsidRPr="00B349A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B349A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): </w:t>
      </w:r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Tôn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trọng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sự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đa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nền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trên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thế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giới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trọng</w:t>
      </w:r>
      <w:proofErr w:type="spellEnd"/>
      <w:r w:rsidR="002D23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Em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hãy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bày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tỏ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349A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</w:p>
    <w:p w14:paraId="08E70B28" w14:textId="77777777" w:rsidR="001F7675" w:rsidRDefault="00297741" w:rsidP="00297741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lastRenderedPageBreak/>
        <w:t xml:space="preserve">a)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Tiếp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thu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văn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hóa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của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khác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sẽ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làm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mất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đi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giá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trị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truyền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thống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văn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hóa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của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mình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</w:p>
    <w:p w14:paraId="1AF1A565" w14:textId="01FE03DE" w:rsidR="00297741" w:rsidRPr="001F7675" w:rsidRDefault="00297741" w:rsidP="00297741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b)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Mọi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dân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tộc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trên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thế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giới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đều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quyền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bình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đẳng</w:t>
      </w:r>
      <w:proofErr w:type="spellEnd"/>
      <w:r w:rsidRPr="00B349A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</w:p>
    <w:p w14:paraId="2EE30E68" w14:textId="77777777" w:rsidR="001F7675" w:rsidRDefault="00297741" w:rsidP="00297741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b/>
          <w:sz w:val="26"/>
          <w:szCs w:val="26"/>
          <w:lang w:val="vi-VN" w:eastAsia="ko-KR"/>
        </w:rPr>
        <w:t xml:space="preserve">Câu </w:t>
      </w:r>
      <w:r w:rsidRPr="00B349AE">
        <w:rPr>
          <w:rFonts w:ascii="Times New Roman" w:eastAsia="Times New Roman" w:hAnsi="Times New Roman" w:cs="Times New Roman"/>
          <w:b/>
          <w:sz w:val="26"/>
          <w:szCs w:val="26"/>
          <w:lang w:eastAsia="ko-KR"/>
        </w:rPr>
        <w:t xml:space="preserve">2 ( 1 </w:t>
      </w:r>
      <w:proofErr w:type="spellStart"/>
      <w:r w:rsidRPr="00B349AE">
        <w:rPr>
          <w:rFonts w:ascii="Times New Roman" w:eastAsia="Times New Roman" w:hAnsi="Times New Roman" w:cs="Times New Roman"/>
          <w:b/>
          <w:sz w:val="26"/>
          <w:szCs w:val="26"/>
          <w:lang w:eastAsia="ko-KR"/>
        </w:rPr>
        <w:t>điểm</w:t>
      </w:r>
      <w:proofErr w:type="spellEnd"/>
      <w:r w:rsidRPr="00B349AE">
        <w:rPr>
          <w:rFonts w:ascii="Times New Roman" w:eastAsia="Times New Roman" w:hAnsi="Times New Roman" w:cs="Times New Roman"/>
          <w:b/>
          <w:sz w:val="26"/>
          <w:szCs w:val="26"/>
          <w:lang w:eastAsia="ko-KR"/>
        </w:rPr>
        <w:t>):</w:t>
      </w:r>
      <w:r w:rsidRPr="00B349AE">
        <w:rPr>
          <w:rFonts w:ascii="Times New Roman" w:eastAsia="Times New Roman" w:hAnsi="Times New Roman" w:cs="Times New Roman"/>
          <w:b/>
          <w:sz w:val="26"/>
          <w:szCs w:val="26"/>
          <w:lang w:val="vi-VN" w:eastAsia="ko-KR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8A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khá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. Trong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mềm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. Trong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V,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V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>: “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tốn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ích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mềm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. Học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ai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kĩ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đâu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B349AE">
        <w:rPr>
          <w:rFonts w:ascii="Times New Roman" w:eastAsia="Times New Roman" w:hAnsi="Times New Roman" w:cs="Times New Roman"/>
          <w:sz w:val="26"/>
          <w:szCs w:val="26"/>
        </w:rPr>
        <w:t xml:space="preserve"> lo”.</w:t>
      </w:r>
    </w:p>
    <w:p w14:paraId="01471EAD" w14:textId="77777777" w:rsidR="001F7675" w:rsidRDefault="00297741" w:rsidP="00297741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a) Em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đồng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ý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đánh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giá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M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V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?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Vì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sao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14:paraId="5C57018F" w14:textId="682C29A9" w:rsidR="00297741" w:rsidRPr="00D907EF" w:rsidRDefault="00297741" w:rsidP="00297741">
      <w:pPr>
        <w:tabs>
          <w:tab w:val="left" w:pos="184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b) Em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lời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khuyên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gì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chưa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thói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quen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cần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cù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sáng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tạo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lao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proofErr w:type="spellEnd"/>
      <w:r w:rsidRPr="00B349AE"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14:paraId="10E3B846" w14:textId="77777777" w:rsidR="00297741" w:rsidRPr="00B349AE" w:rsidRDefault="00297741" w:rsidP="0029774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</w:pPr>
      <w:r w:rsidRPr="00B349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  <w:t xml:space="preserve">                                       </w:t>
      </w:r>
    </w:p>
    <w:p w14:paraId="0B21096F" w14:textId="77777777" w:rsidR="00297741" w:rsidRPr="00B349AE" w:rsidRDefault="00297741" w:rsidP="00297741">
      <w:pPr>
        <w:spacing w:after="18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349AE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B349AE">
        <w:rPr>
          <w:rFonts w:ascii="Times New Roman" w:eastAsia="Calibri" w:hAnsi="Times New Roman" w:cs="Times New Roman"/>
          <w:i/>
          <w:sz w:val="26"/>
          <w:szCs w:val="26"/>
        </w:rPr>
        <w:t>--------------------------- HẾT ---------------------------</w:t>
      </w:r>
    </w:p>
    <w:p w14:paraId="0D739D0D" w14:textId="77777777" w:rsidR="00297741" w:rsidRPr="00B349AE" w:rsidRDefault="00297741" w:rsidP="00297741">
      <w:pPr>
        <w:spacing w:after="180" w:line="27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B349AE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Pr="00B349AE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</w:p>
    <w:p w14:paraId="6D8E71DA" w14:textId="40465BD4" w:rsidR="00104F35" w:rsidRPr="00B349AE" w:rsidRDefault="000B6746" w:rsidP="006C52BB">
      <w:pPr>
        <w:rPr>
          <w:rFonts w:ascii="Times New Roman" w:hAnsi="Times New Roman" w:cs="Times New Roman"/>
          <w:sz w:val="26"/>
          <w:szCs w:val="26"/>
        </w:rPr>
        <w:sectPr w:rsidR="00104F35" w:rsidRPr="00B349AE" w:rsidSect="001F7675">
          <w:pgSz w:w="11907" w:h="16840" w:code="9"/>
          <w:pgMar w:top="1134" w:right="851" w:bottom="1134" w:left="1418" w:header="720" w:footer="720" w:gutter="0"/>
          <w:cols w:space="720"/>
          <w:docGrid w:linePitch="360"/>
        </w:sectPr>
      </w:pPr>
      <w:r w:rsidRPr="00B349A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930"/>
      </w:tblGrid>
      <w:tr w:rsidR="003050CA" w:rsidRPr="00B349AE" w14:paraId="3DB948A0" w14:textId="77777777" w:rsidTr="00866F27">
        <w:tc>
          <w:tcPr>
            <w:tcW w:w="4140" w:type="dxa"/>
          </w:tcPr>
          <w:p w14:paraId="0CB2AF56" w14:textId="77777777" w:rsidR="003050CA" w:rsidRPr="00B349AE" w:rsidRDefault="003050CA" w:rsidP="000273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QUẬN LONG BIÊN</w:t>
            </w:r>
          </w:p>
          <w:p w14:paraId="3DFD2286" w14:textId="77777777" w:rsidR="003050CA" w:rsidRPr="00B349AE" w:rsidRDefault="003050CA" w:rsidP="000273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332255EF" w14:textId="77777777" w:rsidR="003050CA" w:rsidRPr="00B349AE" w:rsidRDefault="003050CA" w:rsidP="00866F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4770D7" w14:textId="77777777" w:rsidR="003050CA" w:rsidRPr="00B349AE" w:rsidRDefault="003050CA" w:rsidP="003050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0" w:type="dxa"/>
          </w:tcPr>
          <w:p w14:paraId="1AC0B8BB" w14:textId="77777777" w:rsidR="003050CA" w:rsidRPr="00B349AE" w:rsidRDefault="009E09E2" w:rsidP="000273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HƯỚNG DẪN CHẤM </w:t>
            </w:r>
            <w:r w:rsidR="003050CA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 GIỮA KÌ I</w:t>
            </w:r>
          </w:p>
          <w:p w14:paraId="6E7BA27E" w14:textId="77777777" w:rsidR="003050CA" w:rsidRPr="00B349AE" w:rsidRDefault="003050CA" w:rsidP="000273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2024 – 2025</w:t>
            </w:r>
          </w:p>
          <w:p w14:paraId="18159D55" w14:textId="5184ED23" w:rsidR="003050CA" w:rsidRPr="00B349AE" w:rsidRDefault="003050CA" w:rsidP="000273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="002C0F9D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GDCD </w:t>
            </w:r>
            <w:r w:rsidR="00297741" w:rsidRPr="00B349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10418C8A" w14:textId="7D998784" w:rsidR="003050CA" w:rsidRPr="00B349AE" w:rsidRDefault="003050CA" w:rsidP="000273A3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2C0F9D"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45 </w:t>
            </w:r>
            <w:proofErr w:type="spellStart"/>
            <w:r w:rsidRPr="00B349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</w:p>
        </w:tc>
      </w:tr>
    </w:tbl>
    <w:p w14:paraId="0823E856" w14:textId="77777777" w:rsidR="009E09E2" w:rsidRPr="00B349AE" w:rsidRDefault="009E09E2" w:rsidP="003050C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494E649" w14:textId="727E2F94" w:rsidR="003050CA" w:rsidRPr="00631C47" w:rsidRDefault="003050CA" w:rsidP="003050CA">
      <w:pPr>
        <w:spacing w:after="0" w:line="240" w:lineRule="auto"/>
        <w:rPr>
          <w:rFonts w:ascii="Times New Roman" w:hAnsi="Times New Roman" w:cs="Times New Roman"/>
        </w:rPr>
      </w:pPr>
      <w:r w:rsidRPr="00631C47">
        <w:rPr>
          <w:rFonts w:ascii="Times New Roman" w:hAnsi="Times New Roman" w:cs="Times New Roman"/>
          <w:b/>
          <w:bCs/>
        </w:rPr>
        <w:t xml:space="preserve">PHẦN I.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Trắc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nghiệm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nhiều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lựa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chọn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. </w:t>
      </w:r>
      <w:r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Mỗi</w:t>
      </w:r>
      <w:proofErr w:type="spellEnd"/>
      <w:r w:rsidRPr="00631C47">
        <w:rPr>
          <w:rFonts w:ascii="Times New Roman" w:hAnsi="Times New Roman" w:cs="Times New Roman"/>
        </w:rPr>
        <w:t xml:space="preserve"> ý </w:t>
      </w:r>
      <w:proofErr w:type="spellStart"/>
      <w:r w:rsidRPr="00631C47">
        <w:rPr>
          <w:rFonts w:ascii="Times New Roman" w:hAnsi="Times New Roman" w:cs="Times New Roman"/>
        </w:rPr>
        <w:t>trả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lời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đúng</w:t>
      </w:r>
      <w:proofErr w:type="spellEnd"/>
      <w:r w:rsidRPr="00631C47">
        <w:rPr>
          <w:rFonts w:ascii="Times New Roman" w:hAnsi="Times New Roman" w:cs="Times New Roman"/>
        </w:rPr>
        <w:t xml:space="preserve">: 0,25 </w:t>
      </w:r>
      <w:proofErr w:type="spellStart"/>
      <w:r w:rsidRPr="00631C47">
        <w:rPr>
          <w:rFonts w:ascii="Times New Roman" w:hAnsi="Times New Roman" w:cs="Times New Roman"/>
        </w:rPr>
        <w:t>điểm</w:t>
      </w:r>
      <w:proofErr w:type="spellEnd"/>
      <w:r w:rsidRPr="00631C47">
        <w:rPr>
          <w:rFonts w:ascii="Times New Roman" w:hAnsi="Times New Roman" w:cs="Times New Roman"/>
        </w:rPr>
        <w:t xml:space="preserve"> x </w:t>
      </w:r>
      <w:r w:rsidR="002C0F9D" w:rsidRPr="00631C47">
        <w:rPr>
          <w:rFonts w:ascii="Times New Roman" w:hAnsi="Times New Roman" w:cs="Times New Roman"/>
        </w:rPr>
        <w:t>24</w:t>
      </w:r>
      <w:r w:rsidRPr="00631C47">
        <w:rPr>
          <w:rFonts w:ascii="Times New Roman" w:hAnsi="Times New Roman" w:cs="Times New Roman"/>
        </w:rPr>
        <w:t xml:space="preserve"> = </w:t>
      </w:r>
      <w:r w:rsidR="002C0F9D" w:rsidRPr="00631C47">
        <w:rPr>
          <w:rFonts w:ascii="Times New Roman" w:hAnsi="Times New Roman" w:cs="Times New Roman"/>
        </w:rPr>
        <w:t xml:space="preserve">6 </w:t>
      </w:r>
      <w:r w:rsidRPr="00631C47">
        <w:rPr>
          <w:rFonts w:ascii="Times New Roman" w:hAnsi="Times New Roman" w:cs="Times New Roman"/>
        </w:rPr>
        <w:t xml:space="preserve">đ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96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C66009" w:rsidRPr="00631C47" w14:paraId="7F77CA87" w14:textId="77777777" w:rsidTr="00C660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094C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Đề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D9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942E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81E1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4E0F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D90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E8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C7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036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96A0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51A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C2E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9B6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4C6E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F08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395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7B1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C92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E4C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A6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2A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</w:tr>
      <w:tr w:rsidR="00C66009" w:rsidRPr="00631C47" w14:paraId="6CC679F2" w14:textId="77777777" w:rsidTr="00C66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BC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DỰ BỊ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89D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58E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A5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38F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95DF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353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A1C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0400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54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D3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98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64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B3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2FBC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1F9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A4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2F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02B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30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85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C66009" w:rsidRPr="00631C47" w14:paraId="784CC099" w14:textId="77777777" w:rsidTr="00C66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1AB" w14:textId="66F335FB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E3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D36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8DA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0FD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929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20C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0F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94E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334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BBE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030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8AA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32CE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D6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E606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61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9DF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46B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AC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113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C66009" w:rsidRPr="00631C47" w14:paraId="7178BFEA" w14:textId="77777777" w:rsidTr="00C66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851" w14:textId="6BA6475F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F34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26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9D81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54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EA7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0B6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6D0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7A71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04B6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94C7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8E41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60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99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DD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9AA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36C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9DD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0A6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1771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1CB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C66009" w:rsidRPr="00631C47" w14:paraId="1AEF5EF3" w14:textId="77777777" w:rsidTr="00C66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963" w14:textId="3C479355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FBA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44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1F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0AE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79D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D2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D8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BBAF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16A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B4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629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E6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12DE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99F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E2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E13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66C8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20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72C6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BEB1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C66009" w:rsidRPr="00631C47" w14:paraId="09D0FDBA" w14:textId="77777777" w:rsidTr="00C660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12A" w14:textId="19F55C0F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9DA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46E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A8A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734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832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94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73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5A6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23C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68D5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A6B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C30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8AB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42A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2ADF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AE09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8760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74AC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BBA2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04D3" w14:textId="77777777" w:rsidR="00C66009" w:rsidRPr="00631C47" w:rsidRDefault="00C66009" w:rsidP="00C6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</w:tbl>
    <w:p w14:paraId="15EC5960" w14:textId="77777777" w:rsidR="002E412F" w:rsidRPr="00631C47" w:rsidRDefault="003050CA" w:rsidP="003050C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1C47">
        <w:rPr>
          <w:rFonts w:ascii="Times New Roman" w:hAnsi="Times New Roman" w:cs="Times New Roman"/>
          <w:b/>
          <w:bCs/>
        </w:rPr>
        <w:t xml:space="preserve">PHẦN II.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Trắc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nghiệm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đúng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sai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.  </w:t>
      </w:r>
      <w:r w:rsidR="002E412F" w:rsidRPr="00631C47">
        <w:rPr>
          <w:rFonts w:ascii="Times New Roman" w:hAnsi="Times New Roman" w:cs="Times New Roman"/>
        </w:rPr>
        <w:t xml:space="preserve">- </w:t>
      </w:r>
      <w:proofErr w:type="spellStart"/>
      <w:r w:rsidR="002E412F" w:rsidRPr="00631C47">
        <w:rPr>
          <w:rFonts w:ascii="Times New Roman" w:hAnsi="Times New Roman" w:cs="Times New Roman"/>
        </w:rPr>
        <w:t>Trả</w:t>
      </w:r>
      <w:proofErr w:type="spellEnd"/>
      <w:r w:rsidR="002E412F" w:rsidRPr="00631C47">
        <w:rPr>
          <w:rFonts w:ascii="Times New Roman" w:hAnsi="Times New Roman" w:cs="Times New Roman"/>
        </w:rPr>
        <w:t xml:space="preserve"> </w:t>
      </w:r>
      <w:proofErr w:type="spellStart"/>
      <w:r w:rsidR="002E412F" w:rsidRPr="00631C47">
        <w:rPr>
          <w:rFonts w:ascii="Times New Roman" w:hAnsi="Times New Roman" w:cs="Times New Roman"/>
        </w:rPr>
        <w:t>lời</w:t>
      </w:r>
      <w:proofErr w:type="spellEnd"/>
      <w:r w:rsidR="002E412F" w:rsidRPr="00631C47">
        <w:rPr>
          <w:rFonts w:ascii="Times New Roman" w:hAnsi="Times New Roman" w:cs="Times New Roman"/>
        </w:rPr>
        <w:t xml:space="preserve"> </w:t>
      </w:r>
      <w:proofErr w:type="spellStart"/>
      <w:r w:rsidR="002E412F" w:rsidRPr="00631C47">
        <w:rPr>
          <w:rFonts w:ascii="Times New Roman" w:hAnsi="Times New Roman" w:cs="Times New Roman"/>
        </w:rPr>
        <w:t>đúng</w:t>
      </w:r>
      <w:proofErr w:type="spellEnd"/>
      <w:r w:rsidR="002E412F" w:rsidRPr="00631C47">
        <w:rPr>
          <w:rFonts w:ascii="Times New Roman" w:hAnsi="Times New Roman" w:cs="Times New Roman"/>
        </w:rPr>
        <w:t xml:space="preserve"> </w:t>
      </w:r>
      <w:r w:rsidR="009E09E2" w:rsidRPr="00631C47">
        <w:rPr>
          <w:rFonts w:ascii="Times New Roman" w:hAnsi="Times New Roman" w:cs="Times New Roman"/>
        </w:rPr>
        <w:t>01</w:t>
      </w:r>
      <w:r w:rsidR="002E412F" w:rsidRPr="00631C47">
        <w:rPr>
          <w:rFonts w:ascii="Times New Roman" w:hAnsi="Times New Roman" w:cs="Times New Roman"/>
        </w:rPr>
        <w:t xml:space="preserve"> ý: 0,1 </w:t>
      </w:r>
      <w:proofErr w:type="spellStart"/>
      <w:r w:rsidR="002E412F" w:rsidRPr="00631C47">
        <w:rPr>
          <w:rFonts w:ascii="Times New Roman" w:hAnsi="Times New Roman" w:cs="Times New Roman"/>
        </w:rPr>
        <w:t>điểm</w:t>
      </w:r>
      <w:proofErr w:type="spellEnd"/>
      <w:r w:rsidR="002E412F" w:rsidRPr="00631C47">
        <w:rPr>
          <w:rFonts w:ascii="Times New Roman" w:hAnsi="Times New Roman" w:cs="Times New Roman"/>
        </w:rPr>
        <w:t xml:space="preserve"> </w:t>
      </w:r>
    </w:p>
    <w:p w14:paraId="272D6821" w14:textId="77777777" w:rsidR="002E412F" w:rsidRPr="00631C47" w:rsidRDefault="002E412F" w:rsidP="003050CA">
      <w:pPr>
        <w:spacing w:after="0" w:line="240" w:lineRule="auto"/>
        <w:rPr>
          <w:rFonts w:ascii="Times New Roman" w:hAnsi="Times New Roman" w:cs="Times New Roman"/>
        </w:rPr>
      </w:pPr>
      <w:r w:rsidRPr="00631C47">
        <w:rPr>
          <w:rFonts w:ascii="Times New Roman" w:hAnsi="Times New Roman" w:cs="Times New Roman"/>
        </w:rPr>
        <w:t xml:space="preserve">                                          </w:t>
      </w:r>
      <w:r w:rsidR="00933A47" w:rsidRPr="00631C47">
        <w:rPr>
          <w:rFonts w:ascii="Times New Roman" w:hAnsi="Times New Roman" w:cs="Times New Roman"/>
        </w:rPr>
        <w:t xml:space="preserve">               </w:t>
      </w:r>
      <w:r w:rsidRPr="00631C47">
        <w:rPr>
          <w:rFonts w:ascii="Times New Roman" w:hAnsi="Times New Roman" w:cs="Times New Roman"/>
        </w:rPr>
        <w:t xml:space="preserve"> - </w:t>
      </w:r>
      <w:proofErr w:type="spellStart"/>
      <w:r w:rsidRPr="00631C47">
        <w:rPr>
          <w:rFonts w:ascii="Times New Roman" w:hAnsi="Times New Roman" w:cs="Times New Roman"/>
        </w:rPr>
        <w:t>Trả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lời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đúng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r w:rsidR="009E09E2" w:rsidRPr="00631C47">
        <w:rPr>
          <w:rFonts w:ascii="Times New Roman" w:hAnsi="Times New Roman" w:cs="Times New Roman"/>
        </w:rPr>
        <w:t>02</w:t>
      </w:r>
      <w:r w:rsidRPr="00631C47">
        <w:rPr>
          <w:rFonts w:ascii="Times New Roman" w:hAnsi="Times New Roman" w:cs="Times New Roman"/>
        </w:rPr>
        <w:t xml:space="preserve"> ý: 0,25 </w:t>
      </w:r>
      <w:proofErr w:type="spellStart"/>
      <w:r w:rsidRPr="00631C47">
        <w:rPr>
          <w:rFonts w:ascii="Times New Roman" w:hAnsi="Times New Roman" w:cs="Times New Roman"/>
        </w:rPr>
        <w:t>điểm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</w:p>
    <w:p w14:paraId="63DC4A84" w14:textId="3EA35AC7" w:rsidR="000273A3" w:rsidRPr="00631C47" w:rsidRDefault="002E412F" w:rsidP="003050CA">
      <w:pPr>
        <w:spacing w:after="0" w:line="240" w:lineRule="auto"/>
        <w:rPr>
          <w:rFonts w:ascii="Times New Roman" w:hAnsi="Times New Roman" w:cs="Times New Roman"/>
        </w:rPr>
      </w:pPr>
      <w:r w:rsidRPr="00631C47">
        <w:rPr>
          <w:rFonts w:ascii="Times New Roman" w:hAnsi="Times New Roman" w:cs="Times New Roman"/>
        </w:rPr>
        <w:t xml:space="preserve">                                          </w:t>
      </w:r>
      <w:r w:rsidR="00933A47" w:rsidRPr="00631C47">
        <w:rPr>
          <w:rFonts w:ascii="Times New Roman" w:hAnsi="Times New Roman" w:cs="Times New Roman"/>
        </w:rPr>
        <w:t xml:space="preserve">               </w:t>
      </w:r>
      <w:r w:rsidRPr="00631C47">
        <w:rPr>
          <w:rFonts w:ascii="Times New Roman" w:hAnsi="Times New Roman" w:cs="Times New Roman"/>
        </w:rPr>
        <w:t xml:space="preserve"> - </w:t>
      </w:r>
      <w:proofErr w:type="spellStart"/>
      <w:r w:rsidRPr="00631C47">
        <w:rPr>
          <w:rFonts w:ascii="Times New Roman" w:hAnsi="Times New Roman" w:cs="Times New Roman"/>
        </w:rPr>
        <w:t>Trả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lời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đúng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r w:rsidR="009E09E2" w:rsidRPr="00631C47">
        <w:rPr>
          <w:rFonts w:ascii="Times New Roman" w:hAnsi="Times New Roman" w:cs="Times New Roman"/>
        </w:rPr>
        <w:t>03</w:t>
      </w:r>
      <w:r w:rsidRPr="00631C47">
        <w:rPr>
          <w:rFonts w:ascii="Times New Roman" w:hAnsi="Times New Roman" w:cs="Times New Roman"/>
        </w:rPr>
        <w:t xml:space="preserve"> ý: 0,5 </w:t>
      </w:r>
      <w:proofErr w:type="spellStart"/>
      <w:r w:rsidRPr="00631C47">
        <w:rPr>
          <w:rFonts w:ascii="Times New Roman" w:hAnsi="Times New Roman" w:cs="Times New Roman"/>
        </w:rPr>
        <w:t>điểm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</w:p>
    <w:p w14:paraId="75117F3D" w14:textId="77777777" w:rsidR="002E412F" w:rsidRPr="00631C47" w:rsidRDefault="002E412F" w:rsidP="003050CA">
      <w:pPr>
        <w:spacing w:after="0" w:line="240" w:lineRule="auto"/>
        <w:rPr>
          <w:rFonts w:ascii="Times New Roman" w:hAnsi="Times New Roman" w:cs="Times New Roman"/>
        </w:rPr>
      </w:pPr>
      <w:r w:rsidRPr="00631C47">
        <w:rPr>
          <w:rFonts w:ascii="Times New Roman" w:hAnsi="Times New Roman" w:cs="Times New Roman"/>
        </w:rPr>
        <w:t xml:space="preserve">                                           </w:t>
      </w:r>
      <w:r w:rsidR="00933A47" w:rsidRPr="00631C47">
        <w:rPr>
          <w:rFonts w:ascii="Times New Roman" w:hAnsi="Times New Roman" w:cs="Times New Roman"/>
        </w:rPr>
        <w:t xml:space="preserve">               </w:t>
      </w:r>
      <w:r w:rsidRPr="00631C47">
        <w:rPr>
          <w:rFonts w:ascii="Times New Roman" w:hAnsi="Times New Roman" w:cs="Times New Roman"/>
        </w:rPr>
        <w:t xml:space="preserve">- </w:t>
      </w:r>
      <w:proofErr w:type="spellStart"/>
      <w:r w:rsidRPr="00631C47">
        <w:rPr>
          <w:rFonts w:ascii="Times New Roman" w:hAnsi="Times New Roman" w:cs="Times New Roman"/>
        </w:rPr>
        <w:t>Trả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lời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proofErr w:type="spellStart"/>
      <w:r w:rsidRPr="00631C47">
        <w:rPr>
          <w:rFonts w:ascii="Times New Roman" w:hAnsi="Times New Roman" w:cs="Times New Roman"/>
        </w:rPr>
        <w:t>đúng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  <w:r w:rsidR="009E09E2" w:rsidRPr="00631C47">
        <w:rPr>
          <w:rFonts w:ascii="Times New Roman" w:hAnsi="Times New Roman" w:cs="Times New Roman"/>
        </w:rPr>
        <w:t>04</w:t>
      </w:r>
      <w:r w:rsidRPr="00631C47">
        <w:rPr>
          <w:rFonts w:ascii="Times New Roman" w:hAnsi="Times New Roman" w:cs="Times New Roman"/>
        </w:rPr>
        <w:t xml:space="preserve"> ý: 1 </w:t>
      </w:r>
      <w:proofErr w:type="spellStart"/>
      <w:r w:rsidRPr="00631C47">
        <w:rPr>
          <w:rFonts w:ascii="Times New Roman" w:hAnsi="Times New Roman" w:cs="Times New Roman"/>
        </w:rPr>
        <w:t>điểm</w:t>
      </w:r>
      <w:proofErr w:type="spellEnd"/>
      <w:r w:rsidRPr="00631C4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</w:tblGrid>
      <w:tr w:rsidR="000273A3" w:rsidRPr="00631C47" w14:paraId="082DF729" w14:textId="77777777" w:rsidTr="009E4BF0">
        <w:tc>
          <w:tcPr>
            <w:tcW w:w="1978" w:type="dxa"/>
          </w:tcPr>
          <w:p w14:paraId="5C651B58" w14:textId="77777777" w:rsidR="000273A3" w:rsidRPr="00631C47" w:rsidRDefault="000273A3" w:rsidP="009E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1C47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1978" w:type="dxa"/>
          </w:tcPr>
          <w:p w14:paraId="2DD6EBFE" w14:textId="77777777" w:rsidR="000273A3" w:rsidRPr="00631C47" w:rsidRDefault="000273A3" w:rsidP="009E4BF0">
            <w:pPr>
              <w:rPr>
                <w:rFonts w:ascii="Times New Roman" w:hAnsi="Times New Roman" w:cs="Times New Roman"/>
                <w:b/>
                <w:bCs/>
              </w:rPr>
            </w:pPr>
            <w:r w:rsidRPr="00631C47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978" w:type="dxa"/>
          </w:tcPr>
          <w:p w14:paraId="29282DC4" w14:textId="77777777" w:rsidR="000273A3" w:rsidRPr="00631C47" w:rsidRDefault="000273A3" w:rsidP="009E4BF0">
            <w:pPr>
              <w:rPr>
                <w:rFonts w:ascii="Times New Roman" w:hAnsi="Times New Roman" w:cs="Times New Roman"/>
                <w:b/>
                <w:bCs/>
              </w:rPr>
            </w:pPr>
            <w:r w:rsidRPr="00631C47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978" w:type="dxa"/>
          </w:tcPr>
          <w:p w14:paraId="05707E6A" w14:textId="77777777" w:rsidR="000273A3" w:rsidRPr="00631C47" w:rsidRDefault="000273A3" w:rsidP="009E4BF0">
            <w:pPr>
              <w:rPr>
                <w:rFonts w:ascii="Times New Roman" w:hAnsi="Times New Roman" w:cs="Times New Roman"/>
                <w:b/>
                <w:bCs/>
              </w:rPr>
            </w:pPr>
            <w:r w:rsidRPr="00631C47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978" w:type="dxa"/>
          </w:tcPr>
          <w:p w14:paraId="47AE638D" w14:textId="77777777" w:rsidR="000273A3" w:rsidRPr="00631C47" w:rsidRDefault="000273A3" w:rsidP="009E4BF0">
            <w:pPr>
              <w:rPr>
                <w:rFonts w:ascii="Times New Roman" w:hAnsi="Times New Roman" w:cs="Times New Roman"/>
                <w:b/>
                <w:bCs/>
              </w:rPr>
            </w:pPr>
            <w:r w:rsidRPr="00631C47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0273A3" w:rsidRPr="00631C47" w14:paraId="00CFB651" w14:textId="77777777" w:rsidTr="009E4BF0">
        <w:tc>
          <w:tcPr>
            <w:tcW w:w="1978" w:type="dxa"/>
          </w:tcPr>
          <w:p w14:paraId="666F98B0" w14:textId="77777777" w:rsidR="000273A3" w:rsidRPr="00631C47" w:rsidRDefault="000273A3" w:rsidP="009E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1C4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78" w:type="dxa"/>
          </w:tcPr>
          <w:p w14:paraId="62418C00" w14:textId="743CBB6C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78" w:type="dxa"/>
          </w:tcPr>
          <w:p w14:paraId="07A4C3B4" w14:textId="642571D6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78" w:type="dxa"/>
          </w:tcPr>
          <w:p w14:paraId="56F492DA" w14:textId="6B3E63CC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1978" w:type="dxa"/>
          </w:tcPr>
          <w:p w14:paraId="7FB29374" w14:textId="77777777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Đ</w:t>
            </w:r>
          </w:p>
        </w:tc>
      </w:tr>
      <w:tr w:rsidR="000273A3" w:rsidRPr="00631C47" w14:paraId="70DB9C7B" w14:textId="77777777" w:rsidTr="009E4BF0">
        <w:tc>
          <w:tcPr>
            <w:tcW w:w="1978" w:type="dxa"/>
          </w:tcPr>
          <w:p w14:paraId="3B91E791" w14:textId="77777777" w:rsidR="000273A3" w:rsidRPr="00631C47" w:rsidRDefault="000273A3" w:rsidP="009E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1C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78" w:type="dxa"/>
          </w:tcPr>
          <w:p w14:paraId="676D6A9C" w14:textId="77777777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1978" w:type="dxa"/>
          </w:tcPr>
          <w:p w14:paraId="6B9FCC2B" w14:textId="11A2F420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78" w:type="dxa"/>
          </w:tcPr>
          <w:p w14:paraId="6C68843B" w14:textId="77777777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978" w:type="dxa"/>
          </w:tcPr>
          <w:p w14:paraId="00A5B9F5" w14:textId="3E24798E" w:rsidR="000273A3" w:rsidRPr="00631C47" w:rsidRDefault="000273A3" w:rsidP="009E4BF0">
            <w:pPr>
              <w:rPr>
                <w:rFonts w:ascii="Times New Roman" w:hAnsi="Times New Roman" w:cs="Times New Roman"/>
              </w:rPr>
            </w:pPr>
            <w:r w:rsidRPr="00631C47">
              <w:rPr>
                <w:rFonts w:ascii="Times New Roman" w:hAnsi="Times New Roman" w:cs="Times New Roman"/>
              </w:rPr>
              <w:t>S</w:t>
            </w:r>
          </w:p>
        </w:tc>
      </w:tr>
    </w:tbl>
    <w:p w14:paraId="2DAB19B5" w14:textId="4F353932" w:rsidR="002E412F" w:rsidRPr="00631C47" w:rsidRDefault="003050CA" w:rsidP="00A13B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1C47">
        <w:rPr>
          <w:rFonts w:ascii="Times New Roman" w:hAnsi="Times New Roman" w:cs="Times New Roman"/>
          <w:b/>
          <w:bCs/>
        </w:rPr>
        <w:t xml:space="preserve"> </w:t>
      </w:r>
      <w:r w:rsidR="002E412F" w:rsidRPr="00631C47">
        <w:rPr>
          <w:rFonts w:ascii="Times New Roman" w:hAnsi="Times New Roman" w:cs="Times New Roman"/>
          <w:b/>
          <w:bCs/>
        </w:rPr>
        <w:t xml:space="preserve">PHẦN </w:t>
      </w:r>
      <w:proofErr w:type="gramStart"/>
      <w:r w:rsidR="002E412F" w:rsidRPr="00631C47">
        <w:rPr>
          <w:rFonts w:ascii="Times New Roman" w:hAnsi="Times New Roman" w:cs="Times New Roman"/>
          <w:b/>
          <w:bCs/>
        </w:rPr>
        <w:t>I</w:t>
      </w:r>
      <w:r w:rsidR="00A13BEE" w:rsidRPr="00631C47">
        <w:rPr>
          <w:rFonts w:ascii="Times New Roman" w:hAnsi="Times New Roman" w:cs="Times New Roman"/>
          <w:b/>
          <w:bCs/>
        </w:rPr>
        <w:t>II</w:t>
      </w:r>
      <w:r w:rsidR="002E412F" w:rsidRPr="00631C47">
        <w:rPr>
          <w:rFonts w:ascii="Times New Roman" w:hAnsi="Times New Roman" w:cs="Times New Roman"/>
          <w:b/>
          <w:bCs/>
        </w:rPr>
        <w:t xml:space="preserve"> .</w:t>
      </w:r>
      <w:proofErr w:type="gramEnd"/>
      <w:r w:rsidR="002E412F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Tự</w:t>
      </w:r>
      <w:proofErr w:type="spellEnd"/>
      <w:r w:rsidR="00933A47" w:rsidRPr="00631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A47" w:rsidRPr="00631C47">
        <w:rPr>
          <w:rFonts w:ascii="Times New Roman" w:hAnsi="Times New Roman" w:cs="Times New Roman"/>
          <w:b/>
          <w:bCs/>
        </w:rPr>
        <w:t>luận</w:t>
      </w:r>
      <w:proofErr w:type="spellEnd"/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315"/>
        <w:gridCol w:w="1201"/>
      </w:tblGrid>
      <w:tr w:rsidR="00D86FA0" w:rsidRPr="00631C47" w14:paraId="4068F076" w14:textId="77777777" w:rsidTr="001F7675">
        <w:tc>
          <w:tcPr>
            <w:tcW w:w="1474" w:type="dxa"/>
            <w:shd w:val="clear" w:color="auto" w:fill="auto"/>
          </w:tcPr>
          <w:p w14:paraId="73361C3F" w14:textId="77777777" w:rsidR="00D86FA0" w:rsidRPr="00631C47" w:rsidRDefault="00D86FA0" w:rsidP="00EA388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C47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7315" w:type="dxa"/>
            <w:shd w:val="clear" w:color="auto" w:fill="auto"/>
          </w:tcPr>
          <w:p w14:paraId="7DE69D76" w14:textId="77777777" w:rsidR="00D86FA0" w:rsidRPr="00631C47" w:rsidRDefault="00D86FA0" w:rsidP="00EA388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C47">
              <w:rPr>
                <w:rFonts w:ascii="Times New Roman" w:eastAsia="Times New Roman" w:hAnsi="Times New Roman" w:cs="Times New Roman"/>
                <w:b/>
              </w:rPr>
              <w:t>Nội dung</w:t>
            </w:r>
          </w:p>
        </w:tc>
        <w:tc>
          <w:tcPr>
            <w:tcW w:w="1201" w:type="dxa"/>
            <w:shd w:val="clear" w:color="auto" w:fill="auto"/>
          </w:tcPr>
          <w:p w14:paraId="1333AC62" w14:textId="77777777" w:rsidR="00D86FA0" w:rsidRPr="00631C47" w:rsidRDefault="00D86FA0" w:rsidP="00EA388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C47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D86FA0" w:rsidRPr="00631C47" w14:paraId="19CF6F9E" w14:textId="77777777" w:rsidTr="001F7675">
        <w:trPr>
          <w:trHeight w:val="1401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14DDB5F0" w14:textId="2D823131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31C47">
              <w:rPr>
                <w:rFonts w:ascii="Times New Roman" w:eastAsia="Times New Roman" w:hAnsi="Times New Roman" w:cs="Times New Roman"/>
                <w:b/>
                <w:bCs/>
              </w:rPr>
              <w:t>Câu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7E479B" w:rsidRPr="00631C4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18996E37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iCs/>
              </w:rPr>
              <w:t xml:space="preserve">(2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/>
                <w:iCs/>
              </w:rPr>
              <w:t>điểm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b/>
                <w:iCs/>
              </w:rPr>
              <w:t>)</w:t>
            </w:r>
          </w:p>
        </w:tc>
        <w:tc>
          <w:tcPr>
            <w:tcW w:w="7315" w:type="dxa"/>
            <w:shd w:val="clear" w:color="auto" w:fill="auto"/>
          </w:tcPr>
          <w:p w14:paraId="5125E608" w14:textId="6ED63B5D" w:rsidR="00D86FA0" w:rsidRPr="00631C47" w:rsidRDefault="00D86FA0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Ý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kiến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a)</w:t>
            </w:r>
            <w:r w:rsidRPr="00631C4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0713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Em </w:t>
            </w:r>
            <w:proofErr w:type="spellStart"/>
            <w:r w:rsidR="00460713" w:rsidRPr="00631C47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  <w:proofErr w:type="spellEnd"/>
            <w:r w:rsidR="00460713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0713" w:rsidRPr="00631C47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 w:rsidRPr="00631C47">
              <w:rPr>
                <w:rFonts w:ascii="Times New Roman" w:eastAsia="Times New Roman" w:hAnsi="Times New Roman" w:cs="Times New Roman"/>
                <w:color w:val="000000"/>
              </w:rPr>
              <w:t>ồng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tình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5F6A7A2" w14:textId="0A677759" w:rsidR="00D86FA0" w:rsidRPr="00631C47" w:rsidRDefault="00D86FA0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Vì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: ở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một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vùng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nói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riêng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thế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nói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chung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cùng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tồn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nhiều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nền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dạng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thức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cách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biểu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,…</w:t>
            </w:r>
            <w:proofErr w:type="gram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Mỗi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nền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ấy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nét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đặc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trưng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nét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đẹp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riêng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đáng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để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chúng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ta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hỏi</w:t>
            </w:r>
            <w:proofErr w:type="spellEnd"/>
            <w:r w:rsidR="00CF08B9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CF08B9" w:rsidRPr="00631C47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="00CF08B9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08B9" w:rsidRPr="00631C47">
              <w:rPr>
                <w:rFonts w:ascii="Times New Roman" w:eastAsia="Times New Roman" w:hAnsi="Times New Roman" w:cs="Times New Roman"/>
                <w:color w:val="000000"/>
              </w:rPr>
              <w:t>chọn</w:t>
            </w:r>
            <w:proofErr w:type="spellEnd"/>
            <w:r w:rsidR="00CF08B9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08B9" w:rsidRPr="00631C47">
              <w:rPr>
                <w:rFonts w:ascii="Times New Roman" w:eastAsia="Times New Roman" w:hAnsi="Times New Roman" w:cs="Times New Roman"/>
                <w:color w:val="000000"/>
              </w:rPr>
              <w:t>lọc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phong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phú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them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tộc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mình</w:t>
            </w:r>
            <w:proofErr w:type="spellEnd"/>
            <w:r w:rsidR="00580DDA" w:rsidRPr="00631C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289CCD0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 xml:space="preserve">0,5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Cs/>
              </w:rPr>
              <w:t>điểm</w:t>
            </w:r>
            <w:proofErr w:type="spellEnd"/>
          </w:p>
          <w:p w14:paraId="0B833509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 xml:space="preserve">0,5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Cs/>
              </w:rPr>
              <w:t>điểm</w:t>
            </w:r>
            <w:proofErr w:type="spellEnd"/>
          </w:p>
          <w:p w14:paraId="43965C35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A5C3118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DD46FBD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86FA0" w:rsidRPr="00631C47" w14:paraId="1752EF36" w14:textId="77777777" w:rsidTr="001F7675">
        <w:tc>
          <w:tcPr>
            <w:tcW w:w="1474" w:type="dxa"/>
            <w:vMerge/>
            <w:shd w:val="clear" w:color="auto" w:fill="auto"/>
            <w:vAlign w:val="center"/>
          </w:tcPr>
          <w:p w14:paraId="45F9BE97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15" w:type="dxa"/>
            <w:shd w:val="clear" w:color="auto" w:fill="auto"/>
          </w:tcPr>
          <w:p w14:paraId="1911778E" w14:textId="3E108A71" w:rsidR="00D86FA0" w:rsidRPr="00631C47" w:rsidRDefault="00D86FA0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Ý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kiến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b)</w:t>
            </w:r>
            <w:r w:rsidRPr="00631C47">
              <w:rPr>
                <w:rFonts w:ascii="Times New Roman" w:eastAsia="Times New Roman" w:hAnsi="Times New Roman" w:cs="Times New Roman"/>
              </w:rPr>
              <w:t> </w:t>
            </w:r>
            <w:r w:rsidR="00C95868" w:rsidRPr="00631C47">
              <w:rPr>
                <w:rFonts w:ascii="Times New Roman" w:eastAsia="Times New Roman" w:hAnsi="Times New Roman" w:cs="Times New Roman"/>
              </w:rPr>
              <w:t>Em</w:t>
            </w:r>
            <w:r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</w:rPr>
              <w:t>tình</w:t>
            </w:r>
            <w:proofErr w:type="spellEnd"/>
            <w:r w:rsidRPr="00631C47">
              <w:rPr>
                <w:rFonts w:ascii="Times New Roman" w:eastAsia="Times New Roman" w:hAnsi="Times New Roman" w:cs="Times New Roman"/>
              </w:rPr>
              <w:t>.</w:t>
            </w:r>
          </w:p>
          <w:p w14:paraId="4E244E1D" w14:textId="3E328E9A" w:rsidR="00D86FA0" w:rsidRPr="00631C47" w:rsidRDefault="00D86FA0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</w:rPr>
              <w:t>Vì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dân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tộc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trên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thế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giới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tuy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khác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nhau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da,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giọng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nói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ngôn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ngữ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cách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nền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văn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hóa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… song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mọi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người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đều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quyền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bình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như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95868" w:rsidRPr="00631C47">
              <w:rPr>
                <w:rFonts w:ascii="Times New Roman" w:eastAsia="Times New Roman" w:hAnsi="Times New Roman" w:cs="Times New Roman"/>
              </w:rPr>
              <w:t>nhau</w:t>
            </w:r>
            <w:proofErr w:type="spellEnd"/>
            <w:r w:rsidR="00C95868" w:rsidRPr="00631C4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1D58BF8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 xml:space="preserve">0,5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Cs/>
              </w:rPr>
              <w:t>điểm</w:t>
            </w:r>
            <w:proofErr w:type="spellEnd"/>
          </w:p>
          <w:p w14:paraId="58679657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8FF5B01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 xml:space="preserve">0,5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Cs/>
              </w:rPr>
              <w:t>điểm</w:t>
            </w:r>
            <w:proofErr w:type="spellEnd"/>
          </w:p>
        </w:tc>
      </w:tr>
      <w:tr w:rsidR="00D86FA0" w:rsidRPr="00631C47" w14:paraId="3B319F18" w14:textId="77777777" w:rsidTr="001F7675">
        <w:tc>
          <w:tcPr>
            <w:tcW w:w="1474" w:type="dxa"/>
            <w:vMerge w:val="restart"/>
            <w:shd w:val="clear" w:color="auto" w:fill="auto"/>
            <w:vAlign w:val="center"/>
          </w:tcPr>
          <w:p w14:paraId="63AFA6C8" w14:textId="5DBF83EE" w:rsidR="00D86FA0" w:rsidRDefault="00D86FA0" w:rsidP="00EA3880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31C47">
              <w:rPr>
                <w:rFonts w:ascii="Times New Roman" w:eastAsia="Times New Roman" w:hAnsi="Times New Roman" w:cs="Times New Roman"/>
                <w:b/>
                <w:bCs/>
              </w:rPr>
              <w:t>Câu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  <w:p w14:paraId="17353916" w14:textId="01E7A253" w:rsidR="001F7675" w:rsidRPr="00631C47" w:rsidRDefault="001F7675" w:rsidP="00EA3880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14:paraId="649E4163" w14:textId="2E4AFE27" w:rsidR="00D86FA0" w:rsidRPr="001F7675" w:rsidRDefault="00D86FA0" w:rsidP="001F7675">
            <w:pPr>
              <w:tabs>
                <w:tab w:val="left" w:pos="1843"/>
              </w:tabs>
              <w:spacing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5" w:type="dxa"/>
            <w:shd w:val="clear" w:color="auto" w:fill="auto"/>
          </w:tcPr>
          <w:p w14:paraId="3F9C2123" w14:textId="4DBDC47E" w:rsidR="00F56676" w:rsidRPr="00631C47" w:rsidRDefault="00034D69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a. </w:t>
            </w:r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Em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ý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bạn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M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bạn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V</w:t>
            </w:r>
            <w:r w:rsidR="00D86FA0" w:rsidRPr="00631C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63F6109" w14:textId="587A00DD" w:rsidR="00F56676" w:rsidRPr="00631C47" w:rsidRDefault="00D86FA0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Vì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dù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hay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tuyến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đều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nghiêm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túc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tìm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tòi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tạo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để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quả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cao</w:t>
            </w:r>
            <w:proofErr w:type="spellEnd"/>
            <w:r w:rsidR="00F56676" w:rsidRPr="00631C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87A6996" w14:textId="7D96F3F1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>0,</w:t>
            </w:r>
            <w:r w:rsidR="00034D69" w:rsidRPr="00631C47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31C47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Cs/>
              </w:rPr>
              <w:t>điểm</w:t>
            </w:r>
            <w:proofErr w:type="spellEnd"/>
          </w:p>
        </w:tc>
      </w:tr>
      <w:tr w:rsidR="00D86FA0" w:rsidRPr="00631C47" w14:paraId="355471F0" w14:textId="77777777" w:rsidTr="001F7675">
        <w:tc>
          <w:tcPr>
            <w:tcW w:w="1474" w:type="dxa"/>
            <w:vMerge/>
            <w:shd w:val="clear" w:color="auto" w:fill="auto"/>
            <w:vAlign w:val="center"/>
          </w:tcPr>
          <w:p w14:paraId="79B1425E" w14:textId="77777777" w:rsidR="00D86FA0" w:rsidRPr="00631C47" w:rsidRDefault="00D86FA0" w:rsidP="00EA3880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15" w:type="dxa"/>
            <w:shd w:val="clear" w:color="auto" w:fill="auto"/>
          </w:tcPr>
          <w:p w14:paraId="1E976E14" w14:textId="7E55D2EF" w:rsidR="00D86FA0" w:rsidRPr="00631C47" w:rsidRDefault="00F56676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</w:rPr>
              <w:t>b.</w:t>
            </w:r>
            <w:r w:rsidR="00034D69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Lời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khuyên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bạn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thói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quen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cù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tạo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lao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2EC4D14" w14:textId="3BA1F380" w:rsidR="00F56676" w:rsidRPr="00631C47" w:rsidRDefault="00F56676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631C4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Lao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cù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chăm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đức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đẹp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mà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mỗi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phải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rèn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cuộc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sống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5FBB006" w14:textId="280DFCA4" w:rsidR="00F56676" w:rsidRPr="00631C47" w:rsidRDefault="00F56676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cù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tạo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lao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giúp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con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nhiều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thành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cuộc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sống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mến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quý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04C0A82" w14:textId="3B57958A" w:rsidR="00F56676" w:rsidRPr="00631C47" w:rsidRDefault="00F56676" w:rsidP="000273A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cù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tạo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phải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khả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thiên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bẩm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đó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quả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rèn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. Do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đó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chúng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ta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phải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rèn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đức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ngay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hôm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nay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nhỏ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nhất</w:t>
            </w:r>
            <w:proofErr w:type="spellEnd"/>
            <w:r w:rsidR="00AA2EC2" w:rsidRPr="00631C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01" w:type="dxa"/>
            <w:shd w:val="clear" w:color="auto" w:fill="auto"/>
          </w:tcPr>
          <w:p w14:paraId="68C0C852" w14:textId="77777777" w:rsidR="001F7675" w:rsidRDefault="001F7675" w:rsidP="001F7675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CED5C1E" w14:textId="1B6BCD2C" w:rsidR="001F7675" w:rsidRDefault="00D86FA0" w:rsidP="001F7675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>0,</w:t>
            </w:r>
            <w:r w:rsidR="00034D69" w:rsidRPr="00631C47">
              <w:rPr>
                <w:rFonts w:ascii="Times New Roman" w:eastAsia="Times New Roman" w:hAnsi="Times New Roman" w:cs="Times New Roman"/>
                <w:bCs/>
              </w:rPr>
              <w:t>2</w:t>
            </w:r>
            <w:r w:rsidR="001F7675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proofErr w:type="spellStart"/>
            <w:r w:rsidR="001F7675">
              <w:rPr>
                <w:rFonts w:ascii="Times New Roman" w:eastAsia="Times New Roman" w:hAnsi="Times New Roman" w:cs="Times New Roman"/>
                <w:bCs/>
              </w:rPr>
              <w:t>điểm</w:t>
            </w:r>
            <w:proofErr w:type="spellEnd"/>
          </w:p>
          <w:p w14:paraId="7E435A31" w14:textId="77777777" w:rsidR="001F7675" w:rsidRDefault="001F7675" w:rsidP="001F7675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FEA2715" w14:textId="7C87BEEE" w:rsidR="00A70717" w:rsidRPr="00631C47" w:rsidRDefault="00A70717" w:rsidP="001F7675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>0,25</w:t>
            </w:r>
            <w:r w:rsidR="001F767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Cs/>
              </w:rPr>
              <w:t>đ</w:t>
            </w:r>
            <w:r w:rsidR="001F7675">
              <w:rPr>
                <w:rFonts w:ascii="Times New Roman" w:eastAsia="Times New Roman" w:hAnsi="Times New Roman" w:cs="Times New Roman"/>
                <w:bCs/>
              </w:rPr>
              <w:t>iểm</w:t>
            </w:r>
            <w:proofErr w:type="spellEnd"/>
          </w:p>
          <w:p w14:paraId="7AC02411" w14:textId="77777777" w:rsidR="001F7675" w:rsidRDefault="001F7675" w:rsidP="001F7675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03BE888" w14:textId="0A8FCCD9" w:rsidR="00A70717" w:rsidRPr="00631C47" w:rsidRDefault="00A70717" w:rsidP="001F7675">
            <w:pPr>
              <w:tabs>
                <w:tab w:val="left" w:pos="184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31C47">
              <w:rPr>
                <w:rFonts w:ascii="Times New Roman" w:eastAsia="Times New Roman" w:hAnsi="Times New Roman" w:cs="Times New Roman"/>
                <w:bCs/>
              </w:rPr>
              <w:t>0,25</w:t>
            </w:r>
            <w:r w:rsidR="001F767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631C47">
              <w:rPr>
                <w:rFonts w:ascii="Times New Roman" w:eastAsia="Times New Roman" w:hAnsi="Times New Roman" w:cs="Times New Roman"/>
                <w:bCs/>
              </w:rPr>
              <w:t>đ</w:t>
            </w:r>
            <w:r w:rsidR="001F7675">
              <w:rPr>
                <w:rFonts w:ascii="Times New Roman" w:eastAsia="Times New Roman" w:hAnsi="Times New Roman" w:cs="Times New Roman"/>
                <w:bCs/>
              </w:rPr>
              <w:t>iểm</w:t>
            </w:r>
            <w:proofErr w:type="spellEnd"/>
          </w:p>
        </w:tc>
      </w:tr>
    </w:tbl>
    <w:p w14:paraId="6F277462" w14:textId="77777777" w:rsidR="002E412F" w:rsidRPr="00631C47" w:rsidRDefault="002E412F" w:rsidP="00305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A8B53B" w14:textId="77777777" w:rsidR="003050CA" w:rsidRPr="00631C47" w:rsidRDefault="003050CA" w:rsidP="00305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303"/>
        <w:gridCol w:w="3576"/>
      </w:tblGrid>
      <w:tr w:rsidR="000273A3" w:rsidRPr="00631C47" w14:paraId="2492B759" w14:textId="77777777" w:rsidTr="009E4BF0">
        <w:trPr>
          <w:trHeight w:val="1881"/>
        </w:trPr>
        <w:tc>
          <w:tcPr>
            <w:tcW w:w="3202" w:type="dxa"/>
          </w:tcPr>
          <w:p w14:paraId="72FFF707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2" w:name="_Hlk179846311"/>
            <w:r w:rsidRPr="00631C47">
              <w:rPr>
                <w:rFonts w:ascii="Times New Roman" w:hAnsi="Times New Roman" w:cs="Times New Roman"/>
                <w:b/>
              </w:rPr>
              <w:t xml:space="preserve">BGH </w:t>
            </w:r>
            <w:proofErr w:type="spellStart"/>
            <w:r w:rsidRPr="00631C47">
              <w:rPr>
                <w:rFonts w:ascii="Times New Roman" w:hAnsi="Times New Roman" w:cs="Times New Roman"/>
                <w:b/>
              </w:rPr>
              <w:t>duyệt</w:t>
            </w:r>
            <w:proofErr w:type="spellEnd"/>
          </w:p>
          <w:p w14:paraId="60B4B9A8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435473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20B8145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E6ADE1B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4D76177" w14:textId="77777777" w:rsidR="000273A3" w:rsidRPr="001F7675" w:rsidRDefault="000273A3" w:rsidP="009E4B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7675">
              <w:rPr>
                <w:rFonts w:ascii="Times New Roman" w:hAnsi="Times New Roman" w:cs="Times New Roman"/>
                <w:b/>
                <w:bCs/>
              </w:rPr>
              <w:t>Kiều Thị Tâm</w:t>
            </w:r>
          </w:p>
        </w:tc>
        <w:tc>
          <w:tcPr>
            <w:tcW w:w="3303" w:type="dxa"/>
          </w:tcPr>
          <w:p w14:paraId="45C2F0CA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1C47">
              <w:rPr>
                <w:rFonts w:ascii="Times New Roman" w:hAnsi="Times New Roman" w:cs="Times New Roman"/>
                <w:b/>
              </w:rPr>
              <w:t>Tổ</w:t>
            </w:r>
            <w:proofErr w:type="spellEnd"/>
            <w:r w:rsidRPr="00631C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1C47">
              <w:rPr>
                <w:rFonts w:ascii="Times New Roman" w:hAnsi="Times New Roman" w:cs="Times New Roman"/>
                <w:b/>
              </w:rPr>
              <w:t>nhóm</w:t>
            </w:r>
            <w:proofErr w:type="spellEnd"/>
            <w:r w:rsidRPr="00631C47">
              <w:rPr>
                <w:rFonts w:ascii="Times New Roman" w:hAnsi="Times New Roman" w:cs="Times New Roman"/>
                <w:b/>
              </w:rPr>
              <w:t xml:space="preserve"> CM</w:t>
            </w:r>
          </w:p>
          <w:p w14:paraId="629C5810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2EB401F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607A4BA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4747A3" w14:textId="77777777" w:rsidR="000273A3" w:rsidRPr="00631C47" w:rsidRDefault="000273A3" w:rsidP="009E4BF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6" w:type="dxa"/>
          </w:tcPr>
          <w:p w14:paraId="6F9430C6" w14:textId="258E7E4A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C47">
              <w:rPr>
                <w:rFonts w:ascii="Times New Roman" w:hAnsi="Times New Roman" w:cs="Times New Roman"/>
                <w:b/>
              </w:rPr>
              <w:t xml:space="preserve">GV ra </w:t>
            </w:r>
            <w:proofErr w:type="spellStart"/>
            <w:r w:rsidRPr="00631C47">
              <w:rPr>
                <w:rFonts w:ascii="Times New Roman" w:hAnsi="Times New Roman" w:cs="Times New Roman"/>
                <w:b/>
              </w:rPr>
              <w:t>đề</w:t>
            </w:r>
            <w:proofErr w:type="spellEnd"/>
          </w:p>
          <w:p w14:paraId="231FFFBC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A2A70A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EF903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D39B6B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E1B9C" w14:textId="77777777" w:rsidR="000273A3" w:rsidRPr="001F7675" w:rsidRDefault="000273A3" w:rsidP="007C7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675">
              <w:rPr>
                <w:rFonts w:ascii="Times New Roman" w:hAnsi="Times New Roman" w:cs="Times New Roman"/>
                <w:b/>
                <w:bCs/>
              </w:rPr>
              <w:t>Nguyễn Thị Thu Hoà</w:t>
            </w:r>
          </w:p>
          <w:p w14:paraId="0875EAF2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C30408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E70A4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B3ECDD" w14:textId="77777777" w:rsidR="000273A3" w:rsidRPr="00631C47" w:rsidRDefault="000273A3" w:rsidP="007C7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7E3D8C58" w14:textId="77777777" w:rsidR="003050CA" w:rsidRPr="00631C47" w:rsidRDefault="003050CA" w:rsidP="00305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3050CA" w:rsidRPr="00631C47" w:rsidSect="00592FA2">
      <w:pgSz w:w="12240" w:h="15840"/>
      <w:pgMar w:top="72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8CBD5" w14:textId="77777777" w:rsidR="0022465A" w:rsidRDefault="0022465A" w:rsidP="000B6746">
      <w:pPr>
        <w:spacing w:after="0" w:line="240" w:lineRule="auto"/>
      </w:pPr>
      <w:r>
        <w:separator/>
      </w:r>
    </w:p>
  </w:endnote>
  <w:endnote w:type="continuationSeparator" w:id="0">
    <w:p w14:paraId="148F323D" w14:textId="77777777" w:rsidR="0022465A" w:rsidRDefault="0022465A" w:rsidP="000B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9E487" w14:textId="77777777" w:rsidR="0022465A" w:rsidRDefault="0022465A" w:rsidP="000B6746">
      <w:pPr>
        <w:spacing w:after="0" w:line="240" w:lineRule="auto"/>
      </w:pPr>
      <w:r>
        <w:separator/>
      </w:r>
    </w:p>
  </w:footnote>
  <w:footnote w:type="continuationSeparator" w:id="0">
    <w:p w14:paraId="07A369C1" w14:textId="77777777" w:rsidR="0022465A" w:rsidRDefault="0022465A" w:rsidP="000B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4B7"/>
    <w:multiLevelType w:val="hybridMultilevel"/>
    <w:tmpl w:val="E9482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1E71"/>
    <w:multiLevelType w:val="hybridMultilevel"/>
    <w:tmpl w:val="CE08BB0C"/>
    <w:lvl w:ilvl="0" w:tplc="5FDA85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426A"/>
    <w:multiLevelType w:val="hybridMultilevel"/>
    <w:tmpl w:val="58BEC97A"/>
    <w:lvl w:ilvl="0" w:tplc="424A7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5F97"/>
    <w:multiLevelType w:val="multilevel"/>
    <w:tmpl w:val="B2422B78"/>
    <w:lvl w:ilvl="0">
      <w:start w:val="1"/>
      <w:numFmt w:val="upp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3C23"/>
    <w:multiLevelType w:val="hybridMultilevel"/>
    <w:tmpl w:val="05749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2514"/>
    <w:multiLevelType w:val="multilevel"/>
    <w:tmpl w:val="4AF882B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5B942FA"/>
    <w:multiLevelType w:val="hybridMultilevel"/>
    <w:tmpl w:val="E7926242"/>
    <w:lvl w:ilvl="0" w:tplc="EF5AE732">
      <w:start w:val="1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C3D02"/>
    <w:multiLevelType w:val="hybridMultilevel"/>
    <w:tmpl w:val="AA1CA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29164">
    <w:abstractNumId w:val="3"/>
  </w:num>
  <w:num w:numId="2" w16cid:durableId="267087121">
    <w:abstractNumId w:val="0"/>
  </w:num>
  <w:num w:numId="3" w16cid:durableId="619263096">
    <w:abstractNumId w:val="5"/>
  </w:num>
  <w:num w:numId="4" w16cid:durableId="1334457474">
    <w:abstractNumId w:val="1"/>
  </w:num>
  <w:num w:numId="5" w16cid:durableId="512299846">
    <w:abstractNumId w:val="2"/>
  </w:num>
  <w:num w:numId="6" w16cid:durableId="1244484602">
    <w:abstractNumId w:val="6"/>
  </w:num>
  <w:num w:numId="7" w16cid:durableId="1126775874">
    <w:abstractNumId w:val="4"/>
  </w:num>
  <w:num w:numId="8" w16cid:durableId="230507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24"/>
    <w:rsid w:val="000037B4"/>
    <w:rsid w:val="00017F18"/>
    <w:rsid w:val="000273A3"/>
    <w:rsid w:val="00034D69"/>
    <w:rsid w:val="00082FEF"/>
    <w:rsid w:val="000832E3"/>
    <w:rsid w:val="0008587F"/>
    <w:rsid w:val="000A6E0B"/>
    <w:rsid w:val="000B5660"/>
    <w:rsid w:val="000B6746"/>
    <w:rsid w:val="00104F35"/>
    <w:rsid w:val="00117E8D"/>
    <w:rsid w:val="001464B6"/>
    <w:rsid w:val="00156282"/>
    <w:rsid w:val="00160BAA"/>
    <w:rsid w:val="001714A3"/>
    <w:rsid w:val="001765DB"/>
    <w:rsid w:val="001839DF"/>
    <w:rsid w:val="00191975"/>
    <w:rsid w:val="001A7E73"/>
    <w:rsid w:val="001B210D"/>
    <w:rsid w:val="001B5E53"/>
    <w:rsid w:val="001D18FE"/>
    <w:rsid w:val="001D6ECD"/>
    <w:rsid w:val="001F3B0D"/>
    <w:rsid w:val="001F746D"/>
    <w:rsid w:val="001F7675"/>
    <w:rsid w:val="00205A6F"/>
    <w:rsid w:val="0022465A"/>
    <w:rsid w:val="002309F2"/>
    <w:rsid w:val="00232796"/>
    <w:rsid w:val="0023495E"/>
    <w:rsid w:val="00295884"/>
    <w:rsid w:val="00297741"/>
    <w:rsid w:val="002C0F9D"/>
    <w:rsid w:val="002D23DD"/>
    <w:rsid w:val="002E412F"/>
    <w:rsid w:val="002F0A4C"/>
    <w:rsid w:val="002F4C30"/>
    <w:rsid w:val="00303349"/>
    <w:rsid w:val="003050CA"/>
    <w:rsid w:val="003062E5"/>
    <w:rsid w:val="00326AE3"/>
    <w:rsid w:val="003346DA"/>
    <w:rsid w:val="00344D8D"/>
    <w:rsid w:val="0034762E"/>
    <w:rsid w:val="00353D1D"/>
    <w:rsid w:val="003573DC"/>
    <w:rsid w:val="003E1000"/>
    <w:rsid w:val="003F1F14"/>
    <w:rsid w:val="00402247"/>
    <w:rsid w:val="004249D7"/>
    <w:rsid w:val="0044087C"/>
    <w:rsid w:val="00447D65"/>
    <w:rsid w:val="004551A9"/>
    <w:rsid w:val="00460713"/>
    <w:rsid w:val="00464763"/>
    <w:rsid w:val="004700CB"/>
    <w:rsid w:val="00485BE9"/>
    <w:rsid w:val="00487C79"/>
    <w:rsid w:val="004A43B1"/>
    <w:rsid w:val="004B36DC"/>
    <w:rsid w:val="004B52A7"/>
    <w:rsid w:val="004C03F0"/>
    <w:rsid w:val="004C2FFA"/>
    <w:rsid w:val="004D4026"/>
    <w:rsid w:val="00500846"/>
    <w:rsid w:val="005029D6"/>
    <w:rsid w:val="00503C24"/>
    <w:rsid w:val="00510233"/>
    <w:rsid w:val="005123DA"/>
    <w:rsid w:val="00517B23"/>
    <w:rsid w:val="00525B8C"/>
    <w:rsid w:val="0054216F"/>
    <w:rsid w:val="00580DDA"/>
    <w:rsid w:val="00583D3E"/>
    <w:rsid w:val="00585CC2"/>
    <w:rsid w:val="00592FA2"/>
    <w:rsid w:val="00597795"/>
    <w:rsid w:val="005A5E9F"/>
    <w:rsid w:val="005B5C22"/>
    <w:rsid w:val="005C7FD8"/>
    <w:rsid w:val="005E0960"/>
    <w:rsid w:val="005F117B"/>
    <w:rsid w:val="00610E47"/>
    <w:rsid w:val="00631C47"/>
    <w:rsid w:val="00636C72"/>
    <w:rsid w:val="006456E1"/>
    <w:rsid w:val="006771B3"/>
    <w:rsid w:val="00684392"/>
    <w:rsid w:val="00691DB1"/>
    <w:rsid w:val="006B7767"/>
    <w:rsid w:val="006C52BB"/>
    <w:rsid w:val="006D0879"/>
    <w:rsid w:val="006D7D64"/>
    <w:rsid w:val="006F021E"/>
    <w:rsid w:val="006F2324"/>
    <w:rsid w:val="00720727"/>
    <w:rsid w:val="00727E04"/>
    <w:rsid w:val="00737D03"/>
    <w:rsid w:val="007553CD"/>
    <w:rsid w:val="00757A41"/>
    <w:rsid w:val="0078508E"/>
    <w:rsid w:val="00793F16"/>
    <w:rsid w:val="00794C43"/>
    <w:rsid w:val="0079581A"/>
    <w:rsid w:val="00795E48"/>
    <w:rsid w:val="007A2F9D"/>
    <w:rsid w:val="007B79C5"/>
    <w:rsid w:val="007C5CD9"/>
    <w:rsid w:val="007C7AB5"/>
    <w:rsid w:val="007D4567"/>
    <w:rsid w:val="007E1807"/>
    <w:rsid w:val="007E479B"/>
    <w:rsid w:val="008052E8"/>
    <w:rsid w:val="00812A6F"/>
    <w:rsid w:val="00833174"/>
    <w:rsid w:val="00834D20"/>
    <w:rsid w:val="00862BF6"/>
    <w:rsid w:val="00896CAD"/>
    <w:rsid w:val="008B1DF9"/>
    <w:rsid w:val="008C406D"/>
    <w:rsid w:val="009125A4"/>
    <w:rsid w:val="00925CC1"/>
    <w:rsid w:val="00933A47"/>
    <w:rsid w:val="009356AE"/>
    <w:rsid w:val="00942A9D"/>
    <w:rsid w:val="009917BD"/>
    <w:rsid w:val="00995C0C"/>
    <w:rsid w:val="009A65DE"/>
    <w:rsid w:val="009B6F5F"/>
    <w:rsid w:val="009B7277"/>
    <w:rsid w:val="009C7DF2"/>
    <w:rsid w:val="009E09E2"/>
    <w:rsid w:val="009E58BE"/>
    <w:rsid w:val="00A02687"/>
    <w:rsid w:val="00A13BEE"/>
    <w:rsid w:val="00A332E7"/>
    <w:rsid w:val="00A70717"/>
    <w:rsid w:val="00A911AA"/>
    <w:rsid w:val="00AA2EC2"/>
    <w:rsid w:val="00AB4136"/>
    <w:rsid w:val="00AE2217"/>
    <w:rsid w:val="00AE7B4E"/>
    <w:rsid w:val="00B019E3"/>
    <w:rsid w:val="00B02824"/>
    <w:rsid w:val="00B062FE"/>
    <w:rsid w:val="00B1074A"/>
    <w:rsid w:val="00B349AE"/>
    <w:rsid w:val="00B34A8A"/>
    <w:rsid w:val="00B37EC8"/>
    <w:rsid w:val="00B746DD"/>
    <w:rsid w:val="00BA3F33"/>
    <w:rsid w:val="00BC38BA"/>
    <w:rsid w:val="00BC56E7"/>
    <w:rsid w:val="00BD3336"/>
    <w:rsid w:val="00BF0AA3"/>
    <w:rsid w:val="00C05258"/>
    <w:rsid w:val="00C1156B"/>
    <w:rsid w:val="00C66009"/>
    <w:rsid w:val="00C824DD"/>
    <w:rsid w:val="00C95868"/>
    <w:rsid w:val="00CA56D5"/>
    <w:rsid w:val="00CE2AFE"/>
    <w:rsid w:val="00CE5A95"/>
    <w:rsid w:val="00CF08B9"/>
    <w:rsid w:val="00CF6ACF"/>
    <w:rsid w:val="00D1124E"/>
    <w:rsid w:val="00D24F79"/>
    <w:rsid w:val="00D25042"/>
    <w:rsid w:val="00D3657D"/>
    <w:rsid w:val="00D46361"/>
    <w:rsid w:val="00D53205"/>
    <w:rsid w:val="00D809FC"/>
    <w:rsid w:val="00D86FA0"/>
    <w:rsid w:val="00D907EF"/>
    <w:rsid w:val="00DB1005"/>
    <w:rsid w:val="00DB22A9"/>
    <w:rsid w:val="00E02200"/>
    <w:rsid w:val="00E13DEE"/>
    <w:rsid w:val="00E27882"/>
    <w:rsid w:val="00E40C57"/>
    <w:rsid w:val="00E62E60"/>
    <w:rsid w:val="00E73157"/>
    <w:rsid w:val="00EC3BD1"/>
    <w:rsid w:val="00ED04DF"/>
    <w:rsid w:val="00EE34E0"/>
    <w:rsid w:val="00EE4EC5"/>
    <w:rsid w:val="00F134E7"/>
    <w:rsid w:val="00F32623"/>
    <w:rsid w:val="00F56676"/>
    <w:rsid w:val="00F907CB"/>
    <w:rsid w:val="00F92A9E"/>
    <w:rsid w:val="00FB0AF0"/>
    <w:rsid w:val="00FB70CE"/>
    <w:rsid w:val="00FD3439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BAAC"/>
  <w15:chartTrackingRefBased/>
  <w15:docId w15:val="{C6ACECB0-A349-49DB-A4EF-66E47708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6F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46"/>
  </w:style>
  <w:style w:type="paragraph" w:styleId="Footer">
    <w:name w:val="footer"/>
    <w:basedOn w:val="Normal"/>
    <w:link w:val="FooterChar"/>
    <w:uiPriority w:val="99"/>
    <w:unhideWhenUsed/>
    <w:rsid w:val="000B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46"/>
  </w:style>
  <w:style w:type="paragraph" w:styleId="NormalWeb">
    <w:name w:val="Normal (Web)"/>
    <w:basedOn w:val="Normal"/>
    <w:uiPriority w:val="99"/>
    <w:unhideWhenUsed/>
    <w:rsid w:val="00C8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824DD"/>
    <w:pPr>
      <w:spacing w:after="0" w:line="240" w:lineRule="auto"/>
      <w:ind w:left="720"/>
      <w:contextualSpacing/>
    </w:pPr>
    <w:rPr>
      <w:rFonts w:ascii="Calibri" w:eastAsia="Calibri" w:hAnsi="Calibri" w:cs="SimSun"/>
      <w:kern w:val="0"/>
      <w:sz w:val="24"/>
      <w:szCs w:val="24"/>
      <w:lang w:val="vi-VN"/>
      <w14:ligatures w14:val="none"/>
    </w:rPr>
  </w:style>
  <w:style w:type="character" w:styleId="Strong">
    <w:name w:val="Strong"/>
    <w:basedOn w:val="DefaultParagraphFont"/>
    <w:uiPriority w:val="22"/>
    <w:qFormat/>
    <w:rsid w:val="003E1000"/>
    <w:rPr>
      <w:b/>
      <w:bCs/>
    </w:rPr>
  </w:style>
  <w:style w:type="character" w:customStyle="1" w:styleId="VnbnnidungExact">
    <w:name w:val="Văn bản nội dung Exact"/>
    <w:basedOn w:val="DefaultParagraphFont"/>
    <w:rsid w:val="003E1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Hiền Phan Thị</dc:creator>
  <cp:keywords/>
  <dc:description/>
  <cp:lastModifiedBy>ADMIN</cp:lastModifiedBy>
  <cp:revision>6</cp:revision>
  <cp:lastPrinted>2024-10-25T00:18:00Z</cp:lastPrinted>
  <dcterms:created xsi:type="dcterms:W3CDTF">2024-10-25T01:39:00Z</dcterms:created>
  <dcterms:modified xsi:type="dcterms:W3CDTF">2024-10-25T02:08:00Z</dcterms:modified>
</cp:coreProperties>
</file>