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95034" w14:textId="77777777" w:rsidR="001B5DC5" w:rsidRDefault="00411C6F" w:rsidP="001B5DC5">
      <w:pPr>
        <w:jc w:val="center"/>
        <w:rPr>
          <w:rFonts w:ascii="Times New Roman" w:hAnsi="Times New Roman" w:cs="Times New Roman"/>
          <w:sz w:val="28"/>
          <w:szCs w:val="28"/>
        </w:rPr>
      </w:pPr>
      <w:r w:rsidRPr="00411C6F">
        <w:rPr>
          <w:rFonts w:ascii="Times New Roman" w:hAnsi="Times New Roman" w:cs="Times New Roman"/>
          <w:b/>
          <w:bCs/>
          <w:sz w:val="28"/>
          <w:szCs w:val="28"/>
        </w:rPr>
        <w:t>BUỔI TUYÊN TRUYỀN CUNG CẤP KIẾN THỨC VỀ CHĂM SÓC SỨC KHỎE SINH SẢN VỊ THÀNH NIÊN TẠI TRƯỜNG THCS VIỆT HƯNG</w:t>
      </w:r>
    </w:p>
    <w:p w14:paraId="00BCA7C0"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Sáng ngày 23/9/2024, trong không khí trang trọng của buổi chào cờ đầu tuần, Trường THCS Việt Hưng đã tổ chức thành công buổi tuyên truyền cung cấp kiến thức về chăm sóc sức khỏe sinh sản vị thành niên cho toàn thể học sinh khối 6 đến khối 9. Đây là hoạt động nằm trong chuỗi chương trình giáo dục sức khỏe học đường mà nhà trường luôn chú trọng, với mục tiêu trang bị cho các em học sinh những kiến thức cơ bản và cần thiết về sự phát triển cơ thể và sức khỏe sinh sản trong giai đoạn dậy thì.</w:t>
      </w:r>
    </w:p>
    <w:p w14:paraId="3FF42F90" w14:textId="07FAF0E9"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Buổi tuyên truyền có sự góp mặt của đại diện Ban giám hiệu nhà trường, các thầy cô giáo cùng các chuyên gia y tế giàu kinh nghiệm</w:t>
      </w:r>
      <w:r>
        <w:rPr>
          <w:rFonts w:ascii="Times New Roman" w:hAnsi="Times New Roman" w:cs="Times New Roman"/>
          <w:sz w:val="28"/>
          <w:szCs w:val="28"/>
        </w:rPr>
        <w:t xml:space="preserve">: </w:t>
      </w:r>
      <w:r w:rsidRPr="00411C6F">
        <w:rPr>
          <w:rFonts w:ascii="Times New Roman" w:hAnsi="Times New Roman" w:cs="Times New Roman"/>
          <w:sz w:val="28"/>
          <w:szCs w:val="28"/>
        </w:rPr>
        <w:t>Báo cáo viên: Thạc sỹ, Phạm Thị Tâm</w:t>
      </w:r>
      <w:r>
        <w:rPr>
          <w:rFonts w:ascii="Times New Roman" w:hAnsi="Times New Roman" w:cs="Times New Roman"/>
          <w:sz w:val="28"/>
          <w:szCs w:val="28"/>
        </w:rPr>
        <w:t xml:space="preserve"> - </w:t>
      </w:r>
      <w:r w:rsidRPr="00411C6F">
        <w:rPr>
          <w:rFonts w:ascii="Times New Roman" w:hAnsi="Times New Roman" w:cs="Times New Roman"/>
          <w:sz w:val="28"/>
          <w:szCs w:val="28"/>
        </w:rPr>
        <w:t>Phó trường phòng truyền thông nghiệp vụ chi cục Dân số - KHHGĐ TP HN</w:t>
      </w:r>
      <w:r>
        <w:rPr>
          <w:rFonts w:ascii="Times New Roman" w:hAnsi="Times New Roman" w:cs="Times New Roman"/>
          <w:sz w:val="28"/>
          <w:szCs w:val="28"/>
        </w:rPr>
        <w:t>. Đ/c</w:t>
      </w:r>
      <w:r w:rsidRPr="00411C6F">
        <w:rPr>
          <w:rFonts w:ascii="Times New Roman" w:hAnsi="Times New Roman" w:cs="Times New Roman"/>
          <w:sz w:val="28"/>
          <w:szCs w:val="28"/>
        </w:rPr>
        <w:t xml:space="preserve"> Lưu Thị Loan</w:t>
      </w:r>
      <w:r>
        <w:rPr>
          <w:rFonts w:ascii="Times New Roman" w:hAnsi="Times New Roman" w:cs="Times New Roman"/>
          <w:sz w:val="28"/>
          <w:szCs w:val="28"/>
        </w:rPr>
        <w:t xml:space="preserve"> </w:t>
      </w:r>
      <w:r w:rsidRPr="00411C6F">
        <w:rPr>
          <w:rFonts w:ascii="Times New Roman" w:hAnsi="Times New Roman" w:cs="Times New Roman"/>
          <w:sz w:val="28"/>
          <w:szCs w:val="28"/>
        </w:rPr>
        <w:t>- Trạm trưởng trạm y tế</w:t>
      </w:r>
      <w:r w:rsidR="001B5DC5">
        <w:rPr>
          <w:rFonts w:ascii="Times New Roman" w:hAnsi="Times New Roman" w:cs="Times New Roman"/>
          <w:sz w:val="28"/>
          <w:szCs w:val="28"/>
        </w:rPr>
        <w:t xml:space="preserve"> phường Việt Hưng</w:t>
      </w:r>
      <w:r w:rsidRPr="00411C6F">
        <w:rPr>
          <w:rFonts w:ascii="Times New Roman" w:hAnsi="Times New Roman" w:cs="Times New Roman"/>
          <w:sz w:val="28"/>
          <w:szCs w:val="28"/>
        </w:rPr>
        <w:t xml:space="preserve">. </w:t>
      </w:r>
      <w:r>
        <w:rPr>
          <w:rFonts w:ascii="Times New Roman" w:hAnsi="Times New Roman" w:cs="Times New Roman"/>
          <w:sz w:val="28"/>
          <w:szCs w:val="28"/>
        </w:rPr>
        <w:t>C</w:t>
      </w:r>
      <w:r w:rsidRPr="00411C6F">
        <w:rPr>
          <w:rFonts w:ascii="Times New Roman" w:hAnsi="Times New Roman" w:cs="Times New Roman"/>
          <w:sz w:val="28"/>
          <w:szCs w:val="28"/>
        </w:rPr>
        <w:t>hương trình</w:t>
      </w:r>
      <w:r>
        <w:rPr>
          <w:rFonts w:ascii="Times New Roman" w:hAnsi="Times New Roman" w:cs="Times New Roman"/>
          <w:sz w:val="28"/>
          <w:szCs w:val="28"/>
        </w:rPr>
        <w:t xml:space="preserve"> </w:t>
      </w:r>
      <w:r w:rsidRPr="00411C6F">
        <w:rPr>
          <w:rFonts w:ascii="Times New Roman" w:hAnsi="Times New Roman" w:cs="Times New Roman"/>
          <w:sz w:val="28"/>
          <w:szCs w:val="28"/>
        </w:rPr>
        <w:t xml:space="preserve">nhấn mạnh tầm quan trọng của việc giáo dục sức khỏe sinh sản cho học sinh vị thành niên, giúp các em tự tin và hiểu biết hơn về sự thay đổi trong cơ thể mình. </w:t>
      </w:r>
    </w:p>
    <w:p w14:paraId="02F7CD62"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Trong phần chính của buổi tuyên truyền,</w:t>
      </w:r>
      <w:r>
        <w:rPr>
          <w:rFonts w:ascii="Times New Roman" w:hAnsi="Times New Roman" w:cs="Times New Roman"/>
          <w:sz w:val="28"/>
          <w:szCs w:val="28"/>
        </w:rPr>
        <w:t xml:space="preserve"> cô</w:t>
      </w:r>
      <w:r w:rsidRPr="00411C6F">
        <w:rPr>
          <w:rFonts w:ascii="Times New Roman" w:hAnsi="Times New Roman" w:cs="Times New Roman"/>
          <w:sz w:val="28"/>
          <w:szCs w:val="28"/>
        </w:rPr>
        <w:t xml:space="preserve"> Phạm Thị Tâm</w:t>
      </w:r>
      <w:r>
        <w:rPr>
          <w:rFonts w:ascii="Times New Roman" w:hAnsi="Times New Roman" w:cs="Times New Roman"/>
          <w:sz w:val="28"/>
          <w:szCs w:val="28"/>
        </w:rPr>
        <w:t xml:space="preserve"> </w:t>
      </w:r>
      <w:r w:rsidRPr="00411C6F">
        <w:rPr>
          <w:rFonts w:ascii="Times New Roman" w:hAnsi="Times New Roman" w:cs="Times New Roman"/>
          <w:sz w:val="28"/>
          <w:szCs w:val="28"/>
        </w:rPr>
        <w:t>đã trình bày chi tiết về các khía cạnh quan trọng của sức khỏe sinh sản vị thành niên. Các em học sinh được tìm hiểu về những thay đổi sinh lý trong giai đoạn dậy thì, bao gồm sự thay đổi của cơ thể, các hormone, cũng như tâm lý, tình cảm ở lứa tuổi này. Thông qua những câu chuyện thực tế, các chuyên gia đã giúp các em hiểu rõ hơn về việc chăm sóc sức khỏe cá nhân và sức khỏe sinh sản một cách khoa học và an toàn.</w:t>
      </w:r>
    </w:p>
    <w:p w14:paraId="6660AB66"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Bên cạnh đó, các chuyên gia cũng hướng dẫn các em về cách phòng tránh các bệnh lây nhiễm qua đường sinh sản và tác hại của việc thiếu kiến thức hoặc hành vi sai lầm trong lứa tuổi vị thành niên. Những thông tin này giúp các em học sinh không chỉ nhận thức đúng đắn hơn về cơ thể mình mà còn biết cách bảo vệ sức khỏe, giữ gìn sự tự tin và cân bằng tâm lý trong quá trình trưởng thành.</w:t>
      </w:r>
    </w:p>
    <w:p w14:paraId="5B3917B4"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Sau phần chia sẻ kiến thức, buổi tuyên truyền đã có một phần giao lưu và hỏi đáp sôi nổi giữa học sinh và các chuyên gia. Nhiều em học sinh mạnh dạn đưa ra các câu hỏi liên quan đến sự thay đổi cơ thể, tâm lý và những thắc mắc về các khía cạnh sức khỏe sinh sản mà các em chưa hiểu rõ. Không khí buổi giao lưu trở nên gần gũi và cởi mở, khi các em được thoải mái bày tỏ những lo lắng, thắc mắc của mình, từ đó nhận được những lời khuyên cụ thể và bổ ích từ các chuyên gia.</w:t>
      </w:r>
    </w:p>
    <w:p w14:paraId="08CFE171"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 xml:space="preserve">Buổi tuyên truyền không chỉ giúp các em học sinh tiếp thu được kiến thức bổ ích mà còn góp phần nâng cao ý thức của các em về việc chăm sóc sức khỏe sinh sản và phòng ngừa những rủi ro trong giai đoạn vị thành niên. Những kiến </w:t>
      </w:r>
      <w:r w:rsidRPr="00411C6F">
        <w:rPr>
          <w:rFonts w:ascii="Times New Roman" w:hAnsi="Times New Roman" w:cs="Times New Roman"/>
          <w:sz w:val="28"/>
          <w:szCs w:val="28"/>
        </w:rPr>
        <w:lastRenderedPageBreak/>
        <w:t>thức này không chỉ có giá trị trong hiện tại mà còn là hành trang quan trọng để các em bước vào giai đoạn trưởng thành với sự tự tin và hiểu biết đầy đủ.</w:t>
      </w:r>
    </w:p>
    <w:p w14:paraId="16B1E4EF" w14:textId="77777777" w:rsidR="001B5DC5"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Trường THCS Việt Hưng luôn cam kết mang đến những chương trình giáo dục chất lượng, không chỉ trang bị cho các em kiến thức học thuật mà còn chú trọng đến giáo dục sức khỏe và kỹ năng sống. Trong thời gian tới, nhà trường sẽ tiếp tục tổ chức nhiều hoạt động bổ ích hơn nữa, nhằm giúp học sinh phát triển toàn diện về cả thể chất lẫn tinh thần. Đồng thời, nhà trường luôn mong muốn tạo điều kiện để học sinh được trang bị kiến thức đầy đủ, tự tin đối mặt với những thay đổi trong cuộc sống và xã hộ</w:t>
      </w:r>
      <w:r w:rsidR="001B5DC5">
        <w:rPr>
          <w:rFonts w:ascii="Times New Roman" w:hAnsi="Times New Roman" w:cs="Times New Roman"/>
          <w:sz w:val="28"/>
          <w:szCs w:val="28"/>
        </w:rPr>
        <w:t>i.</w:t>
      </w:r>
    </w:p>
    <w:p w14:paraId="5E1FB53B" w14:textId="27FC5767" w:rsidR="00411C6F" w:rsidRDefault="00411C6F" w:rsidP="001B5DC5">
      <w:pPr>
        <w:spacing w:after="120" w:line="276" w:lineRule="auto"/>
        <w:ind w:firstLine="709"/>
        <w:jc w:val="both"/>
        <w:rPr>
          <w:rFonts w:ascii="Times New Roman" w:hAnsi="Times New Roman" w:cs="Times New Roman"/>
          <w:sz w:val="28"/>
          <w:szCs w:val="28"/>
        </w:rPr>
      </w:pPr>
      <w:r w:rsidRPr="00411C6F">
        <w:rPr>
          <w:rFonts w:ascii="Times New Roman" w:hAnsi="Times New Roman" w:cs="Times New Roman"/>
          <w:sz w:val="28"/>
          <w:szCs w:val="28"/>
        </w:rPr>
        <w:t>Buổi tuyên truyền cung cấp kiến thức về chăm sóc sức khỏe sinh sản vị thành niên đã khép lại với nhiều cảm xúc và sự hứng khởi từ học sinh. Đây chắc chắn là một trong những hoạt động có ý nghĩa thiết thực, góp phần vào sự phát triển toàn diện của học sinh Trường THCS Việt Hưng.</w:t>
      </w:r>
    </w:p>
    <w:p w14:paraId="5B196EAB" w14:textId="4C3FC7BA" w:rsidR="005B3383" w:rsidRPr="001B5DC5" w:rsidRDefault="005B3383" w:rsidP="001B5DC5">
      <w:pPr>
        <w:jc w:val="center"/>
        <w:rPr>
          <w:rFonts w:ascii="Times New Roman" w:hAnsi="Times New Roman" w:cs="Times New Roman"/>
          <w:b/>
          <w:i/>
          <w:sz w:val="28"/>
          <w:szCs w:val="28"/>
        </w:rPr>
      </w:pPr>
      <w:r w:rsidRPr="001B5DC5">
        <w:rPr>
          <w:rFonts w:ascii="Times New Roman" w:hAnsi="Times New Roman" w:cs="Times New Roman"/>
          <w:b/>
          <w:i/>
          <w:sz w:val="28"/>
          <w:szCs w:val="28"/>
        </w:rPr>
        <w:t xml:space="preserve">Một số hình ảnh </w:t>
      </w:r>
      <w:r w:rsidR="001B5DC5" w:rsidRPr="001B5DC5">
        <w:rPr>
          <w:rFonts w:ascii="Times New Roman" w:hAnsi="Times New Roman" w:cs="Times New Roman"/>
          <w:b/>
          <w:i/>
          <w:sz w:val="28"/>
          <w:szCs w:val="28"/>
        </w:rPr>
        <w:t>của buổi tuyên truyền</w:t>
      </w:r>
    </w:p>
    <w:p w14:paraId="4BA35535" w14:textId="274F5F14" w:rsidR="005B3383" w:rsidRPr="005B3383" w:rsidRDefault="005B3383" w:rsidP="001B5DC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FF3C43" wp14:editId="6EC236F3">
            <wp:extent cx="5943600" cy="4486275"/>
            <wp:effectExtent l="0" t="0" r="0" b="9525"/>
            <wp:docPr id="1599071312" name="Picture 1" descr="A building with a stage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71312" name="Picture 1" descr="A building with a stage and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86275"/>
                    </a:xfrm>
                    <a:prstGeom prst="rect">
                      <a:avLst/>
                    </a:prstGeom>
                  </pic:spPr>
                </pic:pic>
              </a:graphicData>
            </a:graphic>
          </wp:inline>
        </w:drawing>
      </w:r>
    </w:p>
    <w:p w14:paraId="635004A5" w14:textId="3794D1CE" w:rsidR="00D5554D" w:rsidRDefault="005B3383">
      <w:r w:rsidRPr="005B3383">
        <w:rPr>
          <w:rFonts w:ascii="Times New Roman" w:hAnsi="Times New Roman" w:cs="Times New Roman"/>
          <w:noProof/>
          <w:sz w:val="28"/>
          <w:szCs w:val="28"/>
        </w:rPr>
        <w:lastRenderedPageBreak/>
        <w:drawing>
          <wp:inline distT="0" distB="0" distL="0" distR="0" wp14:anchorId="3AFBE8AC" wp14:editId="1C828927">
            <wp:extent cx="5943600" cy="4133850"/>
            <wp:effectExtent l="0" t="0" r="0" b="0"/>
            <wp:docPr id="1635089948" name="Picture 2" descr="A building with trees and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89948" name="Picture 2" descr="A building with trees and bench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634193B1" w14:textId="77777777" w:rsidR="001B5DC5" w:rsidRDefault="001B5DC5"/>
    <w:p w14:paraId="6F7D5E3A" w14:textId="77777777" w:rsidR="001B5DC5" w:rsidRDefault="001B5DC5"/>
    <w:p w14:paraId="4C7B68DD" w14:textId="102A0751" w:rsidR="005B3383" w:rsidRDefault="005B3383">
      <w:r w:rsidRPr="005B3383">
        <w:rPr>
          <w:rFonts w:ascii="Times New Roman" w:hAnsi="Times New Roman" w:cs="Times New Roman"/>
          <w:noProof/>
          <w:sz w:val="28"/>
          <w:szCs w:val="28"/>
        </w:rPr>
        <w:drawing>
          <wp:inline distT="0" distB="0" distL="0" distR="0" wp14:anchorId="3767576A" wp14:editId="245399AC">
            <wp:extent cx="5943600" cy="4200525"/>
            <wp:effectExtent l="0" t="0" r="0" b="9525"/>
            <wp:docPr id="2117432458" name="Picture 3" descr="A group of people sitting in chairs looking at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32458" name="Picture 3" descr="A group of people sitting in chairs looking at a riv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14:paraId="1D362C21" w14:textId="50D9461A" w:rsidR="005B3383" w:rsidRDefault="005B3383">
      <w:bookmarkStart w:id="0" w:name="_GoBack"/>
      <w:r w:rsidRPr="005B3383">
        <w:rPr>
          <w:rFonts w:ascii="Times New Roman" w:hAnsi="Times New Roman" w:cs="Times New Roman"/>
          <w:noProof/>
          <w:sz w:val="28"/>
          <w:szCs w:val="28"/>
        </w:rPr>
        <w:lastRenderedPageBreak/>
        <w:drawing>
          <wp:inline distT="0" distB="0" distL="0" distR="0" wp14:anchorId="3A63262B" wp14:editId="223CE8C1">
            <wp:extent cx="5943600" cy="4095750"/>
            <wp:effectExtent l="0" t="0" r="0" b="0"/>
            <wp:docPr id="901670480" name="Picture 4" descr="A group of people stand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70480" name="Picture 4" descr="A group of people standing on a por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bookmarkEnd w:id="0"/>
    </w:p>
    <w:p w14:paraId="6342FEF9" w14:textId="77777777" w:rsidR="005B3383" w:rsidRDefault="005B3383"/>
    <w:sectPr w:rsidR="005B3383" w:rsidSect="001B5DC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C60"/>
    <w:multiLevelType w:val="hybridMultilevel"/>
    <w:tmpl w:val="D624AB0E"/>
    <w:lvl w:ilvl="0" w:tplc="C9E28D7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6B136F"/>
    <w:multiLevelType w:val="hybridMultilevel"/>
    <w:tmpl w:val="D11A87AC"/>
    <w:lvl w:ilvl="0" w:tplc="B5C019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6F"/>
    <w:rsid w:val="000F12D5"/>
    <w:rsid w:val="001B5DC5"/>
    <w:rsid w:val="001D45C2"/>
    <w:rsid w:val="001F0A8C"/>
    <w:rsid w:val="00234524"/>
    <w:rsid w:val="00411C6F"/>
    <w:rsid w:val="004C60AC"/>
    <w:rsid w:val="005B3383"/>
    <w:rsid w:val="006C1871"/>
    <w:rsid w:val="007E79E5"/>
    <w:rsid w:val="00B45F80"/>
    <w:rsid w:val="00D5554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48FB1"/>
  <w15:chartTrackingRefBased/>
  <w15:docId w15:val="{821E0CD8-D1CD-443E-93B0-288B72BB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1C6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11C6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11C6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11C6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11C6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11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1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1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1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C6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11C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11C6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11C6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11C6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11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1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1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1C6F"/>
    <w:rPr>
      <w:rFonts w:eastAsiaTheme="majorEastAsia" w:cstheme="majorBidi"/>
      <w:color w:val="272727" w:themeColor="text1" w:themeTint="D8"/>
    </w:rPr>
  </w:style>
  <w:style w:type="paragraph" w:styleId="Title">
    <w:name w:val="Title"/>
    <w:basedOn w:val="Normal"/>
    <w:next w:val="Normal"/>
    <w:link w:val="TitleChar"/>
    <w:uiPriority w:val="10"/>
    <w:qFormat/>
    <w:rsid w:val="00411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1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1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1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1C6F"/>
    <w:pPr>
      <w:spacing w:before="160"/>
      <w:jc w:val="center"/>
    </w:pPr>
    <w:rPr>
      <w:i/>
      <w:iCs/>
      <w:color w:val="404040" w:themeColor="text1" w:themeTint="BF"/>
    </w:rPr>
  </w:style>
  <w:style w:type="character" w:customStyle="1" w:styleId="QuoteChar">
    <w:name w:val="Quote Char"/>
    <w:basedOn w:val="DefaultParagraphFont"/>
    <w:link w:val="Quote"/>
    <w:uiPriority w:val="29"/>
    <w:rsid w:val="00411C6F"/>
    <w:rPr>
      <w:i/>
      <w:iCs/>
      <w:color w:val="404040" w:themeColor="text1" w:themeTint="BF"/>
    </w:rPr>
  </w:style>
  <w:style w:type="paragraph" w:styleId="ListParagraph">
    <w:name w:val="List Paragraph"/>
    <w:basedOn w:val="Normal"/>
    <w:uiPriority w:val="34"/>
    <w:qFormat/>
    <w:rsid w:val="00411C6F"/>
    <w:pPr>
      <w:ind w:left="720"/>
      <w:contextualSpacing/>
    </w:pPr>
  </w:style>
  <w:style w:type="character" w:styleId="IntenseEmphasis">
    <w:name w:val="Intense Emphasis"/>
    <w:basedOn w:val="DefaultParagraphFont"/>
    <w:uiPriority w:val="21"/>
    <w:qFormat/>
    <w:rsid w:val="00411C6F"/>
    <w:rPr>
      <w:i/>
      <w:iCs/>
      <w:color w:val="2E74B5" w:themeColor="accent1" w:themeShade="BF"/>
    </w:rPr>
  </w:style>
  <w:style w:type="paragraph" w:styleId="IntenseQuote">
    <w:name w:val="Intense Quote"/>
    <w:basedOn w:val="Normal"/>
    <w:next w:val="Normal"/>
    <w:link w:val="IntenseQuoteChar"/>
    <w:uiPriority w:val="30"/>
    <w:qFormat/>
    <w:rsid w:val="00411C6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11C6F"/>
    <w:rPr>
      <w:i/>
      <w:iCs/>
      <w:color w:val="2E74B5" w:themeColor="accent1" w:themeShade="BF"/>
    </w:rPr>
  </w:style>
  <w:style w:type="character" w:styleId="IntenseReference">
    <w:name w:val="Intense Reference"/>
    <w:basedOn w:val="DefaultParagraphFont"/>
    <w:uiPriority w:val="32"/>
    <w:qFormat/>
    <w:rsid w:val="00411C6F"/>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23456">
      <w:bodyDiv w:val="1"/>
      <w:marLeft w:val="0"/>
      <w:marRight w:val="0"/>
      <w:marTop w:val="0"/>
      <w:marBottom w:val="0"/>
      <w:divBdr>
        <w:top w:val="none" w:sz="0" w:space="0" w:color="auto"/>
        <w:left w:val="none" w:sz="0" w:space="0" w:color="auto"/>
        <w:bottom w:val="none" w:sz="0" w:space="0" w:color="auto"/>
        <w:right w:val="none" w:sz="0" w:space="0" w:color="auto"/>
      </w:divBdr>
    </w:div>
    <w:div w:id="186439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2024-09-24T00:42:00Z</dcterms:created>
  <dcterms:modified xsi:type="dcterms:W3CDTF">2024-09-29T14:27:00Z</dcterms:modified>
</cp:coreProperties>
</file>