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B3FA3" w14:textId="02D27657" w:rsidR="000466AD" w:rsidRDefault="00471E88" w:rsidP="00EF347D">
      <w:pPr>
        <w:shd w:val="clear" w:color="auto" w:fill="FFFFFF"/>
        <w:spacing w:after="0" w:line="240" w:lineRule="auto"/>
        <w:jc w:val="center"/>
        <w:rPr>
          <w:rFonts w:ascii="Times New Roman" w:eastAsia="Times New Roman" w:hAnsi="Times New Roman" w:cs="Times New Roman"/>
          <w:b/>
          <w:bCs/>
          <w:color w:val="202124"/>
          <w:sz w:val="28"/>
          <w:szCs w:val="28"/>
        </w:rPr>
      </w:pPr>
      <w:r w:rsidRPr="00D252AD">
        <w:rPr>
          <w:rFonts w:ascii="Times New Roman" w:eastAsia="Times New Roman" w:hAnsi="Times New Roman" w:cs="Times New Roman"/>
          <w:b/>
          <w:bCs/>
          <w:color w:val="202124"/>
          <w:sz w:val="28"/>
          <w:szCs w:val="28"/>
        </w:rPr>
        <w:t>BÀI VIẾT VỀ TẤM GƯƠNG NGƯỜI TỐT VIỆC TỐT – TỔ KHXH VỀ</w:t>
      </w:r>
    </w:p>
    <w:p w14:paraId="616E0A95" w14:textId="11532E7E" w:rsidR="00471E88" w:rsidRDefault="00471E88" w:rsidP="00EF347D">
      <w:pPr>
        <w:shd w:val="clear" w:color="auto" w:fill="FFFFFF"/>
        <w:spacing w:after="240" w:line="240" w:lineRule="auto"/>
        <w:jc w:val="center"/>
        <w:rPr>
          <w:rFonts w:ascii="Times New Roman" w:eastAsia="Times New Roman" w:hAnsi="Times New Roman" w:cs="Times New Roman"/>
          <w:b/>
          <w:bCs/>
          <w:color w:val="202124"/>
          <w:sz w:val="28"/>
          <w:szCs w:val="28"/>
          <w:lang w:val="vi-VN"/>
        </w:rPr>
      </w:pPr>
      <w:r w:rsidRPr="00D252AD">
        <w:rPr>
          <w:rFonts w:ascii="Times New Roman" w:eastAsia="Times New Roman" w:hAnsi="Times New Roman" w:cs="Times New Roman"/>
          <w:b/>
          <w:bCs/>
          <w:color w:val="202124"/>
          <w:sz w:val="28"/>
          <w:szCs w:val="28"/>
        </w:rPr>
        <w:t xml:space="preserve">CÔ GIÁO </w:t>
      </w:r>
      <w:r>
        <w:rPr>
          <w:rFonts w:ascii="Times New Roman" w:eastAsia="Times New Roman" w:hAnsi="Times New Roman" w:cs="Times New Roman"/>
          <w:b/>
          <w:bCs/>
          <w:color w:val="202124"/>
          <w:sz w:val="28"/>
          <w:szCs w:val="28"/>
        </w:rPr>
        <w:t>KI</w:t>
      </w:r>
      <w:r>
        <w:rPr>
          <w:rFonts w:ascii="Times New Roman" w:eastAsia="Times New Roman" w:hAnsi="Times New Roman" w:cs="Times New Roman"/>
          <w:b/>
          <w:bCs/>
          <w:color w:val="202124"/>
          <w:sz w:val="28"/>
          <w:szCs w:val="28"/>
          <w:lang w:val="vi-VN"/>
        </w:rPr>
        <w:t>ỀU THỊ TÂM</w:t>
      </w:r>
    </w:p>
    <w:p w14:paraId="42B9FC36" w14:textId="77777777" w:rsidR="00471E88" w:rsidRPr="00541C48" w:rsidRDefault="00471E88" w:rsidP="00EF347D">
      <w:pPr>
        <w:shd w:val="clear" w:color="auto" w:fill="FFFFFF"/>
        <w:spacing w:before="120" w:after="120" w:line="276" w:lineRule="auto"/>
        <w:jc w:val="center"/>
        <w:rPr>
          <w:rFonts w:ascii="Times New Roman" w:eastAsia="Times New Roman" w:hAnsi="Times New Roman" w:cs="Times New Roman"/>
          <w:color w:val="202124"/>
          <w:sz w:val="28"/>
          <w:szCs w:val="28"/>
        </w:rPr>
      </w:pPr>
      <w:r w:rsidRPr="00F34784">
        <w:rPr>
          <w:rFonts w:ascii="Times New Roman" w:eastAsia="Times New Roman" w:hAnsi="Times New Roman" w:cs="Times New Roman"/>
          <w:color w:val="202124"/>
          <w:sz w:val="28"/>
          <w:szCs w:val="28"/>
        </w:rPr>
        <w:t>“Trên những nẻo đường</w:t>
      </w:r>
      <w:r>
        <w:rPr>
          <w:rFonts w:ascii="Times New Roman" w:eastAsia="Times New Roman" w:hAnsi="Times New Roman" w:cs="Times New Roman"/>
          <w:color w:val="202124"/>
          <w:sz w:val="28"/>
          <w:szCs w:val="28"/>
        </w:rPr>
        <w:t xml:space="preserve"> c</w:t>
      </w:r>
      <w:r w:rsidRPr="00F34784">
        <w:rPr>
          <w:rFonts w:ascii="Times New Roman" w:eastAsia="Times New Roman" w:hAnsi="Times New Roman" w:cs="Times New Roman"/>
          <w:color w:val="202124"/>
          <w:sz w:val="28"/>
          <w:szCs w:val="28"/>
        </w:rPr>
        <w:t xml:space="preserve">ủa </w:t>
      </w:r>
      <w:r>
        <w:rPr>
          <w:rFonts w:ascii="Times New Roman" w:eastAsia="Times New Roman" w:hAnsi="Times New Roman" w:cs="Times New Roman"/>
          <w:color w:val="202124"/>
          <w:sz w:val="28"/>
          <w:szCs w:val="28"/>
        </w:rPr>
        <w:t>T</w:t>
      </w:r>
      <w:r w:rsidRPr="00F34784">
        <w:rPr>
          <w:rFonts w:ascii="Times New Roman" w:eastAsia="Times New Roman" w:hAnsi="Times New Roman" w:cs="Times New Roman"/>
          <w:color w:val="202124"/>
          <w:sz w:val="28"/>
          <w:szCs w:val="28"/>
        </w:rPr>
        <w:t>ổ quốc xanh tươi</w:t>
      </w:r>
      <w:r w:rsidRPr="00541C48">
        <w:rPr>
          <w:rFonts w:ascii="Times New Roman" w:eastAsia="Times New Roman" w:hAnsi="Times New Roman" w:cs="Times New Roman"/>
          <w:color w:val="202124"/>
          <w:sz w:val="28"/>
          <w:szCs w:val="28"/>
        </w:rPr>
        <w:br/>
      </w:r>
      <w:r w:rsidRPr="00F34784">
        <w:rPr>
          <w:rFonts w:ascii="Times New Roman" w:eastAsia="Times New Roman" w:hAnsi="Times New Roman" w:cs="Times New Roman"/>
          <w:color w:val="202124"/>
          <w:sz w:val="28"/>
          <w:szCs w:val="28"/>
        </w:rPr>
        <w:t>Có những loài hoa</w:t>
      </w:r>
      <w:r>
        <w:rPr>
          <w:rFonts w:ascii="Times New Roman" w:eastAsia="Times New Roman" w:hAnsi="Times New Roman" w:cs="Times New Roman"/>
          <w:color w:val="202124"/>
          <w:sz w:val="28"/>
          <w:szCs w:val="28"/>
        </w:rPr>
        <w:t xml:space="preserve"> t</w:t>
      </w:r>
      <w:r w:rsidRPr="00F34784">
        <w:rPr>
          <w:rFonts w:ascii="Times New Roman" w:eastAsia="Times New Roman" w:hAnsi="Times New Roman" w:cs="Times New Roman"/>
          <w:color w:val="202124"/>
          <w:sz w:val="28"/>
          <w:szCs w:val="28"/>
        </w:rPr>
        <w:t>hơm đậm đà sắc hương</w:t>
      </w:r>
    </w:p>
    <w:p w14:paraId="740D8013" w14:textId="77777777" w:rsidR="00471E88" w:rsidRDefault="00471E88" w:rsidP="00EF347D">
      <w:pPr>
        <w:shd w:val="clear" w:color="auto" w:fill="FFFFFF"/>
        <w:spacing w:before="120" w:after="120" w:line="276" w:lineRule="auto"/>
        <w:jc w:val="center"/>
        <w:rPr>
          <w:rFonts w:ascii="Times New Roman" w:eastAsia="Times New Roman" w:hAnsi="Times New Roman" w:cs="Times New Roman"/>
          <w:color w:val="202124"/>
          <w:sz w:val="28"/>
          <w:szCs w:val="28"/>
        </w:rPr>
      </w:pPr>
      <w:r w:rsidRPr="00541C48">
        <w:rPr>
          <w:rFonts w:ascii="Times New Roman" w:eastAsia="Times New Roman" w:hAnsi="Times New Roman" w:cs="Times New Roman"/>
          <w:color w:val="202124"/>
          <w:sz w:val="28"/>
          <w:szCs w:val="28"/>
        </w:rPr>
        <w:t>Có những bài ca</w:t>
      </w:r>
      <w:r>
        <w:rPr>
          <w:rFonts w:ascii="Times New Roman" w:eastAsia="Times New Roman" w:hAnsi="Times New Roman" w:cs="Times New Roman"/>
          <w:color w:val="202124"/>
          <w:sz w:val="28"/>
          <w:szCs w:val="28"/>
        </w:rPr>
        <w:t xml:space="preserve"> n</w:t>
      </w:r>
      <w:r w:rsidRPr="00541C48">
        <w:rPr>
          <w:rFonts w:ascii="Times New Roman" w:eastAsia="Times New Roman" w:hAnsi="Times New Roman" w:cs="Times New Roman"/>
          <w:color w:val="202124"/>
          <w:sz w:val="28"/>
          <w:szCs w:val="28"/>
        </w:rPr>
        <w:t>ghe rạo rực lòng người</w:t>
      </w:r>
      <w:r w:rsidRPr="00541C48">
        <w:rPr>
          <w:rFonts w:ascii="Times New Roman" w:eastAsia="Times New Roman" w:hAnsi="Times New Roman" w:cs="Times New Roman"/>
          <w:color w:val="202124"/>
          <w:sz w:val="28"/>
          <w:szCs w:val="28"/>
        </w:rPr>
        <w:br/>
        <w:t>Bài ca ấy loài hoa ấy</w:t>
      </w:r>
      <w:r>
        <w:rPr>
          <w:rFonts w:ascii="Times New Roman" w:eastAsia="Times New Roman" w:hAnsi="Times New Roman" w:cs="Times New Roman"/>
          <w:color w:val="202124"/>
          <w:sz w:val="28"/>
          <w:szCs w:val="28"/>
        </w:rPr>
        <w:t xml:space="preserve"> đ</w:t>
      </w:r>
      <w:r w:rsidRPr="00541C48">
        <w:rPr>
          <w:rFonts w:ascii="Times New Roman" w:eastAsia="Times New Roman" w:hAnsi="Times New Roman" w:cs="Times New Roman"/>
          <w:color w:val="202124"/>
          <w:sz w:val="28"/>
          <w:szCs w:val="28"/>
        </w:rPr>
        <w:t>ẹp như em</w:t>
      </w:r>
      <w:r w:rsidRPr="00541C48">
        <w:rPr>
          <w:rFonts w:ascii="Times New Roman" w:eastAsia="Times New Roman" w:hAnsi="Times New Roman" w:cs="Times New Roman"/>
          <w:color w:val="202124"/>
          <w:sz w:val="28"/>
          <w:szCs w:val="28"/>
        </w:rPr>
        <w:br/>
        <w:t>Người giáo viên nhân dân</w:t>
      </w:r>
      <w:r w:rsidRPr="00F34784">
        <w:rPr>
          <w:rFonts w:ascii="Times New Roman" w:eastAsia="Times New Roman" w:hAnsi="Times New Roman" w:cs="Times New Roman"/>
          <w:color w:val="202124"/>
          <w:sz w:val="28"/>
          <w:szCs w:val="28"/>
        </w:rPr>
        <w:t>”</w:t>
      </w:r>
    </w:p>
    <w:p w14:paraId="44F75EA6" w14:textId="7A9DF056" w:rsidR="00471E88" w:rsidRDefault="00471E88" w:rsidP="00EF347D">
      <w:pPr>
        <w:spacing w:before="120" w:after="120" w:line="276" w:lineRule="auto"/>
        <w:ind w:firstLine="709"/>
        <w:jc w:val="both"/>
        <w:rPr>
          <w:rFonts w:ascii="Times New Roman" w:hAnsi="Times New Roman" w:cs="Times New Roman"/>
          <w:sz w:val="28"/>
          <w:szCs w:val="28"/>
          <w:shd w:val="clear" w:color="auto" w:fill="FFFFFF"/>
          <w:lang w:val="vi-VN"/>
        </w:rPr>
      </w:pPr>
      <w:r w:rsidRPr="00F34784">
        <w:rPr>
          <w:rFonts w:ascii="Times New Roman" w:hAnsi="Times New Roman" w:cs="Times New Roman"/>
          <w:sz w:val="28"/>
          <w:szCs w:val="28"/>
          <w:shd w:val="clear" w:color="auto" w:fill="FFFFFF"/>
        </w:rPr>
        <w:t xml:space="preserve">Cứ mỗi lần nghe những ca từ ấy, tôi lại bâng khuâng, xao xuyến nghĩ tới cô giáo </w:t>
      </w:r>
      <w:r>
        <w:rPr>
          <w:rFonts w:ascii="Times New Roman" w:hAnsi="Times New Roman" w:cs="Times New Roman"/>
          <w:sz w:val="28"/>
          <w:szCs w:val="28"/>
          <w:shd w:val="clear" w:color="auto" w:fill="FFFFFF"/>
        </w:rPr>
        <w:t>Ki</w:t>
      </w:r>
      <w:r>
        <w:rPr>
          <w:rFonts w:ascii="Times New Roman" w:hAnsi="Times New Roman" w:cs="Times New Roman"/>
          <w:sz w:val="28"/>
          <w:szCs w:val="28"/>
          <w:shd w:val="clear" w:color="auto" w:fill="FFFFFF"/>
          <w:lang w:val="vi-VN"/>
        </w:rPr>
        <w:t>ều Thị Tâm -</w:t>
      </w:r>
      <w:r w:rsidRPr="00F3478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Ph</w:t>
      </w:r>
      <w:r>
        <w:rPr>
          <w:rFonts w:ascii="Times New Roman" w:hAnsi="Times New Roman" w:cs="Times New Roman"/>
          <w:sz w:val="28"/>
          <w:szCs w:val="28"/>
          <w:shd w:val="clear" w:color="auto" w:fill="FFFFFF"/>
          <w:lang w:val="vi-VN"/>
        </w:rPr>
        <w:t>ó Hiệu trưởng</w:t>
      </w:r>
      <w:r w:rsidR="00841BB1">
        <w:rPr>
          <w:rFonts w:ascii="Times New Roman" w:hAnsi="Times New Roman" w:cs="Times New Roman"/>
          <w:sz w:val="28"/>
          <w:szCs w:val="28"/>
          <w:shd w:val="clear" w:color="auto" w:fill="FFFFFF"/>
          <w:lang w:val="vi-VN"/>
        </w:rPr>
        <w:t xml:space="preserve"> </w:t>
      </w:r>
      <w:r w:rsidRPr="00F34784">
        <w:rPr>
          <w:rFonts w:ascii="Times New Roman" w:hAnsi="Times New Roman" w:cs="Times New Roman"/>
          <w:sz w:val="28"/>
          <w:szCs w:val="28"/>
          <w:shd w:val="clear" w:color="auto" w:fill="FFFFFF"/>
        </w:rPr>
        <w:t>Trường THCS Việt Hưng, quận Long Biên, thành phố Hà Nội.</w:t>
      </w:r>
      <w:r>
        <w:rPr>
          <w:rFonts w:ascii="Times New Roman" w:hAnsi="Times New Roman" w:cs="Times New Roman"/>
          <w:sz w:val="28"/>
          <w:szCs w:val="28"/>
          <w:shd w:val="clear" w:color="auto" w:fill="FFFFFF"/>
          <w:lang w:val="vi-VN"/>
        </w:rPr>
        <w:t xml:space="preserve"> Cô </w:t>
      </w:r>
      <w:r w:rsidRPr="0083378B">
        <w:rPr>
          <w:rFonts w:ascii="Times New Roman" w:eastAsia="Times New Roman" w:hAnsi="Times New Roman" w:cs="Times New Roman"/>
          <w:sz w:val="28"/>
          <w:szCs w:val="28"/>
        </w:rPr>
        <w:t xml:space="preserve">đã để lại </w:t>
      </w:r>
      <w:r>
        <w:rPr>
          <w:rFonts w:ascii="Times New Roman" w:eastAsia="Times New Roman" w:hAnsi="Times New Roman" w:cs="Times New Roman"/>
          <w:sz w:val="28"/>
          <w:szCs w:val="28"/>
        </w:rPr>
        <w:t>trong</w:t>
      </w:r>
      <w:r>
        <w:rPr>
          <w:rFonts w:ascii="Times New Roman" w:eastAsia="Times New Roman" w:hAnsi="Times New Roman" w:cs="Times New Roman"/>
          <w:sz w:val="28"/>
          <w:szCs w:val="28"/>
          <w:lang w:val="vi-VN"/>
        </w:rPr>
        <w:t xml:space="preserve"> tôi </w:t>
      </w:r>
      <w:r w:rsidRPr="0083378B">
        <w:rPr>
          <w:rFonts w:ascii="Times New Roman" w:eastAsia="Times New Roman" w:hAnsi="Times New Roman" w:cs="Times New Roman"/>
          <w:sz w:val="28"/>
          <w:szCs w:val="28"/>
        </w:rPr>
        <w:t>dấu ấn sâu đậm, không chỉ bằng kiến thức mà còn bằng tình yêu thương và tâm huyết với nghề giáo.</w:t>
      </w:r>
    </w:p>
    <w:p w14:paraId="60F6E8FC" w14:textId="77777777" w:rsidR="00471E88" w:rsidRPr="0083378B" w:rsidRDefault="00471E88" w:rsidP="00EF347D">
      <w:pPr>
        <w:spacing w:before="120" w:after="120" w:line="276" w:lineRule="auto"/>
        <w:ind w:firstLine="709"/>
        <w:jc w:val="both"/>
        <w:rPr>
          <w:rFonts w:ascii="Times New Roman" w:hAnsi="Times New Roman" w:cs="Times New Roman"/>
          <w:sz w:val="28"/>
          <w:szCs w:val="28"/>
          <w:shd w:val="clear" w:color="auto" w:fill="FFFFFF"/>
          <w:lang w:val="vi-VN"/>
        </w:rPr>
      </w:pPr>
      <w:r w:rsidRPr="0083378B">
        <w:rPr>
          <w:rFonts w:ascii="Times New Roman" w:eastAsia="Times New Roman" w:hAnsi="Times New Roman" w:cs="Times New Roman"/>
          <w:sz w:val="28"/>
          <w:szCs w:val="28"/>
        </w:rPr>
        <w:t xml:space="preserve">Sinh năm 1982, cô Tâm đã cống hiến trọn vẹn hơn 20 năm cuộc đời mình cho sự nghiệp giáo dục. Với dáng người </w:t>
      </w:r>
      <w:r>
        <w:rPr>
          <w:rFonts w:ascii="Times New Roman" w:eastAsia="Times New Roman" w:hAnsi="Times New Roman" w:cs="Times New Roman"/>
          <w:sz w:val="28"/>
          <w:szCs w:val="28"/>
        </w:rPr>
        <w:t>m</w:t>
      </w:r>
      <w:r>
        <w:rPr>
          <w:rFonts w:ascii="Times New Roman" w:eastAsia="Times New Roman" w:hAnsi="Times New Roman" w:cs="Times New Roman"/>
          <w:sz w:val="28"/>
          <w:szCs w:val="28"/>
          <w:lang w:val="vi-VN"/>
        </w:rPr>
        <w:t>ảnh mai</w:t>
      </w:r>
      <w:r w:rsidRPr="0083378B">
        <w:rPr>
          <w:rFonts w:ascii="Times New Roman" w:eastAsia="Times New Roman" w:hAnsi="Times New Roman" w:cs="Times New Roman"/>
          <w:sz w:val="28"/>
          <w:szCs w:val="28"/>
        </w:rPr>
        <w:t>, nụ cười hiền hậu, và ánh mắt tràn đầy nhiệt huyết, cô luôn để lại ấn tượng sâu sắc đối với bất kỳ ai từng gặp gỡ. Dù ở cương vị Phó Hiệu trưởng, một vị trí cao trong nhà trường, nhưng cô Tâm không bao giờ tỏ ra xa cách với đồng nghiệp hay học sinh. Trái lại, cô luôn hòa đồng, gần gũi và tận tình giúp đỡ những người xung quanh, nhất là những giáo viên mới như tôi.</w:t>
      </w:r>
    </w:p>
    <w:p w14:paraId="7B54EDD9" w14:textId="77777777" w:rsidR="00471E88" w:rsidRPr="0083378B"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Khi mới vào trường, tôi không khỏi lo lắng và bỡ ngỡ trước những thử thách của công việc. Nhưng cô Tâm, bằng sự chân thành và kinh nghiệm dày dặn, đã giúp tôi vượt qua giai đoạn khó khăn đó. Cô không chỉ bảo ban, hướng dẫn tôi trong công việc mà còn dành thời gian lắng nghe, chia sẻ những trăn trở, lo âu của tôi. Cô luôn khuyến khích tôi tìm ra giải pháp cho những vấn đề mà mình gặp phải, đồng thời cung cấp những kinh nghiệm quý báu từ chính quá trình công tác của cô.</w:t>
      </w:r>
    </w:p>
    <w:p w14:paraId="0435AA07" w14:textId="251ADDBD" w:rsidR="00471E88"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Cô Tâm không chỉ là một người quản lý giỏi, mà còn là một giáo viên xuất sắc. Cô đã ba lần dạy chuyên đề cấp quận và lần nào cũng được đánh giá cao. Sự tỉ mỉ, chu đáo trong cách giảng dạy của cô đã truyền cảm hứng và kiến thức đến biết bao thế hệ học sinh. Trong 6 lần tham gia thi giáo viên dạy giỏi cấp quận, cô đã đạt 1 giải nhì, cùng với 1 giải nhì giáo viên chủ nhiệm giỏi, chứng tỏ năng lực và tâm huyết của cô với nghề.</w:t>
      </w:r>
    </w:p>
    <w:p w14:paraId="12B9623F" w14:textId="3B361C24" w:rsidR="00F752CC" w:rsidRDefault="00F752CC"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lastRenderedPageBreak/>
        <w:drawing>
          <wp:inline distT="0" distB="0" distL="0" distR="0" wp14:anchorId="65AEB0E6" wp14:editId="22B73333">
            <wp:extent cx="6157005" cy="4152900"/>
            <wp:effectExtent l="0" t="0" r="0" b="0"/>
            <wp:docPr id="4" name="Picture 4" descr="A certificate in a gold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ertificate in a gold frame&#10;&#10;Description automatically generated"/>
                    <pic:cNvPicPr/>
                  </pic:nvPicPr>
                  <pic:blipFill>
                    <a:blip r:embed="rId4"/>
                    <a:stretch>
                      <a:fillRect/>
                    </a:stretch>
                  </pic:blipFill>
                  <pic:spPr>
                    <a:xfrm>
                      <a:off x="0" y="0"/>
                      <a:ext cx="6177545" cy="4166754"/>
                    </a:xfrm>
                    <a:prstGeom prst="rect">
                      <a:avLst/>
                    </a:prstGeom>
                  </pic:spPr>
                </pic:pic>
              </a:graphicData>
            </a:graphic>
          </wp:inline>
        </w:drawing>
      </w:r>
    </w:p>
    <w:p w14:paraId="25E25989" w14:textId="77777777" w:rsidR="00EF347D" w:rsidRPr="0083378B" w:rsidRDefault="00EF347D" w:rsidP="00DC0ECD">
      <w:pPr>
        <w:spacing w:before="100" w:beforeAutospacing="1" w:after="100" w:afterAutospacing="1" w:line="240" w:lineRule="auto"/>
        <w:jc w:val="both"/>
        <w:rPr>
          <w:rFonts w:ascii="Times New Roman" w:eastAsia="Times New Roman" w:hAnsi="Times New Roman" w:cs="Times New Roman"/>
          <w:sz w:val="28"/>
          <w:szCs w:val="28"/>
        </w:rPr>
      </w:pPr>
    </w:p>
    <w:p w14:paraId="2817AECC" w14:textId="2F998A33" w:rsidR="00DE565F" w:rsidRDefault="00DE565F"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drawing>
          <wp:inline distT="0" distB="0" distL="0" distR="0" wp14:anchorId="305781F2" wp14:editId="6EBCDEC6">
            <wp:extent cx="4163084" cy="6193741"/>
            <wp:effectExtent l="0" t="5398" r="3493" b="3492"/>
            <wp:docPr id="6" name="Picture 6" descr="A certificate of appre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ertificate of appreciation&#10;&#10;Description automatically generated"/>
                    <pic:cNvPicPr/>
                  </pic:nvPicPr>
                  <pic:blipFill>
                    <a:blip r:embed="rId5"/>
                    <a:stretch>
                      <a:fillRect/>
                    </a:stretch>
                  </pic:blipFill>
                  <pic:spPr>
                    <a:xfrm rot="16200000">
                      <a:off x="0" y="0"/>
                      <a:ext cx="4188506" cy="6231564"/>
                    </a:xfrm>
                    <a:prstGeom prst="rect">
                      <a:avLst/>
                    </a:prstGeom>
                  </pic:spPr>
                </pic:pic>
              </a:graphicData>
            </a:graphic>
          </wp:inline>
        </w:drawing>
      </w:r>
    </w:p>
    <w:p w14:paraId="6500A10F" w14:textId="5D768D4D" w:rsidR="00DE565F" w:rsidRPr="0083378B"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lastRenderedPageBreak/>
        <w:t>Nhưng điều làm tôi kính trọng và ngưỡng mộ cô nhất chính là tinh thần không ngừng đổi mới, sáng tạo trong công việc. Cô đã có nhiều sáng kiến kinh nghiệm được xếp loại cấp quận và đặc biệt, có 2 sáng kiến đã được công nhận cấp thành phố. Những sáng kiến này không chỉ giúp nâng cao chất lượng giảng dạy mà còn tạo động lực cho toàn bộ giáo viên trong trường cố gắng, phấn đấu.</w:t>
      </w:r>
    </w:p>
    <w:p w14:paraId="3B565551" w14:textId="0A8A2D5F" w:rsidR="00471E88"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 xml:space="preserve">Không chỉ dừng lại ở việc giảng dạy, cô Tâm còn đặc biệt chú trọng đến việc đào tạo và bồi dưỡng học sinh giỏi. Cô đã trực tiếp hướng dẫn nhiều học sinh tham gia các kỳ thi học sinh giỏi cấp quận và thành phố, và thành công vang dội đã đến với cô khi học trò của cô đạt giải nhất cấp thành phố trong cuộc thi sáng tạo thanh thiếu niên nhi đồng. Không dừng lại ở đó, cô còn giúp 2 học sinh đạt giải nhì cấp thành phố môn Vật lý và nhiều học sinh khác đạt giải học sinh giỏi cấp quận. </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 xml:space="preserve">ô còn tham gia công tác ôn thi vào lớp 10 và đạt được kết quả cao trong nhiều năm liền. </w:t>
      </w:r>
      <w:r w:rsidRPr="0083378B">
        <w:rPr>
          <w:rFonts w:ascii="Times New Roman" w:eastAsia="Times New Roman" w:hAnsi="Times New Roman" w:cs="Times New Roman"/>
          <w:sz w:val="28"/>
          <w:szCs w:val="28"/>
        </w:rPr>
        <w:t>Những thành tích này không chỉ là kết quả của sự nỗ lực cá nhân mà còn là minh chứng cho tấm lòng yêu thương và trách nhiệm của cô với học sinh.</w:t>
      </w:r>
    </w:p>
    <w:p w14:paraId="71FB56EC" w14:textId="591D1A15" w:rsidR="00DE565F" w:rsidRPr="0083378B" w:rsidRDefault="00DE565F" w:rsidP="00DC0ECD">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drawing>
          <wp:inline distT="0" distB="0" distL="0" distR="0" wp14:anchorId="4C7E8061" wp14:editId="597665EF">
            <wp:extent cx="4898384" cy="6066802"/>
            <wp:effectExtent l="6033" t="0" r="4127" b="4128"/>
            <wp:docPr id="7" name="Picture 7" descr="A yellow certificate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certificate with red and black text&#10;&#10;Description automatically generated"/>
                    <pic:cNvPicPr/>
                  </pic:nvPicPr>
                  <pic:blipFill>
                    <a:blip r:embed="rId6"/>
                    <a:stretch>
                      <a:fillRect/>
                    </a:stretch>
                  </pic:blipFill>
                  <pic:spPr>
                    <a:xfrm rot="16200000">
                      <a:off x="0" y="0"/>
                      <a:ext cx="4902677" cy="6072118"/>
                    </a:xfrm>
                    <a:prstGeom prst="rect">
                      <a:avLst/>
                    </a:prstGeom>
                  </pic:spPr>
                </pic:pic>
              </a:graphicData>
            </a:graphic>
          </wp:inline>
        </w:drawing>
      </w:r>
    </w:p>
    <w:p w14:paraId="7A13E41B" w14:textId="147CED12" w:rsidR="00471E88"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lastRenderedPageBreak/>
        <w:t>Bên cạnh công tác chuyên môn, cô Tâm cũng luôn hoàn thành xuất sắc nhiệm vụ trong vai trò là một đảng viên. Nhiều năm liền, cô được xếp loại đảng viên hoàn thành xuất sắc nhiệm vụ và nhận được giấy khen của Đảng bộ phường. Sự cống hiến và những đóng góp của cô cho phong trào và cộng đồng đã được ghi nhận khi cô được tặng giấy khen "Người tốt việc tốt" của phường Việt Hưng và đạt danh hiệu chiến sĩ thi đua cấp cơ sở trong nhiều năm liên tiếp.</w:t>
      </w:r>
    </w:p>
    <w:p w14:paraId="179F9B1E" w14:textId="253690C8" w:rsidR="00DE565F" w:rsidRPr="0083378B" w:rsidRDefault="00DE565F" w:rsidP="00DE565F">
      <w:pPr>
        <w:spacing w:before="100" w:beforeAutospacing="1" w:after="100" w:afterAutospacing="1" w:line="240" w:lineRule="auto"/>
        <w:jc w:val="both"/>
        <w:rPr>
          <w:rFonts w:ascii="Times New Roman" w:eastAsia="Times New Roman" w:hAnsi="Times New Roman" w:cs="Times New Roman"/>
          <w:sz w:val="28"/>
          <w:szCs w:val="28"/>
        </w:rPr>
      </w:pPr>
      <w:r w:rsidRPr="00A06088">
        <w:rPr>
          <w:rFonts w:ascii="Times New Roman" w:eastAsia="Times New Roman" w:hAnsi="Times New Roman" w:cs="Times New Roman"/>
          <w:b/>
          <w:bCs/>
          <w:noProof/>
          <w:color w:val="202124"/>
          <w:sz w:val="28"/>
          <w:szCs w:val="28"/>
        </w:rPr>
        <w:drawing>
          <wp:inline distT="0" distB="0" distL="0" distR="0" wp14:anchorId="395D18E8" wp14:editId="5712FE17">
            <wp:extent cx="5943600" cy="4038600"/>
            <wp:effectExtent l="0" t="0" r="0" b="0"/>
            <wp:docPr id="5" name="Picture 5" descr="A certificate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ertificate in a frame&#10;&#10;Description automatically generated"/>
                    <pic:cNvPicPr/>
                  </pic:nvPicPr>
                  <pic:blipFill>
                    <a:blip r:embed="rId7"/>
                    <a:stretch>
                      <a:fillRect/>
                    </a:stretch>
                  </pic:blipFill>
                  <pic:spPr>
                    <a:xfrm>
                      <a:off x="0" y="0"/>
                      <a:ext cx="5943600" cy="4038600"/>
                    </a:xfrm>
                    <a:prstGeom prst="rect">
                      <a:avLst/>
                    </a:prstGeom>
                  </pic:spPr>
                </pic:pic>
              </a:graphicData>
            </a:graphic>
          </wp:inline>
        </w:drawing>
      </w:r>
    </w:p>
    <w:p w14:paraId="6822DE49" w14:textId="77777777" w:rsidR="00471E88" w:rsidRPr="0083378B"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Không chỉ là một người quản lý giỏi, một giáo viên tận tâm, cô Tâm còn là một người thầy, người chị đầy tình cảm và trách nhiệm với đồng nghiệp. Tôi còn nhớ mãi những lần cô ngồi lại cùng tôi và các đồng nghiệp trẻ, chia sẻ những câu chuyện về nghề, về cuộc sống. Cô luôn nhắc nhở chúng tôi rằng, mỗi học sinh đều có một câu chuyện riêng, và nhiệm vụ của người thầy không chỉ là truyền đạt kiến thức mà còn là lắng nghe, thấu hiểu và giúp đỡ các em vượt qua khó khăn.</w:t>
      </w:r>
    </w:p>
    <w:p w14:paraId="1CB687BD" w14:textId="77777777" w:rsidR="00471E88" w:rsidRPr="0083378B"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Sự tận tụy, tâm huyết và tình yêu thương mà cô Kiều Thị Tâm dành cho nghề giáo, cho học sinh và đồng nghiệp đã trở thành nguồn động lực lớn lao, truyền cảm hứng cho tôi và nhiều đồng nghiệp khác. Cô chính là ngọn đèn sáng dẫn đường, giúp chúng tôi vững bước trên con đường giáo dục đầy thử thách nhưng cũng lắm vinh quang này.</w:t>
      </w:r>
    </w:p>
    <w:p w14:paraId="218222BF" w14:textId="43ECD329" w:rsidR="00471E88" w:rsidRPr="0083378B"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 xml:space="preserve">Khi nghĩ về cô Tâm, tôi không chỉ nhớ đến những thành tích xuất sắc mà cô đã đạt được, mà còn nhớ đến những khoảnh khắc giản dị nhưng đầy ý nghĩa mà cô đã chia sẻ với chúng tôi. Đó là khi cô mỉm cười, nói với tôi rằng: "Trong </w:t>
      </w:r>
      <w:r w:rsidRPr="0083378B">
        <w:rPr>
          <w:rFonts w:ascii="Times New Roman" w:eastAsia="Times New Roman" w:hAnsi="Times New Roman" w:cs="Times New Roman"/>
          <w:sz w:val="28"/>
          <w:szCs w:val="28"/>
        </w:rPr>
        <w:lastRenderedPageBreak/>
        <w:t>giáo dục, điều quan trọng nhất không phải là những thành công mà chúng ta đạt được, mà là những trái tim mà chúng ta chạm đến"</w:t>
      </w:r>
      <w:r w:rsidR="00F90AF5">
        <w:rPr>
          <w:rFonts w:ascii="Times New Roman" w:eastAsia="Times New Roman" w:hAnsi="Times New Roman" w:cs="Times New Roman"/>
          <w:sz w:val="28"/>
          <w:szCs w:val="28"/>
        </w:rPr>
        <w:t>.</w:t>
      </w:r>
      <w:bookmarkStart w:id="0" w:name="_GoBack"/>
      <w:bookmarkEnd w:id="0"/>
      <w:r w:rsidRPr="0083378B">
        <w:rPr>
          <w:rFonts w:ascii="Times New Roman" w:eastAsia="Times New Roman" w:hAnsi="Times New Roman" w:cs="Times New Roman"/>
          <w:sz w:val="28"/>
          <w:szCs w:val="28"/>
        </w:rPr>
        <w:t xml:space="preserve"> Câu nói ấy đã trở thành kim chỉ nam, giúp tôi luôn giữ vững lòng yêu nghề, yêu học sinh và không ngừng cố gắng hoàn thiện bản thân mỗi ngày.</w:t>
      </w:r>
    </w:p>
    <w:p w14:paraId="09112213" w14:textId="63DFC8D6" w:rsidR="00EF347D" w:rsidRPr="00EF347D" w:rsidRDefault="00471E88" w:rsidP="00EF347D">
      <w:pPr>
        <w:spacing w:before="120" w:after="120" w:line="276" w:lineRule="auto"/>
        <w:ind w:firstLine="709"/>
        <w:jc w:val="both"/>
        <w:rPr>
          <w:rFonts w:ascii="Times New Roman" w:eastAsia="Times New Roman" w:hAnsi="Times New Roman" w:cs="Times New Roman"/>
          <w:sz w:val="28"/>
          <w:szCs w:val="28"/>
        </w:rPr>
      </w:pPr>
      <w:r w:rsidRPr="0083378B">
        <w:rPr>
          <w:rFonts w:ascii="Times New Roman" w:eastAsia="Times New Roman" w:hAnsi="Times New Roman" w:cs="Times New Roman"/>
          <w:sz w:val="28"/>
          <w:szCs w:val="28"/>
        </w:rPr>
        <w:t>Cô giáo Kiều Thị Tâm - người đã thắp sáng biết bao ước mơ, người đã âm thầm cống hiến vì sự nghiệp trồng người, là tấm gương sáng để tôi và biết bao thế hệ học sinh, giáo viên noi theo. Cô chính là minh chứng sống động cho lòng nhiệt huyết, tình yêu thương và trách nhiệm trong giáo dục, một người thầy đáng kính mà tôi luôn biết ơn và trân trọng.</w:t>
      </w:r>
    </w:p>
    <w:p w14:paraId="314923BC" w14:textId="5CAB0A33" w:rsidR="00EF347D" w:rsidRPr="0083378B" w:rsidRDefault="00A06088" w:rsidP="00DC0ECD">
      <w:pPr>
        <w:jc w:val="both"/>
        <w:rPr>
          <w:rFonts w:ascii="Times New Roman" w:hAnsi="Times New Roman" w:cs="Times New Roman"/>
          <w:sz w:val="28"/>
          <w:szCs w:val="28"/>
          <w:lang w:val="vi-VN"/>
        </w:rPr>
      </w:pPr>
      <w:r w:rsidRPr="00A06088">
        <w:rPr>
          <w:rFonts w:ascii="Times New Roman" w:hAnsi="Times New Roman" w:cs="Times New Roman"/>
          <w:noProof/>
          <w:sz w:val="28"/>
          <w:szCs w:val="28"/>
        </w:rPr>
        <w:drawing>
          <wp:inline distT="0" distB="0" distL="0" distR="0" wp14:anchorId="2C98F4D6" wp14:editId="17707360">
            <wp:extent cx="5942965" cy="3200400"/>
            <wp:effectExtent l="0" t="0" r="635" b="0"/>
            <wp:docPr id="2" name="Picture 2" descr="A certificat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ertificate with text on it&#10;&#10;Description automatically generated"/>
                    <pic:cNvPicPr/>
                  </pic:nvPicPr>
                  <pic:blipFill>
                    <a:blip r:embed="rId8"/>
                    <a:stretch>
                      <a:fillRect/>
                    </a:stretch>
                  </pic:blipFill>
                  <pic:spPr>
                    <a:xfrm>
                      <a:off x="0" y="0"/>
                      <a:ext cx="5947212" cy="3202687"/>
                    </a:xfrm>
                    <a:prstGeom prst="rect">
                      <a:avLst/>
                    </a:prstGeom>
                  </pic:spPr>
                </pic:pic>
              </a:graphicData>
            </a:graphic>
          </wp:inline>
        </w:drawing>
      </w:r>
    </w:p>
    <w:p w14:paraId="02A20419" w14:textId="198A182B" w:rsidR="00A06088" w:rsidRPr="00471E88" w:rsidRDefault="00A06088" w:rsidP="00DC0ECD">
      <w:pPr>
        <w:shd w:val="clear" w:color="auto" w:fill="FFFFFF"/>
        <w:spacing w:line="240" w:lineRule="auto"/>
        <w:jc w:val="both"/>
        <w:rPr>
          <w:rFonts w:ascii="Times New Roman" w:eastAsia="Times New Roman" w:hAnsi="Times New Roman" w:cs="Times New Roman"/>
          <w:b/>
          <w:bCs/>
          <w:color w:val="202124"/>
          <w:sz w:val="28"/>
          <w:szCs w:val="28"/>
          <w:lang w:val="vi-VN"/>
        </w:rPr>
      </w:pPr>
      <w:r w:rsidRPr="00A06088">
        <w:rPr>
          <w:rFonts w:ascii="Times New Roman" w:eastAsia="Times New Roman" w:hAnsi="Times New Roman" w:cs="Times New Roman"/>
          <w:b/>
          <w:bCs/>
          <w:noProof/>
          <w:color w:val="202124"/>
          <w:sz w:val="28"/>
          <w:szCs w:val="28"/>
        </w:rPr>
        <w:drawing>
          <wp:inline distT="0" distB="0" distL="0" distR="0" wp14:anchorId="1CC55123" wp14:editId="54DB6111">
            <wp:extent cx="5943600" cy="3505200"/>
            <wp:effectExtent l="0" t="0" r="0" b="0"/>
            <wp:docPr id="3" name="Picture 3" descr="A certificate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ertificate on a white surface&#10;&#10;Description automatically generated"/>
                    <pic:cNvPicPr/>
                  </pic:nvPicPr>
                  <pic:blipFill>
                    <a:blip r:embed="rId9"/>
                    <a:stretch>
                      <a:fillRect/>
                    </a:stretch>
                  </pic:blipFill>
                  <pic:spPr>
                    <a:xfrm>
                      <a:off x="0" y="0"/>
                      <a:ext cx="5943600" cy="3505200"/>
                    </a:xfrm>
                    <a:prstGeom prst="rect">
                      <a:avLst/>
                    </a:prstGeom>
                  </pic:spPr>
                </pic:pic>
              </a:graphicData>
            </a:graphic>
          </wp:inline>
        </w:drawing>
      </w:r>
    </w:p>
    <w:p w14:paraId="0CFDA77B" w14:textId="126157C9" w:rsidR="008E50FC" w:rsidRDefault="000466AD" w:rsidP="00DC0ECD">
      <w:pPr>
        <w:jc w:val="both"/>
      </w:pPr>
      <w:r>
        <w:rPr>
          <w:noProof/>
        </w:rPr>
        <w:lastRenderedPageBreak/>
        <w:drawing>
          <wp:inline distT="0" distB="0" distL="0" distR="0" wp14:anchorId="6B5B2492" wp14:editId="0524D01E">
            <wp:extent cx="5943600" cy="7858125"/>
            <wp:effectExtent l="0" t="0" r="0" b="9525"/>
            <wp:docPr id="1" name="Picture 1" descr="A person standing in front of a green and yellow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green and yellow glass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840" cy="7858442"/>
                    </a:xfrm>
                    <a:prstGeom prst="rect">
                      <a:avLst/>
                    </a:prstGeom>
                  </pic:spPr>
                </pic:pic>
              </a:graphicData>
            </a:graphic>
          </wp:inline>
        </w:drawing>
      </w:r>
    </w:p>
    <w:p w14:paraId="31C77855" w14:textId="77777777" w:rsidR="00EF347D" w:rsidRDefault="00EF347D" w:rsidP="001A7B04">
      <w:pPr>
        <w:jc w:val="right"/>
        <w:rPr>
          <w:rFonts w:ascii="Times New Roman" w:hAnsi="Times New Roman" w:cs="Times New Roman"/>
          <w:sz w:val="28"/>
          <w:szCs w:val="28"/>
        </w:rPr>
      </w:pPr>
    </w:p>
    <w:p w14:paraId="1B960768" w14:textId="61CDDDEB" w:rsidR="001A7B04" w:rsidRPr="001A7B04" w:rsidRDefault="001A7B04" w:rsidP="001A7B04">
      <w:pPr>
        <w:jc w:val="right"/>
        <w:rPr>
          <w:rFonts w:ascii="Times New Roman" w:hAnsi="Times New Roman" w:cs="Times New Roman"/>
          <w:sz w:val="28"/>
          <w:szCs w:val="28"/>
        </w:rPr>
      </w:pPr>
      <w:r w:rsidRPr="001A7B04">
        <w:rPr>
          <w:rFonts w:ascii="Times New Roman" w:hAnsi="Times New Roman" w:cs="Times New Roman"/>
          <w:sz w:val="28"/>
          <w:szCs w:val="28"/>
        </w:rPr>
        <w:t>Người viết: Lê Thị Thuý</w:t>
      </w:r>
    </w:p>
    <w:sectPr w:rsidR="001A7B04" w:rsidRPr="001A7B04" w:rsidSect="00EF347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E88"/>
    <w:rsid w:val="000466AD"/>
    <w:rsid w:val="001A7B04"/>
    <w:rsid w:val="001B12BD"/>
    <w:rsid w:val="00471E88"/>
    <w:rsid w:val="00841BB1"/>
    <w:rsid w:val="008E50FC"/>
    <w:rsid w:val="00A06088"/>
    <w:rsid w:val="00C3636A"/>
    <w:rsid w:val="00DC0ECD"/>
    <w:rsid w:val="00DE565F"/>
    <w:rsid w:val="00EF347D"/>
    <w:rsid w:val="00F752CC"/>
    <w:rsid w:val="00F90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E0B0"/>
  <w15:chartTrackingRefBased/>
  <w15:docId w15:val="{D66D8044-7160-49FA-8561-FA79F4173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E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Inspiron</dc:creator>
  <cp:keywords/>
  <dc:description/>
  <cp:lastModifiedBy>Admin</cp:lastModifiedBy>
  <cp:revision>13</cp:revision>
  <dcterms:created xsi:type="dcterms:W3CDTF">2024-09-01T16:57:00Z</dcterms:created>
  <dcterms:modified xsi:type="dcterms:W3CDTF">2024-09-12T08:35:00Z</dcterms:modified>
</cp:coreProperties>
</file>