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2473F" w14:textId="1785A8A2" w:rsidR="00A31D01" w:rsidRDefault="00A31D01" w:rsidP="009D3851">
      <w:pPr>
        <w:spacing w:after="0" w:line="276" w:lineRule="auto"/>
        <w:jc w:val="center"/>
        <w:rPr>
          <w:rFonts w:ascii="Times New Roman" w:hAnsi="Times New Roman" w:cs="Times New Roman"/>
          <w:b/>
          <w:bCs/>
          <w:sz w:val="28"/>
          <w:szCs w:val="28"/>
        </w:rPr>
      </w:pPr>
      <w:r w:rsidRPr="00A31D01">
        <w:rPr>
          <w:rFonts w:ascii="Times New Roman" w:hAnsi="Times New Roman" w:cs="Times New Roman"/>
          <w:b/>
          <w:bCs/>
          <w:sz w:val="28"/>
          <w:szCs w:val="28"/>
        </w:rPr>
        <w:t>TẬP HUẤN CHUYÊN MÔN LIÊN TRƯỜNG</w:t>
      </w:r>
      <w:r w:rsidR="009D3851">
        <w:rPr>
          <w:rFonts w:ascii="Times New Roman" w:hAnsi="Times New Roman" w:cs="Times New Roman"/>
          <w:b/>
          <w:bCs/>
          <w:sz w:val="28"/>
          <w:szCs w:val="28"/>
        </w:rPr>
        <w:t xml:space="preserve"> THCS LONG BIÊN - THCS VIỆT HƯNG - THCS GIA QUẤT - THCS PHÚC ĐỒNG</w:t>
      </w:r>
      <w:r w:rsidRPr="00A31D01">
        <w:rPr>
          <w:rFonts w:ascii="Times New Roman" w:hAnsi="Times New Roman" w:cs="Times New Roman"/>
          <w:b/>
          <w:bCs/>
          <w:sz w:val="28"/>
          <w:szCs w:val="28"/>
        </w:rPr>
        <w:t xml:space="preserve"> ỨNG DỤNG CÔNG NGHỆ AI VÀ CHAT GPT TRONG DẠY HỌC</w:t>
      </w:r>
    </w:p>
    <w:p w14:paraId="24C1B33D" w14:textId="267584AA" w:rsidR="0009503D" w:rsidRDefault="0009503D" w:rsidP="0009503D">
      <w:pPr>
        <w:spacing w:after="0" w:line="288" w:lineRule="auto"/>
        <w:jc w:val="both"/>
        <w:rPr>
          <w:rFonts w:ascii="Times New Roman" w:hAnsi="Times New Roman" w:cs="Times New Roman"/>
          <w:sz w:val="28"/>
          <w:szCs w:val="28"/>
        </w:rPr>
      </w:pPr>
    </w:p>
    <w:p w14:paraId="40E785CB" w14:textId="77777777" w:rsidR="0009503D"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 xml:space="preserve">Trong bối cảnh cách mạng công nghiệp 4.0 đang diễn ra mạnh mẽ, việc tiếp cận và ứng dụng công nghệ thông tin (CNTT) vào giảng dạy và quản lý giáo dục trở thành một yêu cầu thiết yếu. Thực hiện kế hoạch năm học, </w:t>
      </w:r>
      <w:r>
        <w:rPr>
          <w:rFonts w:ascii="Times New Roman" w:hAnsi="Times New Roman" w:cs="Times New Roman"/>
          <w:sz w:val="28"/>
          <w:szCs w:val="28"/>
        </w:rPr>
        <w:t xml:space="preserve">sáng </w:t>
      </w:r>
      <w:r w:rsidRPr="00A31D01">
        <w:rPr>
          <w:rFonts w:ascii="Times New Roman" w:hAnsi="Times New Roman" w:cs="Times New Roman"/>
          <w:sz w:val="28"/>
          <w:szCs w:val="28"/>
        </w:rPr>
        <w:t xml:space="preserve">ngày </w:t>
      </w:r>
      <w:r>
        <w:rPr>
          <w:rFonts w:ascii="Times New Roman" w:hAnsi="Times New Roman" w:cs="Times New Roman"/>
          <w:sz w:val="28"/>
          <w:szCs w:val="28"/>
        </w:rPr>
        <w:t>27/08/2024</w:t>
      </w:r>
      <w:r w:rsidR="009D3851">
        <w:rPr>
          <w:rFonts w:ascii="Times New Roman" w:hAnsi="Times New Roman" w:cs="Times New Roman"/>
          <w:sz w:val="28"/>
          <w:szCs w:val="28"/>
        </w:rPr>
        <w:t xml:space="preserve">, </w:t>
      </w:r>
      <w:r w:rsidRPr="00A31D01">
        <w:rPr>
          <w:rFonts w:ascii="Times New Roman" w:hAnsi="Times New Roman" w:cs="Times New Roman"/>
          <w:sz w:val="28"/>
          <w:szCs w:val="28"/>
        </w:rPr>
        <w:t xml:space="preserve">buổi tập huấn chuyên môn với chủ đề </w:t>
      </w:r>
      <w:r w:rsidR="009D3851">
        <w:rPr>
          <w:rFonts w:ascii="Times New Roman" w:hAnsi="Times New Roman" w:cs="Times New Roman"/>
          <w:sz w:val="28"/>
          <w:szCs w:val="28"/>
        </w:rPr>
        <w:t>“</w:t>
      </w:r>
      <w:r>
        <w:rPr>
          <w:rFonts w:ascii="Times New Roman" w:hAnsi="Times New Roman" w:cs="Times New Roman"/>
          <w:sz w:val="28"/>
          <w:szCs w:val="28"/>
        </w:rPr>
        <w:t xml:space="preserve">Ứng dụng công nghệ AI và </w:t>
      </w:r>
      <w:r w:rsidRPr="00A31D01">
        <w:rPr>
          <w:rFonts w:ascii="Times New Roman" w:hAnsi="Times New Roman" w:cs="Times New Roman"/>
          <w:sz w:val="28"/>
          <w:szCs w:val="28"/>
        </w:rPr>
        <w:t>ChatGPT trong dạy học</w:t>
      </w:r>
      <w:r w:rsidR="009D3851">
        <w:rPr>
          <w:rFonts w:ascii="Times New Roman" w:hAnsi="Times New Roman" w:cs="Times New Roman"/>
          <w:sz w:val="28"/>
          <w:szCs w:val="28"/>
        </w:rPr>
        <w:t xml:space="preserve">” được tổ chức tại trường THCS Long Biên. </w:t>
      </w:r>
      <w:r w:rsidRPr="00A31D01">
        <w:rPr>
          <w:rFonts w:ascii="Times New Roman" w:hAnsi="Times New Roman" w:cs="Times New Roman"/>
          <w:sz w:val="28"/>
          <w:szCs w:val="28"/>
        </w:rPr>
        <w:t>Buổi tập huấn có sự tham gia của toàn bộ cán bộ, giáo viên trường THCS Việt Hưng</w:t>
      </w:r>
      <w:r w:rsidR="009D3851">
        <w:rPr>
          <w:rFonts w:ascii="Times New Roman" w:hAnsi="Times New Roman" w:cs="Times New Roman"/>
          <w:sz w:val="28"/>
          <w:szCs w:val="28"/>
        </w:rPr>
        <w:t>, trường THCS Long Biên, trường THCS Gia Quất, trường THCS Phúc Đồng</w:t>
      </w:r>
      <w:r w:rsidRPr="00A31D01">
        <w:rPr>
          <w:rFonts w:ascii="Times New Roman" w:hAnsi="Times New Roman" w:cs="Times New Roman"/>
          <w:sz w:val="28"/>
          <w:szCs w:val="28"/>
        </w:rPr>
        <w:t>, khẳng định tinh thần đổi mới và sẵn sàng tiếp thu công nghệ mới trong giáo dục.</w:t>
      </w:r>
    </w:p>
    <w:p w14:paraId="365F8C19" w14:textId="00406175" w:rsidR="00A31D01" w:rsidRPr="00A31D01"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 xml:space="preserve">Buổi tập huấn không chỉ là cơ hội để cán bộ, giáo viên của </w:t>
      </w:r>
      <w:r w:rsidR="009D3851">
        <w:rPr>
          <w:rFonts w:ascii="Times New Roman" w:hAnsi="Times New Roman" w:cs="Times New Roman"/>
          <w:sz w:val="28"/>
          <w:szCs w:val="28"/>
        </w:rPr>
        <w:t xml:space="preserve">các </w:t>
      </w:r>
      <w:r>
        <w:rPr>
          <w:rFonts w:ascii="Times New Roman" w:hAnsi="Times New Roman" w:cs="Times New Roman"/>
          <w:sz w:val="28"/>
          <w:szCs w:val="28"/>
        </w:rPr>
        <w:t xml:space="preserve">nhà </w:t>
      </w:r>
      <w:r w:rsidRPr="00A31D01">
        <w:rPr>
          <w:rFonts w:ascii="Times New Roman" w:hAnsi="Times New Roman" w:cs="Times New Roman"/>
          <w:sz w:val="28"/>
          <w:szCs w:val="28"/>
        </w:rPr>
        <w:t xml:space="preserve">trường tiếp cận với những tiến bộ của công nghệ thông tin, mà còn là dịp để họ nâng cao kỹ năng quản lý và giảng dạy, bắt kịp xu thế chuyển đổi số trong giáo dục. Hiểu rõ tầm quan trọng của việc ứng dụng CNTT trong thời đại mới, Ban Giám hiệu </w:t>
      </w:r>
      <w:r w:rsidR="009D3851">
        <w:rPr>
          <w:rFonts w:ascii="Times New Roman" w:hAnsi="Times New Roman" w:cs="Times New Roman"/>
          <w:sz w:val="28"/>
          <w:szCs w:val="28"/>
        </w:rPr>
        <w:t>các nhà trường</w:t>
      </w:r>
      <w:r>
        <w:rPr>
          <w:rFonts w:ascii="Times New Roman" w:hAnsi="Times New Roman" w:cs="Times New Roman"/>
          <w:sz w:val="28"/>
          <w:szCs w:val="28"/>
        </w:rPr>
        <w:t xml:space="preserve"> </w:t>
      </w:r>
      <w:r w:rsidRPr="00A31D01">
        <w:rPr>
          <w:rFonts w:ascii="Times New Roman" w:hAnsi="Times New Roman" w:cs="Times New Roman"/>
          <w:sz w:val="28"/>
          <w:szCs w:val="28"/>
        </w:rPr>
        <w:t>đã đặc biệt quan tâm và thúc đẩy các hoạt động nhằm tăng cường năng lực sử dụng công nghệ cho đội ngũ giáo viên</w:t>
      </w:r>
      <w:r>
        <w:rPr>
          <w:rFonts w:ascii="Times New Roman" w:hAnsi="Times New Roman" w:cs="Times New Roman"/>
          <w:sz w:val="28"/>
          <w:szCs w:val="28"/>
        </w:rPr>
        <w:t xml:space="preserve"> nhà trường</w:t>
      </w:r>
      <w:r w:rsidRPr="00A31D01">
        <w:rPr>
          <w:rFonts w:ascii="Times New Roman" w:hAnsi="Times New Roman" w:cs="Times New Roman"/>
          <w:sz w:val="28"/>
          <w:szCs w:val="28"/>
        </w:rPr>
        <w:t>.</w:t>
      </w:r>
    </w:p>
    <w:p w14:paraId="356E11B0" w14:textId="26112251" w:rsidR="009D3851"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 xml:space="preserve">Trong buổi tập huấn, giảng viên Bùi Duy Phương đã trực tiếp giảng dạy và chia sẻ kinh nghiệm về việc sử dụng CNTT và khai thác ChatGPT trong quản lý giáo dục. Với sự hướng dẫn tận tình của giảng viên Phương, toàn thể giáo viên </w:t>
      </w:r>
      <w:r w:rsidR="009D3851">
        <w:rPr>
          <w:rFonts w:ascii="Times New Roman" w:hAnsi="Times New Roman" w:cs="Times New Roman"/>
          <w:sz w:val="28"/>
          <w:szCs w:val="28"/>
        </w:rPr>
        <w:t>tham gia tập huấn</w:t>
      </w:r>
      <w:r w:rsidRPr="00A31D01">
        <w:rPr>
          <w:rFonts w:ascii="Times New Roman" w:hAnsi="Times New Roman" w:cs="Times New Roman"/>
          <w:sz w:val="28"/>
          <w:szCs w:val="28"/>
        </w:rPr>
        <w:t xml:space="preserve"> đã nắm bắt được cách sử dụng ChatGPT – một công cụ trí tuệ nhân tạo tiên tiến – để hỗ trợ trong nhiều công việc như soạn giáo án, ra đề kiểm tra, trả lời tin nhắn phụ huynh, viết sáng kiến kinh nghiệm, tìm tài liệu giảng dạy, và lập kế hoạch hoạt động cho các chương trình cụ thể.</w:t>
      </w:r>
    </w:p>
    <w:p w14:paraId="54BA108C" w14:textId="77777777" w:rsidR="0009503D"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ChatGPT, hay còn gọi là Chat Gene</w:t>
      </w:r>
      <w:r w:rsidR="009D3851">
        <w:rPr>
          <w:rFonts w:ascii="Times New Roman" w:hAnsi="Times New Roman" w:cs="Times New Roman"/>
          <w:sz w:val="28"/>
          <w:szCs w:val="28"/>
        </w:rPr>
        <w:t>rative Pre-</w:t>
      </w:r>
      <w:proofErr w:type="gramStart"/>
      <w:r w:rsidR="009D3851">
        <w:rPr>
          <w:rFonts w:ascii="Times New Roman" w:hAnsi="Times New Roman" w:cs="Times New Roman"/>
          <w:sz w:val="28"/>
          <w:szCs w:val="28"/>
        </w:rPr>
        <w:t>training</w:t>
      </w:r>
      <w:proofErr w:type="gramEnd"/>
      <w:r w:rsidR="009D3851">
        <w:rPr>
          <w:rFonts w:ascii="Times New Roman" w:hAnsi="Times New Roman" w:cs="Times New Roman"/>
          <w:sz w:val="28"/>
          <w:szCs w:val="28"/>
        </w:rPr>
        <w:t xml:space="preserve"> </w:t>
      </w:r>
      <w:r w:rsidRPr="00A31D01">
        <w:rPr>
          <w:rFonts w:ascii="Times New Roman" w:hAnsi="Times New Roman" w:cs="Times New Roman"/>
          <w:sz w:val="28"/>
          <w:szCs w:val="28"/>
        </w:rPr>
        <w:t xml:space="preserve">Transformer, là một công nghệ trí tuệ nhân tạo do công ty OpenAI phát triển. Công cụ này có khả năng tạo ra các văn bản và câu trả lời một cách tự nhiên và thông minh dựa trên yêu cầu của người sử dụng, giúp tối ưu hóa nhiều khía cạnh trong quản lý và giảng dạy. Tuy nhiên, giảng viên Bùi Duy Phương cũng lưu ý rằng ChatGPT chỉ nên được sử dụng như một công cụ hỗ trợ, không thể thay thế hoàn toàn vai trò của giáo viên. Ông cũng nhấn mạnh tầm quan trọng của việc đặt câu hỏi rõ ràng, cung cấp đầy đủ thông tin khi sử dụng ChatGPT, cũng như việc kiểm tra lại kết quả để đảm bảo tính chính xác và phù hợp. </w:t>
      </w:r>
    </w:p>
    <w:p w14:paraId="3D25BED8" w14:textId="77777777" w:rsidR="0009503D"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 xml:space="preserve">Buổi tập huấn đã giúp các thầy cô giáo nhận thức rõ ràng hơn về lợi ích của việc sử dụng ChatGPT trong dạy học và cách khai thác hiệu quả công cụ này. Không chỉ dừng lại ở việc ứng dụng ChatGPT vào giảng dạy, các thầy cô còn được khuyến khích sử dụng công nghệ để hỗ trợ học sinh, giám sát và định hướng quá trình học </w:t>
      </w:r>
      <w:r w:rsidRPr="00A31D01">
        <w:rPr>
          <w:rFonts w:ascii="Times New Roman" w:hAnsi="Times New Roman" w:cs="Times New Roman"/>
          <w:sz w:val="28"/>
          <w:szCs w:val="28"/>
        </w:rPr>
        <w:lastRenderedPageBreak/>
        <w:t xml:space="preserve">tập của các em. Việc tiếp cận và sử dụng </w:t>
      </w:r>
      <w:r w:rsidR="00F961AD">
        <w:rPr>
          <w:rFonts w:ascii="Times New Roman" w:hAnsi="Times New Roman" w:cs="Times New Roman"/>
          <w:sz w:val="28"/>
          <w:szCs w:val="28"/>
        </w:rPr>
        <w:t xml:space="preserve">thành thạo </w:t>
      </w:r>
      <w:r w:rsidRPr="00A31D01">
        <w:rPr>
          <w:rFonts w:ascii="Times New Roman" w:hAnsi="Times New Roman" w:cs="Times New Roman"/>
          <w:sz w:val="28"/>
          <w:szCs w:val="28"/>
        </w:rPr>
        <w:t>ChatGPT từ sớm sẽ giúp các trường học hoạt động hiệu quả hơn, giúp cán bộ quản lý, giáo viên và nhân viên tự tin hơn trong công việc, đồng thời bắt kịp xu thế chuyển đổi số trong giáo dục.</w:t>
      </w:r>
    </w:p>
    <w:p w14:paraId="0B8020F3" w14:textId="1C77DB53" w:rsidR="00A31D01" w:rsidRDefault="00A31D01" w:rsidP="0009503D">
      <w:pPr>
        <w:spacing w:after="0" w:line="288" w:lineRule="auto"/>
        <w:ind w:firstLine="567"/>
        <w:jc w:val="both"/>
        <w:rPr>
          <w:rFonts w:ascii="Times New Roman" w:hAnsi="Times New Roman" w:cs="Times New Roman"/>
          <w:sz w:val="28"/>
          <w:szCs w:val="28"/>
        </w:rPr>
      </w:pPr>
      <w:r w:rsidRPr="00A31D01">
        <w:rPr>
          <w:rFonts w:ascii="Times New Roman" w:hAnsi="Times New Roman" w:cs="Times New Roman"/>
          <w:sz w:val="28"/>
          <w:szCs w:val="28"/>
        </w:rPr>
        <w:t>Buổi tập huấn đã kết thúc thành công, để lại nhiều ấn tượng tốt đẹp và hứa hẹn những bước tiến mới trong việc ứng dụng công nghệ thông tin vào giảng dạy. Với sự quyết tâm và nhiệt huyết của tập thể nhà trường, chắc chắn rằng việc ứng dụng ChatGPT sẽ mang lại nhiều kết quả tích cực, đóng góp vào sự phát triển toàn diện của giáo dục trong thời đại số.</w:t>
      </w:r>
    </w:p>
    <w:p w14:paraId="33BA4D84" w14:textId="6247B115" w:rsidR="00F961AD" w:rsidRPr="0009503D" w:rsidRDefault="00F961AD" w:rsidP="0009503D">
      <w:pPr>
        <w:ind w:left="360"/>
        <w:jc w:val="center"/>
        <w:rPr>
          <w:rFonts w:ascii="Times New Roman" w:hAnsi="Times New Roman" w:cs="Times New Roman"/>
          <w:b/>
          <w:i/>
          <w:sz w:val="28"/>
          <w:szCs w:val="28"/>
        </w:rPr>
      </w:pPr>
      <w:r w:rsidRPr="0009503D">
        <w:rPr>
          <w:rFonts w:ascii="Times New Roman" w:hAnsi="Times New Roman" w:cs="Times New Roman"/>
          <w:b/>
          <w:i/>
          <w:sz w:val="28"/>
          <w:szCs w:val="28"/>
        </w:rPr>
        <w:t>Một số hình ảnh trong buổi tập huấn:</w:t>
      </w:r>
    </w:p>
    <w:p w14:paraId="76DC27F8" w14:textId="4F40EB15" w:rsidR="00F961AD" w:rsidRDefault="00F961AD" w:rsidP="00F961A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877759" wp14:editId="63BB944D">
            <wp:extent cx="5943135" cy="4229100"/>
            <wp:effectExtent l="0" t="0" r="635" b="0"/>
            <wp:docPr id="859649252" name="Picture 1"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9252" name="Picture 1" descr="A person standing in front of a sc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6194" cy="4231277"/>
                    </a:xfrm>
                    <a:prstGeom prst="rect">
                      <a:avLst/>
                    </a:prstGeom>
                  </pic:spPr>
                </pic:pic>
              </a:graphicData>
            </a:graphic>
          </wp:inline>
        </w:drawing>
      </w:r>
    </w:p>
    <w:p w14:paraId="57A1468D" w14:textId="30028F51" w:rsidR="00F961AD" w:rsidRDefault="00F961AD" w:rsidP="00F961A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BBDDD7" wp14:editId="44614C5E">
            <wp:extent cx="5943600" cy="3982915"/>
            <wp:effectExtent l="0" t="0" r="0" b="0"/>
            <wp:docPr id="1730886757" name="Picture 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6757" name="Picture 2" descr="A group of people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7631" cy="3985616"/>
                    </a:xfrm>
                    <a:prstGeom prst="rect">
                      <a:avLst/>
                    </a:prstGeom>
                  </pic:spPr>
                </pic:pic>
              </a:graphicData>
            </a:graphic>
          </wp:inline>
        </w:drawing>
      </w:r>
    </w:p>
    <w:p w14:paraId="6D40F462" w14:textId="6FEC4B42" w:rsidR="0009503D" w:rsidRDefault="0009503D" w:rsidP="00F961AD">
      <w:pPr>
        <w:jc w:val="both"/>
        <w:rPr>
          <w:rFonts w:ascii="Times New Roman" w:hAnsi="Times New Roman" w:cs="Times New Roman"/>
          <w:sz w:val="28"/>
          <w:szCs w:val="28"/>
        </w:rPr>
      </w:pPr>
    </w:p>
    <w:p w14:paraId="57102653" w14:textId="219B2807" w:rsidR="0009503D" w:rsidRDefault="0009503D" w:rsidP="00F961AD">
      <w:pPr>
        <w:jc w:val="both"/>
        <w:rPr>
          <w:rFonts w:ascii="Times New Roman" w:hAnsi="Times New Roman" w:cs="Times New Roman"/>
          <w:sz w:val="28"/>
          <w:szCs w:val="28"/>
        </w:rPr>
      </w:pPr>
    </w:p>
    <w:p w14:paraId="585B6145" w14:textId="77777777" w:rsidR="0009503D" w:rsidRDefault="0009503D" w:rsidP="00F961AD">
      <w:pPr>
        <w:jc w:val="both"/>
        <w:rPr>
          <w:rFonts w:ascii="Times New Roman" w:hAnsi="Times New Roman" w:cs="Times New Roman"/>
          <w:sz w:val="28"/>
          <w:szCs w:val="28"/>
        </w:rPr>
      </w:pPr>
    </w:p>
    <w:p w14:paraId="0EEAEDFA" w14:textId="68D80DD5" w:rsidR="00F961AD" w:rsidRPr="00F961AD" w:rsidRDefault="00F961AD" w:rsidP="00F961A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9788DC" wp14:editId="35A786EB">
            <wp:extent cx="5943174" cy="4097216"/>
            <wp:effectExtent l="0" t="0" r="635" b="0"/>
            <wp:docPr id="632537685"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7685" name="Picture 3" descr="A group of people in a 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5240" cy="4098640"/>
                    </a:xfrm>
                    <a:prstGeom prst="rect">
                      <a:avLst/>
                    </a:prstGeom>
                  </pic:spPr>
                </pic:pic>
              </a:graphicData>
            </a:graphic>
          </wp:inline>
        </w:drawing>
      </w:r>
    </w:p>
    <w:p w14:paraId="4A6A877B" w14:textId="44AF6DE8" w:rsidR="00D5554D" w:rsidRDefault="00F961AD">
      <w:r>
        <w:rPr>
          <w:noProof/>
        </w:rPr>
        <w:lastRenderedPageBreak/>
        <w:drawing>
          <wp:inline distT="0" distB="0" distL="0" distR="0" wp14:anchorId="3669C297" wp14:editId="1A623393">
            <wp:extent cx="5942844" cy="3921369"/>
            <wp:effectExtent l="0" t="0" r="1270" b="3175"/>
            <wp:docPr id="1913983465"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83465" name="Picture 4"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4150" cy="3928829"/>
                    </a:xfrm>
                    <a:prstGeom prst="rect">
                      <a:avLst/>
                    </a:prstGeom>
                  </pic:spPr>
                </pic:pic>
              </a:graphicData>
            </a:graphic>
          </wp:inline>
        </w:drawing>
      </w:r>
    </w:p>
    <w:p w14:paraId="19182EF5" w14:textId="4FCE2008" w:rsidR="0009503D" w:rsidRDefault="0009503D"/>
    <w:p w14:paraId="31AFA122" w14:textId="39C5611B" w:rsidR="0009503D" w:rsidRDefault="0009503D"/>
    <w:p w14:paraId="3B3EC970" w14:textId="72C2A354" w:rsidR="0009503D" w:rsidRDefault="0009503D">
      <w:bookmarkStart w:id="0" w:name="_GoBack"/>
      <w:bookmarkEnd w:id="0"/>
    </w:p>
    <w:p w14:paraId="2E300286" w14:textId="09DC476B" w:rsidR="00F961AD" w:rsidRDefault="00F961AD">
      <w:r>
        <w:rPr>
          <w:noProof/>
        </w:rPr>
        <w:drawing>
          <wp:inline distT="0" distB="0" distL="0" distR="0" wp14:anchorId="62AC8ADE" wp14:editId="1A56B303">
            <wp:extent cx="5943600" cy="4176346"/>
            <wp:effectExtent l="0" t="0" r="0" b="0"/>
            <wp:docPr id="1994759518" name="Picture 5"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518" name="Picture 5" descr="A group of people standing in front of a st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6267" cy="4178220"/>
                    </a:xfrm>
                    <a:prstGeom prst="rect">
                      <a:avLst/>
                    </a:prstGeom>
                  </pic:spPr>
                </pic:pic>
              </a:graphicData>
            </a:graphic>
          </wp:inline>
        </w:drawing>
      </w:r>
    </w:p>
    <w:sectPr w:rsidR="00F961AD" w:rsidSect="0009503D">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3B39"/>
    <w:multiLevelType w:val="hybridMultilevel"/>
    <w:tmpl w:val="F45AB1F2"/>
    <w:lvl w:ilvl="0" w:tplc="D92AB68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01"/>
    <w:rsid w:val="0009503D"/>
    <w:rsid w:val="000F12D5"/>
    <w:rsid w:val="001175D0"/>
    <w:rsid w:val="001D45C2"/>
    <w:rsid w:val="006C1871"/>
    <w:rsid w:val="007E79E5"/>
    <w:rsid w:val="009D3851"/>
    <w:rsid w:val="00A31D01"/>
    <w:rsid w:val="00B45F80"/>
    <w:rsid w:val="00D5554D"/>
    <w:rsid w:val="00F961A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16B0D"/>
  <w15:chartTrackingRefBased/>
  <w15:docId w15:val="{FDF8496B-E114-4FE6-B320-AF753903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1D0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31D0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31D0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31D0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31D0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31D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D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D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D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D0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31D0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31D0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31D0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31D0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31D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D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D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D01"/>
    <w:rPr>
      <w:rFonts w:eastAsiaTheme="majorEastAsia" w:cstheme="majorBidi"/>
      <w:color w:val="272727" w:themeColor="text1" w:themeTint="D8"/>
    </w:rPr>
  </w:style>
  <w:style w:type="paragraph" w:styleId="Title">
    <w:name w:val="Title"/>
    <w:basedOn w:val="Normal"/>
    <w:next w:val="Normal"/>
    <w:link w:val="TitleChar"/>
    <w:uiPriority w:val="10"/>
    <w:qFormat/>
    <w:rsid w:val="00A31D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D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D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D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D01"/>
    <w:pPr>
      <w:spacing w:before="160"/>
      <w:jc w:val="center"/>
    </w:pPr>
    <w:rPr>
      <w:i/>
      <w:iCs/>
      <w:color w:val="404040" w:themeColor="text1" w:themeTint="BF"/>
    </w:rPr>
  </w:style>
  <w:style w:type="character" w:customStyle="1" w:styleId="QuoteChar">
    <w:name w:val="Quote Char"/>
    <w:basedOn w:val="DefaultParagraphFont"/>
    <w:link w:val="Quote"/>
    <w:uiPriority w:val="29"/>
    <w:rsid w:val="00A31D01"/>
    <w:rPr>
      <w:i/>
      <w:iCs/>
      <w:color w:val="404040" w:themeColor="text1" w:themeTint="BF"/>
    </w:rPr>
  </w:style>
  <w:style w:type="paragraph" w:styleId="ListParagraph">
    <w:name w:val="List Paragraph"/>
    <w:basedOn w:val="Normal"/>
    <w:uiPriority w:val="34"/>
    <w:qFormat/>
    <w:rsid w:val="00A31D01"/>
    <w:pPr>
      <w:ind w:left="720"/>
      <w:contextualSpacing/>
    </w:pPr>
  </w:style>
  <w:style w:type="character" w:styleId="IntenseEmphasis">
    <w:name w:val="Intense Emphasis"/>
    <w:basedOn w:val="DefaultParagraphFont"/>
    <w:uiPriority w:val="21"/>
    <w:qFormat/>
    <w:rsid w:val="00A31D01"/>
    <w:rPr>
      <w:i/>
      <w:iCs/>
      <w:color w:val="2E74B5" w:themeColor="accent1" w:themeShade="BF"/>
    </w:rPr>
  </w:style>
  <w:style w:type="paragraph" w:styleId="IntenseQuote">
    <w:name w:val="Intense Quote"/>
    <w:basedOn w:val="Normal"/>
    <w:next w:val="Normal"/>
    <w:link w:val="IntenseQuoteChar"/>
    <w:uiPriority w:val="30"/>
    <w:qFormat/>
    <w:rsid w:val="00A31D0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31D01"/>
    <w:rPr>
      <w:i/>
      <w:iCs/>
      <w:color w:val="2E74B5" w:themeColor="accent1" w:themeShade="BF"/>
    </w:rPr>
  </w:style>
  <w:style w:type="character" w:styleId="IntenseReference">
    <w:name w:val="Intense Reference"/>
    <w:basedOn w:val="DefaultParagraphFont"/>
    <w:uiPriority w:val="32"/>
    <w:qFormat/>
    <w:rsid w:val="00A31D01"/>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9072">
      <w:bodyDiv w:val="1"/>
      <w:marLeft w:val="0"/>
      <w:marRight w:val="0"/>
      <w:marTop w:val="0"/>
      <w:marBottom w:val="0"/>
      <w:divBdr>
        <w:top w:val="none" w:sz="0" w:space="0" w:color="auto"/>
        <w:left w:val="none" w:sz="0" w:space="0" w:color="auto"/>
        <w:bottom w:val="none" w:sz="0" w:space="0" w:color="auto"/>
        <w:right w:val="none" w:sz="0" w:space="0" w:color="auto"/>
      </w:divBdr>
    </w:div>
    <w:div w:id="54193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2024-08-27T13:59:00Z</dcterms:created>
  <dcterms:modified xsi:type="dcterms:W3CDTF">2024-08-27T14:49:00Z</dcterms:modified>
</cp:coreProperties>
</file>