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2A768" w14:textId="35CBAC67" w:rsidR="008F2127" w:rsidRPr="00F72C59" w:rsidRDefault="00557414" w:rsidP="00F72C59">
      <w:pPr>
        <w:spacing w:after="120" w:line="240" w:lineRule="auto"/>
        <w:jc w:val="center"/>
        <w:rPr>
          <w:b/>
          <w:bCs/>
          <w:sz w:val="26"/>
          <w:szCs w:val="26"/>
        </w:rPr>
      </w:pPr>
      <w:bookmarkStart w:id="0" w:name="_Hlk177417188"/>
      <w:bookmarkEnd w:id="0"/>
      <w:r w:rsidRPr="00F72C59">
        <w:rPr>
          <w:b/>
          <w:bCs/>
          <w:sz w:val="26"/>
          <w:szCs w:val="26"/>
        </w:rPr>
        <w:t>CHUYÊN ĐỀ THAY SÁCH</w:t>
      </w:r>
      <w:r w:rsidR="008F2127" w:rsidRPr="00F72C59">
        <w:rPr>
          <w:b/>
          <w:bCs/>
          <w:sz w:val="26"/>
          <w:szCs w:val="26"/>
        </w:rPr>
        <w:t xml:space="preserve"> </w:t>
      </w:r>
      <w:r w:rsidRPr="00F72C59">
        <w:rPr>
          <w:b/>
          <w:bCs/>
          <w:sz w:val="26"/>
          <w:szCs w:val="26"/>
        </w:rPr>
        <w:t>CÔNG NGHỆ 9</w:t>
      </w:r>
    </w:p>
    <w:p w14:paraId="03EE523E" w14:textId="33B29D76" w:rsidR="00F72C59" w:rsidRPr="00F72C59" w:rsidRDefault="00F72C59" w:rsidP="00F72C59">
      <w:pPr>
        <w:spacing w:after="120" w:line="240" w:lineRule="auto"/>
        <w:jc w:val="both"/>
        <w:rPr>
          <w:sz w:val="26"/>
          <w:szCs w:val="26"/>
        </w:rPr>
      </w:pPr>
      <w:r w:rsidRPr="00F72C59">
        <w:rPr>
          <w:sz w:val="26"/>
          <w:szCs w:val="26"/>
        </w:rPr>
        <w:t xml:space="preserve">        </w:t>
      </w:r>
      <w:proofErr w:type="spellStart"/>
      <w:r w:rsidRPr="00F72C59">
        <w:rPr>
          <w:sz w:val="26"/>
          <w:szCs w:val="26"/>
        </w:rPr>
        <w:t>Thực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hiện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nhiệm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vụ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năm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học</w:t>
      </w:r>
      <w:proofErr w:type="spellEnd"/>
      <w:r w:rsidRPr="00F72C59">
        <w:rPr>
          <w:sz w:val="26"/>
          <w:szCs w:val="26"/>
        </w:rPr>
        <w:t xml:space="preserve"> 202</w:t>
      </w:r>
      <w:r w:rsidRPr="00F72C59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F72C5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F72C59">
        <w:rPr>
          <w:sz w:val="26"/>
          <w:szCs w:val="26"/>
        </w:rPr>
        <w:t>202</w:t>
      </w:r>
      <w:r w:rsidRPr="00F72C59">
        <w:rPr>
          <w:sz w:val="26"/>
          <w:szCs w:val="26"/>
        </w:rPr>
        <w:t>5</w:t>
      </w:r>
      <w:r w:rsidRPr="00F72C59">
        <w:rPr>
          <w:sz w:val="26"/>
          <w:szCs w:val="26"/>
        </w:rPr>
        <w:t xml:space="preserve">, </w:t>
      </w:r>
      <w:proofErr w:type="spellStart"/>
      <w:r w:rsidRPr="00F72C59">
        <w:rPr>
          <w:sz w:val="26"/>
          <w:szCs w:val="26"/>
        </w:rPr>
        <w:t>sáng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ngày</w:t>
      </w:r>
      <w:proofErr w:type="spellEnd"/>
      <w:r w:rsidRPr="00F72C59">
        <w:rPr>
          <w:sz w:val="26"/>
          <w:szCs w:val="26"/>
        </w:rPr>
        <w:t xml:space="preserve"> </w:t>
      </w:r>
      <w:r w:rsidRPr="00F72C59">
        <w:rPr>
          <w:sz w:val="26"/>
          <w:szCs w:val="26"/>
        </w:rPr>
        <w:t>16</w:t>
      </w:r>
      <w:r w:rsidRPr="00F72C59">
        <w:rPr>
          <w:sz w:val="26"/>
          <w:szCs w:val="26"/>
        </w:rPr>
        <w:t>/</w:t>
      </w:r>
      <w:r w:rsidRPr="00F72C59">
        <w:rPr>
          <w:sz w:val="26"/>
          <w:szCs w:val="26"/>
        </w:rPr>
        <w:t>9</w:t>
      </w:r>
      <w:r w:rsidRPr="00F72C59">
        <w:rPr>
          <w:sz w:val="26"/>
          <w:szCs w:val="26"/>
        </w:rPr>
        <w:t>/202</w:t>
      </w:r>
      <w:r w:rsidRPr="00F72C59">
        <w:rPr>
          <w:sz w:val="26"/>
          <w:szCs w:val="26"/>
        </w:rPr>
        <w:t>4</w:t>
      </w:r>
      <w:r w:rsidRPr="00F72C59">
        <w:rPr>
          <w:sz w:val="26"/>
          <w:szCs w:val="26"/>
        </w:rPr>
        <w:t xml:space="preserve">, </w:t>
      </w:r>
      <w:proofErr w:type="spellStart"/>
      <w:r w:rsidRPr="00F72C59">
        <w:rPr>
          <w:sz w:val="26"/>
          <w:szCs w:val="26"/>
        </w:rPr>
        <w:t>cô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giáo</w:t>
      </w:r>
      <w:proofErr w:type="spellEnd"/>
      <w:r w:rsidRPr="00F72C59">
        <w:rPr>
          <w:sz w:val="26"/>
          <w:szCs w:val="26"/>
        </w:rPr>
        <w:t xml:space="preserve"> Nguyễn </w:t>
      </w:r>
      <w:r w:rsidRPr="00F72C59">
        <w:rPr>
          <w:sz w:val="26"/>
          <w:szCs w:val="26"/>
        </w:rPr>
        <w:t>Thị An Hoà</w:t>
      </w:r>
      <w:r w:rsidRPr="00F72C59">
        <w:rPr>
          <w:sz w:val="26"/>
          <w:szCs w:val="26"/>
        </w:rPr>
        <w:t xml:space="preserve"> đã lên t</w:t>
      </w:r>
      <w:proofErr w:type="spellStart"/>
      <w:r w:rsidRPr="00F72C59">
        <w:rPr>
          <w:sz w:val="26"/>
          <w:szCs w:val="26"/>
        </w:rPr>
        <w:t>iết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chuyên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đề</w:t>
      </w:r>
      <w:proofErr w:type="spellEnd"/>
      <w:r w:rsidRPr="00F72C59">
        <w:rPr>
          <w:sz w:val="26"/>
          <w:szCs w:val="26"/>
        </w:rPr>
        <w:t xml:space="preserve"> Thay </w:t>
      </w:r>
      <w:proofErr w:type="spellStart"/>
      <w:r w:rsidRPr="00F72C59">
        <w:rPr>
          <w:sz w:val="26"/>
          <w:szCs w:val="26"/>
        </w:rPr>
        <w:t>sách</w:t>
      </w:r>
      <w:proofErr w:type="spellEnd"/>
      <w:r w:rsidRPr="00F72C59">
        <w:rPr>
          <w:sz w:val="26"/>
          <w:szCs w:val="26"/>
        </w:rPr>
        <w:t xml:space="preserve"> </w:t>
      </w:r>
      <w:r w:rsidRPr="00F72C59">
        <w:rPr>
          <w:sz w:val="26"/>
          <w:szCs w:val="26"/>
        </w:rPr>
        <w:t xml:space="preserve">Công </w:t>
      </w:r>
      <w:proofErr w:type="spellStart"/>
      <w:r w:rsidRPr="00F72C59">
        <w:rPr>
          <w:sz w:val="26"/>
          <w:szCs w:val="26"/>
        </w:rPr>
        <w:t>nghệ</w:t>
      </w:r>
      <w:proofErr w:type="spellEnd"/>
      <w:r w:rsidRPr="00F72C59">
        <w:rPr>
          <w:sz w:val="26"/>
          <w:szCs w:val="26"/>
        </w:rPr>
        <w:t xml:space="preserve"> </w:t>
      </w:r>
      <w:r w:rsidRPr="00F72C59">
        <w:rPr>
          <w:sz w:val="26"/>
          <w:szCs w:val="26"/>
        </w:rPr>
        <w:t xml:space="preserve">9 </w:t>
      </w:r>
      <w:proofErr w:type="spellStart"/>
      <w:r w:rsidRPr="00F72C59">
        <w:rPr>
          <w:sz w:val="26"/>
          <w:szCs w:val="26"/>
        </w:rPr>
        <w:t>tại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lớp</w:t>
      </w:r>
      <w:proofErr w:type="spellEnd"/>
      <w:r w:rsidRPr="00F72C59">
        <w:rPr>
          <w:sz w:val="26"/>
          <w:szCs w:val="26"/>
        </w:rPr>
        <w:t xml:space="preserve"> </w:t>
      </w:r>
      <w:r w:rsidRPr="00F72C59">
        <w:rPr>
          <w:sz w:val="26"/>
          <w:szCs w:val="26"/>
        </w:rPr>
        <w:t>9A5</w:t>
      </w:r>
      <w:r w:rsidRPr="00F72C59">
        <w:rPr>
          <w:sz w:val="26"/>
          <w:szCs w:val="26"/>
        </w:rPr>
        <w:t>.</w:t>
      </w:r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Là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một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giáo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viên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trẻ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tuổi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đời</w:t>
      </w:r>
      <w:proofErr w:type="spellEnd"/>
      <w:r w:rsidRPr="00F72C59">
        <w:rPr>
          <w:sz w:val="26"/>
          <w:szCs w:val="26"/>
        </w:rPr>
        <w:t xml:space="preserve">, </w:t>
      </w:r>
      <w:proofErr w:type="spellStart"/>
      <w:r w:rsidRPr="00F72C59">
        <w:rPr>
          <w:sz w:val="26"/>
          <w:szCs w:val="26"/>
        </w:rPr>
        <w:t>tuổi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nghề</w:t>
      </w:r>
      <w:proofErr w:type="spellEnd"/>
      <w:r w:rsidRPr="00F72C59">
        <w:rPr>
          <w:sz w:val="26"/>
          <w:szCs w:val="26"/>
        </w:rPr>
        <w:t xml:space="preserve"> song </w:t>
      </w:r>
      <w:proofErr w:type="spellStart"/>
      <w:r w:rsidRPr="00F72C59">
        <w:rPr>
          <w:sz w:val="26"/>
          <w:szCs w:val="26"/>
        </w:rPr>
        <w:t>cô</w:t>
      </w:r>
      <w:proofErr w:type="spellEnd"/>
      <w:r w:rsidRPr="00F72C59">
        <w:rPr>
          <w:sz w:val="26"/>
          <w:szCs w:val="26"/>
        </w:rPr>
        <w:t xml:space="preserve"> Nguyễn Thị An Hoà </w:t>
      </w:r>
      <w:proofErr w:type="spellStart"/>
      <w:r w:rsidRPr="00F72C59">
        <w:rPr>
          <w:sz w:val="26"/>
          <w:szCs w:val="26"/>
        </w:rPr>
        <w:t>đã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bắt</w:t>
      </w:r>
      <w:proofErr w:type="spellEnd"/>
      <w:r w:rsidRPr="00F72C59">
        <w:rPr>
          <w:sz w:val="26"/>
          <w:szCs w:val="26"/>
        </w:rPr>
        <w:t xml:space="preserve"> k</w:t>
      </w:r>
      <w:proofErr w:type="spellStart"/>
      <w:r w:rsidRPr="00F72C59">
        <w:rPr>
          <w:sz w:val="26"/>
          <w:szCs w:val="26"/>
        </w:rPr>
        <w:t>ịp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tương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đối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nhanh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nhịp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độ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giảng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dạy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của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trường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và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nhạy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bén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trong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việc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nắm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bắt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tinh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thần</w:t>
      </w:r>
      <w:proofErr w:type="spellEnd"/>
      <w:r w:rsidRPr="00F72C59">
        <w:rPr>
          <w:sz w:val="26"/>
          <w:szCs w:val="26"/>
        </w:rPr>
        <w:t xml:space="preserve">, </w:t>
      </w:r>
      <w:proofErr w:type="spellStart"/>
      <w:r w:rsidRPr="00F72C59">
        <w:rPr>
          <w:sz w:val="26"/>
          <w:szCs w:val="26"/>
        </w:rPr>
        <w:t>phương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pháp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dạy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học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của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bộ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sách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giáo</w:t>
      </w:r>
      <w:proofErr w:type="spellEnd"/>
      <w:r w:rsidRPr="00F72C59">
        <w:rPr>
          <w:sz w:val="26"/>
          <w:szCs w:val="26"/>
        </w:rPr>
        <w:t xml:space="preserve"> khoa </w:t>
      </w:r>
      <w:r w:rsidRPr="00F72C59">
        <w:rPr>
          <w:sz w:val="26"/>
          <w:szCs w:val="26"/>
        </w:rPr>
        <w:t xml:space="preserve">Công </w:t>
      </w:r>
      <w:proofErr w:type="spellStart"/>
      <w:r w:rsidRPr="00F72C59">
        <w:rPr>
          <w:sz w:val="26"/>
          <w:szCs w:val="26"/>
        </w:rPr>
        <w:t>nghệ</w:t>
      </w:r>
      <w:proofErr w:type="spellEnd"/>
      <w:r w:rsidRPr="00F72C59">
        <w:rPr>
          <w:sz w:val="26"/>
          <w:szCs w:val="26"/>
        </w:rPr>
        <w:t xml:space="preserve"> 9</w:t>
      </w:r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Kết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nối</w:t>
      </w:r>
      <w:proofErr w:type="spellEnd"/>
      <w:r w:rsidRPr="00F72C59">
        <w:rPr>
          <w:sz w:val="26"/>
          <w:szCs w:val="26"/>
        </w:rPr>
        <w:t xml:space="preserve"> tri </w:t>
      </w:r>
      <w:proofErr w:type="spellStart"/>
      <w:r w:rsidRPr="00F72C59">
        <w:rPr>
          <w:sz w:val="26"/>
          <w:szCs w:val="26"/>
        </w:rPr>
        <w:t>thức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với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cuộc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sống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nói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riêng</w:t>
      </w:r>
      <w:proofErr w:type="spellEnd"/>
      <w:r w:rsidRPr="00F72C59">
        <w:rPr>
          <w:sz w:val="26"/>
          <w:szCs w:val="26"/>
        </w:rPr>
        <w:t xml:space="preserve">, </w:t>
      </w:r>
      <w:proofErr w:type="spellStart"/>
      <w:r w:rsidRPr="00F72C59">
        <w:rPr>
          <w:sz w:val="26"/>
          <w:szCs w:val="26"/>
        </w:rPr>
        <w:t>chương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trình</w:t>
      </w:r>
      <w:proofErr w:type="spellEnd"/>
      <w:r w:rsidRPr="00F72C59">
        <w:rPr>
          <w:sz w:val="26"/>
          <w:szCs w:val="26"/>
        </w:rPr>
        <w:t xml:space="preserve"> GDPT 2018 </w:t>
      </w:r>
      <w:proofErr w:type="spellStart"/>
      <w:r w:rsidRPr="00F72C59">
        <w:rPr>
          <w:sz w:val="26"/>
          <w:szCs w:val="26"/>
        </w:rPr>
        <w:t>nói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chung</w:t>
      </w:r>
      <w:proofErr w:type="spellEnd"/>
      <w:r w:rsidRPr="00F72C59">
        <w:rPr>
          <w:sz w:val="26"/>
          <w:szCs w:val="26"/>
        </w:rPr>
        <w:t>.</w:t>
      </w:r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Tiết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học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chú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trọng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rèn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kĩ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năng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báo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cáo</w:t>
      </w:r>
      <w:proofErr w:type="spellEnd"/>
      <w:r w:rsidRPr="00F72C59">
        <w:rPr>
          <w:sz w:val="26"/>
          <w:szCs w:val="26"/>
        </w:rPr>
        <w:t xml:space="preserve">, </w:t>
      </w:r>
      <w:proofErr w:type="spellStart"/>
      <w:r w:rsidRPr="00F72C59">
        <w:rPr>
          <w:sz w:val="26"/>
          <w:szCs w:val="26"/>
        </w:rPr>
        <w:t>thuyết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trình</w:t>
      </w:r>
      <w:proofErr w:type="spellEnd"/>
      <w:r w:rsidRPr="00F72C59">
        <w:rPr>
          <w:sz w:val="26"/>
          <w:szCs w:val="26"/>
        </w:rPr>
        <w:t xml:space="preserve">, </w:t>
      </w:r>
      <w:proofErr w:type="spellStart"/>
      <w:r w:rsidRPr="00F72C59">
        <w:rPr>
          <w:sz w:val="26"/>
          <w:szCs w:val="26"/>
        </w:rPr>
        <w:t>vận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dụng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kiến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thức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vào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thực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tế</w:t>
      </w:r>
      <w:proofErr w:type="spellEnd"/>
      <w:r w:rsidRPr="00F72C59">
        <w:rPr>
          <w:sz w:val="26"/>
          <w:szCs w:val="26"/>
        </w:rPr>
        <w:t>.</w:t>
      </w:r>
    </w:p>
    <w:p w14:paraId="7CA99B45" w14:textId="724CD3C2" w:rsidR="00F72C59" w:rsidRPr="00F72C59" w:rsidRDefault="00F72C59" w:rsidP="00F72C59">
      <w:pPr>
        <w:spacing w:after="120" w:line="240" w:lineRule="auto"/>
        <w:jc w:val="center"/>
        <w:rPr>
          <w:sz w:val="26"/>
          <w:szCs w:val="26"/>
        </w:rPr>
      </w:pPr>
      <w:r w:rsidRPr="00F72C59">
        <w:rPr>
          <w:noProof/>
          <w:sz w:val="26"/>
          <w:szCs w:val="26"/>
        </w:rPr>
        <w:drawing>
          <wp:inline distT="0" distB="0" distL="0" distR="0" wp14:anchorId="0864A168" wp14:editId="204C29D5">
            <wp:extent cx="3850105" cy="2887154"/>
            <wp:effectExtent l="0" t="0" r="0" b="8890"/>
            <wp:docPr id="1026658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706" cy="289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187A8" w14:textId="7835C244" w:rsidR="00557414" w:rsidRPr="00F72C59" w:rsidRDefault="00F72C59" w:rsidP="00F72C59">
      <w:pPr>
        <w:ind w:firstLine="720"/>
        <w:jc w:val="both"/>
        <w:rPr>
          <w:sz w:val="26"/>
          <w:szCs w:val="26"/>
        </w:rPr>
      </w:pPr>
      <w:proofErr w:type="spellStart"/>
      <w:r w:rsidRPr="00F72C59">
        <w:rPr>
          <w:sz w:val="26"/>
          <w:szCs w:val="26"/>
        </w:rPr>
        <w:t>Với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các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phương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pháp</w:t>
      </w:r>
      <w:proofErr w:type="spellEnd"/>
      <w:r w:rsidRPr="00F72C59">
        <w:rPr>
          <w:sz w:val="26"/>
          <w:szCs w:val="26"/>
        </w:rPr>
        <w:t xml:space="preserve">, </w:t>
      </w:r>
      <w:proofErr w:type="spellStart"/>
      <w:r w:rsidRPr="00F72C59">
        <w:rPr>
          <w:sz w:val="26"/>
          <w:szCs w:val="26"/>
        </w:rPr>
        <w:t>kĩ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thuật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dạy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học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đổi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mới</w:t>
      </w:r>
      <w:proofErr w:type="spellEnd"/>
      <w:r w:rsidRPr="00F72C59">
        <w:rPr>
          <w:sz w:val="26"/>
          <w:szCs w:val="26"/>
        </w:rPr>
        <w:t xml:space="preserve">: </w:t>
      </w:r>
      <w:proofErr w:type="spellStart"/>
      <w:r w:rsidRPr="00F72C59">
        <w:rPr>
          <w:sz w:val="26"/>
          <w:szCs w:val="26"/>
        </w:rPr>
        <w:t>khởi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động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bằng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trò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chơi</w:t>
      </w:r>
      <w:proofErr w:type="spellEnd"/>
      <w:r w:rsidRPr="00F72C59">
        <w:rPr>
          <w:sz w:val="26"/>
          <w:szCs w:val="26"/>
        </w:rPr>
        <w:t xml:space="preserve"> ô </w:t>
      </w:r>
      <w:proofErr w:type="spellStart"/>
      <w:r w:rsidRPr="00F72C59">
        <w:rPr>
          <w:sz w:val="26"/>
          <w:szCs w:val="26"/>
        </w:rPr>
        <w:t>chữ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gắn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với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việc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tìm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hiểu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cơ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cấu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của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hệ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thống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giáo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dục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quốc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dân</w:t>
      </w:r>
      <w:proofErr w:type="spellEnd"/>
      <w:r w:rsidRPr="00F72C59">
        <w:rPr>
          <w:sz w:val="26"/>
          <w:szCs w:val="26"/>
        </w:rPr>
        <w:t xml:space="preserve">, </w:t>
      </w:r>
      <w:proofErr w:type="spellStart"/>
      <w:r w:rsidRPr="00F72C59">
        <w:rPr>
          <w:sz w:val="26"/>
          <w:szCs w:val="26"/>
        </w:rPr>
        <w:t>giao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nhiệm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vụ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chuẩn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bị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bài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thuyết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trình</w:t>
      </w:r>
      <w:proofErr w:type="spellEnd"/>
      <w:r w:rsidRPr="00F72C59">
        <w:rPr>
          <w:sz w:val="26"/>
          <w:szCs w:val="26"/>
        </w:rPr>
        <w:t xml:space="preserve">, </w:t>
      </w:r>
      <w:proofErr w:type="spellStart"/>
      <w:r w:rsidRPr="00F72C59">
        <w:rPr>
          <w:sz w:val="26"/>
          <w:szCs w:val="26"/>
        </w:rPr>
        <w:t>làm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việc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nhóm</w:t>
      </w:r>
      <w:proofErr w:type="spellEnd"/>
      <w:r w:rsidRPr="00F72C59">
        <w:rPr>
          <w:sz w:val="26"/>
          <w:szCs w:val="26"/>
        </w:rPr>
        <w:t xml:space="preserve"> ở </w:t>
      </w:r>
      <w:proofErr w:type="spellStart"/>
      <w:r w:rsidRPr="00F72C59">
        <w:rPr>
          <w:sz w:val="26"/>
          <w:szCs w:val="26"/>
        </w:rPr>
        <w:t>nhà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cho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học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sinh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rất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rõ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ràng</w:t>
      </w:r>
      <w:proofErr w:type="spellEnd"/>
      <w:r w:rsidRPr="00F72C59">
        <w:rPr>
          <w:sz w:val="26"/>
          <w:szCs w:val="26"/>
        </w:rPr>
        <w:t xml:space="preserve">…, </w:t>
      </w:r>
      <w:proofErr w:type="spellStart"/>
      <w:r w:rsidRPr="00F72C59">
        <w:rPr>
          <w:sz w:val="26"/>
          <w:szCs w:val="26"/>
        </w:rPr>
        <w:t>cô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giáo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đã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khơi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dậy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được</w:t>
      </w:r>
      <w:proofErr w:type="spellEnd"/>
      <w:r w:rsidRPr="00F72C59">
        <w:rPr>
          <w:sz w:val="26"/>
          <w:szCs w:val="26"/>
        </w:rPr>
        <w:t xml:space="preserve"> ở </w:t>
      </w:r>
      <w:proofErr w:type="spellStart"/>
      <w:r w:rsidRPr="00F72C59">
        <w:rPr>
          <w:sz w:val="26"/>
          <w:szCs w:val="26"/>
        </w:rPr>
        <w:t>các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em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học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sinh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lớp</w:t>
      </w:r>
      <w:proofErr w:type="spellEnd"/>
      <w:r w:rsidRPr="00F72C59">
        <w:rPr>
          <w:sz w:val="26"/>
          <w:szCs w:val="26"/>
        </w:rPr>
        <w:t xml:space="preserve"> </w:t>
      </w:r>
      <w:r w:rsidRPr="00F72C59">
        <w:rPr>
          <w:sz w:val="26"/>
          <w:szCs w:val="26"/>
        </w:rPr>
        <w:t xml:space="preserve">9 </w:t>
      </w:r>
      <w:proofErr w:type="spellStart"/>
      <w:r w:rsidRPr="00F72C59">
        <w:rPr>
          <w:sz w:val="26"/>
          <w:szCs w:val="26"/>
        </w:rPr>
        <w:t>khả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năng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làm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việc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nhóm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có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kỷ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luật</w:t>
      </w:r>
      <w:proofErr w:type="spellEnd"/>
      <w:r w:rsidRPr="00F72C59">
        <w:rPr>
          <w:sz w:val="26"/>
          <w:szCs w:val="26"/>
        </w:rPr>
        <w:t xml:space="preserve">, </w:t>
      </w:r>
      <w:proofErr w:type="spellStart"/>
      <w:r w:rsidRPr="00F72C59">
        <w:rPr>
          <w:sz w:val="26"/>
          <w:szCs w:val="26"/>
        </w:rPr>
        <w:t>có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tinh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thần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tập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thể</w:t>
      </w:r>
      <w:proofErr w:type="spellEnd"/>
      <w:r w:rsidRPr="00F72C59">
        <w:rPr>
          <w:sz w:val="26"/>
          <w:szCs w:val="26"/>
        </w:rPr>
        <w:t xml:space="preserve">, </w:t>
      </w:r>
      <w:proofErr w:type="spellStart"/>
      <w:r w:rsidRPr="00F72C59">
        <w:rPr>
          <w:sz w:val="26"/>
          <w:szCs w:val="26"/>
        </w:rPr>
        <w:t>khả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năng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tự</w:t>
      </w:r>
      <w:proofErr w:type="spellEnd"/>
      <w:r w:rsidRPr="00F72C59">
        <w:rPr>
          <w:sz w:val="26"/>
          <w:szCs w:val="26"/>
        </w:rPr>
        <w:t xml:space="preserve"> tin </w:t>
      </w:r>
      <w:proofErr w:type="spellStart"/>
      <w:r w:rsidRPr="00F72C59">
        <w:rPr>
          <w:sz w:val="26"/>
          <w:szCs w:val="26"/>
        </w:rPr>
        <w:t>nói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trước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đám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đông</w:t>
      </w:r>
      <w:proofErr w:type="spellEnd"/>
      <w:r w:rsidRPr="00F72C59">
        <w:rPr>
          <w:sz w:val="26"/>
          <w:szCs w:val="26"/>
        </w:rPr>
        <w:t xml:space="preserve">, </w:t>
      </w:r>
      <w:proofErr w:type="spellStart"/>
      <w:r w:rsidRPr="00F72C59">
        <w:rPr>
          <w:sz w:val="26"/>
          <w:szCs w:val="26"/>
        </w:rPr>
        <w:t>cách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trình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bày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bài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tìm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hiểu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bằng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các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ứng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dụng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công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nghệ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thông</w:t>
      </w:r>
      <w:proofErr w:type="spellEnd"/>
      <w:r w:rsidRPr="00F72C59">
        <w:rPr>
          <w:sz w:val="26"/>
          <w:szCs w:val="26"/>
        </w:rPr>
        <w:t xml:space="preserve"> tin.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A35EE" w:rsidRPr="00F72C59" w14:paraId="109FB5E6" w14:textId="77777777" w:rsidTr="00DA35EE">
        <w:tc>
          <w:tcPr>
            <w:tcW w:w="4531" w:type="dxa"/>
          </w:tcPr>
          <w:p w14:paraId="01E79505" w14:textId="58D6F9A5" w:rsidR="00DA35EE" w:rsidRPr="00F72C59" w:rsidRDefault="00DA35EE" w:rsidP="00DA35EE">
            <w:pPr>
              <w:jc w:val="center"/>
              <w:rPr>
                <w:noProof/>
                <w:sz w:val="26"/>
                <w:szCs w:val="26"/>
              </w:rPr>
            </w:pPr>
            <w:r w:rsidRPr="00F72C59">
              <w:rPr>
                <w:noProof/>
                <w:sz w:val="26"/>
                <w:szCs w:val="26"/>
              </w:rPr>
              <w:drawing>
                <wp:inline distT="0" distB="0" distL="0" distR="0" wp14:anchorId="4A340C27" wp14:editId="45656E9B">
                  <wp:extent cx="2364691" cy="3176905"/>
                  <wp:effectExtent l="0" t="0" r="0" b="4445"/>
                  <wp:docPr id="600081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107" cy="319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C4C9292" w14:textId="7268817F" w:rsidR="00DA35EE" w:rsidRPr="00F72C59" w:rsidRDefault="00DA35EE" w:rsidP="00DA35EE">
            <w:pPr>
              <w:jc w:val="center"/>
              <w:rPr>
                <w:noProof/>
                <w:sz w:val="26"/>
                <w:szCs w:val="26"/>
              </w:rPr>
            </w:pPr>
            <w:r w:rsidRPr="00F72C59">
              <w:rPr>
                <w:noProof/>
                <w:sz w:val="26"/>
                <w:szCs w:val="26"/>
              </w:rPr>
              <w:drawing>
                <wp:inline distT="0" distB="0" distL="0" distR="0" wp14:anchorId="2A1091EB" wp14:editId="1422F9F1">
                  <wp:extent cx="2383696" cy="3177473"/>
                  <wp:effectExtent l="0" t="0" r="0" b="4445"/>
                  <wp:docPr id="4913057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624" cy="3184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9727AF" w14:textId="4F174395" w:rsidR="00F72C59" w:rsidRPr="00F72C59" w:rsidRDefault="008F2127" w:rsidP="00F72C59">
      <w:pPr>
        <w:tabs>
          <w:tab w:val="left" w:pos="1487"/>
        </w:tabs>
        <w:rPr>
          <w:sz w:val="26"/>
          <w:szCs w:val="26"/>
        </w:rPr>
      </w:pPr>
      <w:r w:rsidRPr="00F72C59">
        <w:rPr>
          <w:sz w:val="26"/>
          <w:szCs w:val="26"/>
        </w:rPr>
        <w:t xml:space="preserve">  </w:t>
      </w:r>
    </w:p>
    <w:p w14:paraId="32406AA2" w14:textId="76867BE6" w:rsidR="00557414" w:rsidRPr="00F72C59" w:rsidRDefault="00F72C59" w:rsidP="00F72C59">
      <w:pPr>
        <w:jc w:val="both"/>
        <w:rPr>
          <w:sz w:val="26"/>
          <w:szCs w:val="26"/>
        </w:rPr>
      </w:pPr>
      <w:proofErr w:type="spellStart"/>
      <w:r w:rsidRPr="00F72C59">
        <w:rPr>
          <w:sz w:val="26"/>
          <w:szCs w:val="26"/>
        </w:rPr>
        <w:t>Tiết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học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đã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diễn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ra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sôi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nổi</w:t>
      </w:r>
      <w:proofErr w:type="spellEnd"/>
      <w:r w:rsidRPr="00F72C59">
        <w:rPr>
          <w:sz w:val="26"/>
          <w:szCs w:val="26"/>
        </w:rPr>
        <w:t xml:space="preserve">, </w:t>
      </w:r>
      <w:proofErr w:type="spellStart"/>
      <w:r w:rsidRPr="00F72C59">
        <w:rPr>
          <w:sz w:val="26"/>
          <w:szCs w:val="26"/>
        </w:rPr>
        <w:t>hào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hứng</w:t>
      </w:r>
      <w:proofErr w:type="spellEnd"/>
      <w:r w:rsidRPr="00F72C59">
        <w:rPr>
          <w:sz w:val="26"/>
          <w:szCs w:val="26"/>
        </w:rPr>
        <w:t xml:space="preserve">, </w:t>
      </w:r>
      <w:proofErr w:type="spellStart"/>
      <w:r w:rsidRPr="00F72C59">
        <w:rPr>
          <w:sz w:val="26"/>
          <w:szCs w:val="26"/>
        </w:rPr>
        <w:t>tiếp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nối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chuỗi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chuyên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đề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nắm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chắc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nhiệm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vụ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năm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học</w:t>
      </w:r>
      <w:proofErr w:type="spellEnd"/>
      <w:r w:rsidRPr="00F72C59">
        <w:rPr>
          <w:sz w:val="26"/>
          <w:szCs w:val="26"/>
        </w:rPr>
        <w:t xml:space="preserve">, say </w:t>
      </w:r>
      <w:proofErr w:type="spellStart"/>
      <w:r w:rsidRPr="00F72C59">
        <w:rPr>
          <w:sz w:val="26"/>
          <w:szCs w:val="26"/>
        </w:rPr>
        <w:t>mê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sáng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tạo</w:t>
      </w:r>
      <w:proofErr w:type="spellEnd"/>
      <w:r w:rsidRPr="00F72C59">
        <w:rPr>
          <w:sz w:val="26"/>
          <w:szCs w:val="26"/>
        </w:rPr>
        <w:t xml:space="preserve">, </w:t>
      </w:r>
      <w:proofErr w:type="spellStart"/>
      <w:r w:rsidRPr="00F72C59">
        <w:rPr>
          <w:sz w:val="26"/>
          <w:szCs w:val="26"/>
        </w:rPr>
        <w:t>mạnh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dạn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đổi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mới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của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các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thầy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cô</w:t>
      </w:r>
      <w:proofErr w:type="spellEnd"/>
      <w:r w:rsidRPr="00F72C59">
        <w:rPr>
          <w:sz w:val="26"/>
          <w:szCs w:val="26"/>
        </w:rPr>
        <w:t xml:space="preserve"> </w:t>
      </w:r>
      <w:proofErr w:type="spellStart"/>
      <w:r w:rsidRPr="00F72C59">
        <w:rPr>
          <w:sz w:val="26"/>
          <w:szCs w:val="26"/>
        </w:rPr>
        <w:t>giáo</w:t>
      </w:r>
      <w:proofErr w:type="spellEnd"/>
      <w:r w:rsidRPr="00F72C59">
        <w:rPr>
          <w:sz w:val="26"/>
          <w:szCs w:val="26"/>
        </w:rPr>
        <w:t xml:space="preserve"> THCS </w:t>
      </w:r>
      <w:proofErr w:type="spellStart"/>
      <w:r w:rsidRPr="00F72C59">
        <w:rPr>
          <w:sz w:val="26"/>
          <w:szCs w:val="26"/>
        </w:rPr>
        <w:t>Thượng</w:t>
      </w:r>
      <w:proofErr w:type="spellEnd"/>
      <w:r w:rsidRPr="00F72C59">
        <w:rPr>
          <w:sz w:val="26"/>
          <w:szCs w:val="26"/>
        </w:rPr>
        <w:t xml:space="preserve"> Thanh!</w:t>
      </w:r>
    </w:p>
    <w:sectPr w:rsidR="00557414" w:rsidRPr="00F72C59" w:rsidSect="00F72C59">
      <w:pgSz w:w="11907" w:h="16840" w:code="9"/>
      <w:pgMar w:top="709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14"/>
    <w:rsid w:val="00087239"/>
    <w:rsid w:val="00413C4D"/>
    <w:rsid w:val="00557414"/>
    <w:rsid w:val="006855B7"/>
    <w:rsid w:val="008F2127"/>
    <w:rsid w:val="009C6B65"/>
    <w:rsid w:val="00B44CC4"/>
    <w:rsid w:val="00DA35EE"/>
    <w:rsid w:val="00E80467"/>
    <w:rsid w:val="00F7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944B"/>
  <w15:chartTrackingRefBased/>
  <w15:docId w15:val="{C8F926A8-349C-4688-B58B-B32A0EA6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2024-09-16T14:11:00Z</dcterms:created>
  <dcterms:modified xsi:type="dcterms:W3CDTF">2024-09-16T15:17:00Z</dcterms:modified>
</cp:coreProperties>
</file>