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11363F" w14:textId="75888D09" w:rsidR="00B73DAF" w:rsidRPr="00565F8D" w:rsidRDefault="00B73DAF" w:rsidP="00565F8D">
      <w:pPr>
        <w:jc w:val="center"/>
        <w:rPr>
          <w:rFonts w:ascii="Times New Roman" w:hAnsi="Times New Roman"/>
          <w:b/>
          <w:bCs/>
          <w:sz w:val="28"/>
        </w:rPr>
      </w:pPr>
      <w:r w:rsidRPr="00565F8D">
        <w:rPr>
          <w:rFonts w:ascii="Times New Roman" w:hAnsi="Times New Roman"/>
          <w:b/>
          <w:bCs/>
          <w:sz w:val="28"/>
        </w:rPr>
        <w:t>Chuỗi chuyên đề Thay sách giáo khoa Ngữ văn 9</w:t>
      </w:r>
      <w:r w:rsidR="00565F8D">
        <w:rPr>
          <w:rFonts w:ascii="Times New Roman" w:hAnsi="Times New Roman"/>
          <w:b/>
          <w:bCs/>
          <w:sz w:val="28"/>
        </w:rPr>
        <w:t xml:space="preserve"> tháng 11</w:t>
      </w:r>
    </w:p>
    <w:p w14:paraId="5EA99F33" w14:textId="77777777" w:rsidR="00B73DAF" w:rsidRDefault="00B73DAF" w:rsidP="00B73DAF">
      <w:pPr>
        <w:ind w:firstLine="720"/>
        <w:jc w:val="both"/>
        <w:rPr>
          <w:rFonts w:ascii="Times New Roman" w:hAnsi="Times New Roman"/>
          <w:sz w:val="28"/>
        </w:rPr>
      </w:pPr>
      <w:r w:rsidRPr="00BF76F7">
        <w:rPr>
          <w:rFonts w:ascii="Times New Roman" w:hAnsi="Times New Roman"/>
          <w:sz w:val="28"/>
        </w:rPr>
        <w:t xml:space="preserve">Thực hiện nhiệm vụ năm học và kế hoạch chuyên đề thường niên của nhà trường, </w:t>
      </w:r>
      <w:r>
        <w:rPr>
          <w:rFonts w:ascii="Times New Roman" w:hAnsi="Times New Roman"/>
          <w:sz w:val="28"/>
        </w:rPr>
        <w:t xml:space="preserve">nhóm Ngữ văn 9, trong tháng 11 đã thực hiện hai chuyên đề Thay sách giáo khoa. Hai cô giáo đầu đàn của khối 9: Nguyễn Thị Thanh Hiền và Hoàng Thị Thiện đã đại diện cả khối, thực hiện hai tiết chuyên đề lần lượt ở các lớp 9A5 và 9A3. </w:t>
      </w:r>
    </w:p>
    <w:p w14:paraId="648D5DB1" w14:textId="3809C8CC" w:rsidR="00B73DAF" w:rsidRDefault="00B73DAF" w:rsidP="00B73DAF">
      <w:pPr>
        <w:ind w:firstLine="720"/>
        <w:jc w:val="both"/>
        <w:rPr>
          <w:rFonts w:ascii="Times New Roman" w:hAnsi="Times New Roman"/>
          <w:sz w:val="28"/>
        </w:rPr>
      </w:pPr>
      <w:r>
        <w:rPr>
          <w:rFonts w:ascii="Times New Roman" w:hAnsi="Times New Roman"/>
          <w:sz w:val="28"/>
        </w:rPr>
        <w:t xml:space="preserve">Mở đầu cho chùm chuyên đề chào mừng ngày Nhà giáo Việt Nam 20/11, cô giáo Hoàng Thị Thiện đã chọn nội dung Truyện thơ Nôm, dạy trên ngữ liệu của trích đoạn “Lục Vân Tiên cứu Kiều Nguyệt Nga” để hướng dẫn học trò tiếp cận một cách đúng đắn, sát thực với một thể loại khó nhằn của văn học trung đại. Khép lại không khí tưng bừng của tháng 11, cô giáo Nguyễn Thị Thanh Hiền lựa chọn nội dung tiếng Việt “Cách dẫn trực tiếp và cách dẫn gián tiếp” để cùng trao đổi chuyên môn, chia sẻ cách dạy đổi mới phương pháp trong năm đầu tiên thực hiện chương trình Ngữ văn 9 GDPT 2018. </w:t>
      </w:r>
    </w:p>
    <w:p w14:paraId="2C20F9CF" w14:textId="7E8E0D1C" w:rsidR="00B73DAF" w:rsidRDefault="00B73DAF" w:rsidP="00B73DAF">
      <w:pPr>
        <w:ind w:firstLine="720"/>
        <w:jc w:val="both"/>
        <w:rPr>
          <w:rFonts w:ascii="Times New Roman" w:hAnsi="Times New Roman"/>
          <w:sz w:val="28"/>
        </w:rPr>
      </w:pPr>
      <w:r w:rsidRPr="00BF76F7">
        <w:rPr>
          <w:rFonts w:ascii="Times New Roman" w:hAnsi="Times New Roman"/>
          <w:sz w:val="28"/>
        </w:rPr>
        <w:t xml:space="preserve">Với tuổi nghề dày dạn và kinh nghiệm lâu năm, </w:t>
      </w:r>
      <w:r>
        <w:rPr>
          <w:rFonts w:ascii="Times New Roman" w:hAnsi="Times New Roman"/>
          <w:sz w:val="28"/>
        </w:rPr>
        <w:t xml:space="preserve">các </w:t>
      </w:r>
      <w:r w:rsidRPr="00BF76F7">
        <w:rPr>
          <w:rFonts w:ascii="Times New Roman" w:hAnsi="Times New Roman"/>
          <w:sz w:val="28"/>
        </w:rPr>
        <w:t xml:space="preserve">cô giáo đã tổ chức các hoạt động học cho học sinh </w:t>
      </w:r>
      <w:r>
        <w:rPr>
          <w:rFonts w:ascii="Times New Roman" w:hAnsi="Times New Roman"/>
          <w:sz w:val="28"/>
        </w:rPr>
        <w:t xml:space="preserve">rất </w:t>
      </w:r>
      <w:r w:rsidRPr="00BF76F7">
        <w:rPr>
          <w:rFonts w:ascii="Times New Roman" w:hAnsi="Times New Roman"/>
          <w:sz w:val="28"/>
        </w:rPr>
        <w:t>phong phú. Học sinh hào hứng, tích cực với các nội dung được giao chuẩn bị bài ở nhà; mạnh dạn, chủ động trong việc thảo luận nhóm với nhiều hình thức, trong việc báo cáo, trình bày bài… Tiết học đã thể hiện đúng định hướng đổi mới phương pháp dạy học, hình thức kiểm tra đánh giá, khai thác tối đa năng lực của học trò. Tiết học cũng khẳng định việc đi đúng đường, đúng hướng của tổ nhóm Ngữ văn nói riêng, của đội ngũ giáo viên nhà trường nói chung trên con đường tiếp cận, thấm nhuần nội dung, phương pháp dạy học của chương trình giáo dục phổ thông 2018</w:t>
      </w:r>
      <w:r>
        <w:rPr>
          <w:rFonts w:ascii="Times New Roman" w:hAnsi="Times New Roman"/>
          <w:sz w:val="28"/>
        </w:rPr>
        <w:t>. Kính chúc các cô giáo luôn mạnh khỏe, tiếp tục cống hiến những tiết dạy chất lượng, mang tới hiệu quả thiết thực trong việc rèn giũa học trò cuối cấp, tiệm cận với nội dung thi chuyển cấp năm học 2024 – 2025.</w:t>
      </w:r>
    </w:p>
    <w:p w14:paraId="6AD3F70E" w14:textId="37911589" w:rsidR="00B73DAF" w:rsidRDefault="00B73DAF" w:rsidP="00B73DAF">
      <w:pPr>
        <w:ind w:firstLine="720"/>
        <w:jc w:val="both"/>
        <w:rPr>
          <w:rFonts w:ascii="Times New Roman" w:hAnsi="Times New Roman"/>
          <w:sz w:val="28"/>
        </w:rPr>
      </w:pPr>
      <w:r>
        <w:rPr>
          <w:rFonts w:ascii="Times New Roman" w:hAnsi="Times New Roman"/>
          <w:sz w:val="28"/>
        </w:rPr>
        <w:t>Dưới đây là một số hình ảnh trong chuỗi chuyên đề tháng 11 của nhóm Ngữ văn khối 9:</w:t>
      </w:r>
    </w:p>
    <w:p w14:paraId="52CD0F93" w14:textId="35DDACB0" w:rsidR="00B73DAF" w:rsidRDefault="00B73DAF" w:rsidP="00B73DAF">
      <w:pPr>
        <w:ind w:firstLine="720"/>
        <w:jc w:val="both"/>
        <w:rPr>
          <w:rFonts w:ascii="Times New Roman" w:hAnsi="Times New Roman"/>
          <w:sz w:val="28"/>
        </w:rPr>
      </w:pPr>
      <w:r w:rsidRPr="00B73DAF">
        <w:rPr>
          <w:rFonts w:ascii="Times New Roman" w:hAnsi="Times New Roman"/>
          <w:sz w:val="28"/>
        </w:rPr>
        <w:lastRenderedPageBreak/>
        <w:drawing>
          <wp:inline distT="0" distB="0" distL="0" distR="0" wp14:anchorId="1436B58E" wp14:editId="1C08F228">
            <wp:extent cx="5156200" cy="2870200"/>
            <wp:effectExtent l="0" t="0" r="6350" b="6350"/>
            <wp:docPr id="2118749379" name="Picture 1" descr="A group of student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9379" name="Picture 1" descr="A group of students in a classroom&#10;&#10;Description automatically generated"/>
                    <pic:cNvPicPr/>
                  </pic:nvPicPr>
                  <pic:blipFill>
                    <a:blip r:embed="rId4"/>
                    <a:stretch>
                      <a:fillRect/>
                    </a:stretch>
                  </pic:blipFill>
                  <pic:spPr>
                    <a:xfrm>
                      <a:off x="0" y="0"/>
                      <a:ext cx="5156200" cy="2870200"/>
                    </a:xfrm>
                    <a:prstGeom prst="rect">
                      <a:avLst/>
                    </a:prstGeom>
                  </pic:spPr>
                </pic:pic>
              </a:graphicData>
            </a:graphic>
          </wp:inline>
        </w:drawing>
      </w:r>
    </w:p>
    <w:p w14:paraId="63F67EC2" w14:textId="55E97AEE" w:rsidR="00B73DAF" w:rsidRDefault="00B73DAF" w:rsidP="00B73DAF">
      <w:pPr>
        <w:ind w:firstLine="720"/>
        <w:jc w:val="both"/>
        <w:rPr>
          <w:rFonts w:ascii="Times New Roman" w:hAnsi="Times New Roman"/>
          <w:sz w:val="28"/>
        </w:rPr>
      </w:pPr>
      <w:r w:rsidRPr="00B73DAF">
        <w:rPr>
          <w:rFonts w:ascii="Times New Roman" w:hAnsi="Times New Roman"/>
          <w:sz w:val="28"/>
        </w:rPr>
        <w:drawing>
          <wp:inline distT="0" distB="0" distL="0" distR="0" wp14:anchorId="791DD519" wp14:editId="1C40751B">
            <wp:extent cx="5187950" cy="2895600"/>
            <wp:effectExtent l="0" t="0" r="0" b="0"/>
            <wp:docPr id="1153409088" name="Picture 1"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09088" name="Picture 1" descr="A group of people in a classroom&#10;&#10;Description automatically generated"/>
                    <pic:cNvPicPr/>
                  </pic:nvPicPr>
                  <pic:blipFill>
                    <a:blip r:embed="rId5"/>
                    <a:stretch>
                      <a:fillRect/>
                    </a:stretch>
                  </pic:blipFill>
                  <pic:spPr>
                    <a:xfrm>
                      <a:off x="0" y="0"/>
                      <a:ext cx="5187950" cy="2895600"/>
                    </a:xfrm>
                    <a:prstGeom prst="rect">
                      <a:avLst/>
                    </a:prstGeom>
                  </pic:spPr>
                </pic:pic>
              </a:graphicData>
            </a:graphic>
          </wp:inline>
        </w:drawing>
      </w:r>
    </w:p>
    <w:p w14:paraId="294AD9C5" w14:textId="0EA7357F" w:rsidR="00B73DAF" w:rsidRPr="00B73DAF" w:rsidRDefault="00B73DAF" w:rsidP="00B42F28">
      <w:pPr>
        <w:jc w:val="center"/>
        <w:rPr>
          <w:rFonts w:ascii="Times New Roman" w:hAnsi="Times New Roman"/>
          <w:i/>
          <w:iCs/>
          <w:sz w:val="20"/>
        </w:rPr>
      </w:pPr>
      <w:r w:rsidRPr="00B73DAF">
        <w:rPr>
          <w:rFonts w:ascii="Times New Roman" w:hAnsi="Times New Roman"/>
          <w:i/>
          <w:iCs/>
          <w:sz w:val="20"/>
        </w:rPr>
        <w:t>Chuyên đề Thay sách Ngữ văn 9 của cô giáo Hoàng Thị Thiện</w:t>
      </w:r>
    </w:p>
    <w:p w14:paraId="74F962FB" w14:textId="383B67C5" w:rsidR="008D7E7E" w:rsidRDefault="00255BE3" w:rsidP="00255BE3">
      <w:pPr>
        <w:jc w:val="center"/>
      </w:pPr>
      <w:r w:rsidRPr="00255BE3">
        <w:lastRenderedPageBreak/>
        <w:drawing>
          <wp:inline distT="0" distB="0" distL="0" distR="0" wp14:anchorId="5A08B99F" wp14:editId="727D4A6D">
            <wp:extent cx="4959350" cy="2712720"/>
            <wp:effectExtent l="0" t="0" r="0" b="0"/>
            <wp:docPr id="1996579909" name="Picture 1" descr="A person standing in front of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79909" name="Picture 1" descr="A person standing in front of a classroom&#10;&#10;Description automatically generated"/>
                    <pic:cNvPicPr/>
                  </pic:nvPicPr>
                  <pic:blipFill rotWithShape="1">
                    <a:blip r:embed="rId6"/>
                    <a:srcRect t="18968"/>
                    <a:stretch/>
                  </pic:blipFill>
                  <pic:spPr bwMode="auto">
                    <a:xfrm>
                      <a:off x="0" y="0"/>
                      <a:ext cx="4959350" cy="2712720"/>
                    </a:xfrm>
                    <a:prstGeom prst="rect">
                      <a:avLst/>
                    </a:prstGeom>
                    <a:ln>
                      <a:noFill/>
                    </a:ln>
                    <a:extLst>
                      <a:ext uri="{53640926-AAD7-44D8-BBD7-CCE9431645EC}">
                        <a14:shadowObscured xmlns:a14="http://schemas.microsoft.com/office/drawing/2010/main"/>
                      </a:ext>
                    </a:extLst>
                  </pic:spPr>
                </pic:pic>
              </a:graphicData>
            </a:graphic>
          </wp:inline>
        </w:drawing>
      </w:r>
    </w:p>
    <w:p w14:paraId="48D591CC" w14:textId="048BF48A" w:rsidR="00255BE3" w:rsidRDefault="00255BE3" w:rsidP="00255BE3">
      <w:pPr>
        <w:jc w:val="center"/>
      </w:pPr>
    </w:p>
    <w:p w14:paraId="1C4E519D" w14:textId="7D9CEE64" w:rsidR="00255BE3" w:rsidRDefault="00255BE3" w:rsidP="00255BE3">
      <w:pPr>
        <w:jc w:val="center"/>
      </w:pPr>
      <w:r w:rsidRPr="00255BE3">
        <w:drawing>
          <wp:inline distT="0" distB="0" distL="0" distR="0" wp14:anchorId="08727EF9" wp14:editId="100A0E26">
            <wp:extent cx="5048250" cy="2362200"/>
            <wp:effectExtent l="0" t="0" r="0" b="0"/>
            <wp:docPr id="76942301" name="Picture 1"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2301" name="Picture 1" descr="A person standing in front of a large screen&#10;&#10;Description automatically generated"/>
                    <pic:cNvPicPr/>
                  </pic:nvPicPr>
                  <pic:blipFill>
                    <a:blip r:embed="rId7"/>
                    <a:stretch>
                      <a:fillRect/>
                    </a:stretch>
                  </pic:blipFill>
                  <pic:spPr>
                    <a:xfrm>
                      <a:off x="0" y="0"/>
                      <a:ext cx="5048250" cy="2362200"/>
                    </a:xfrm>
                    <a:prstGeom prst="rect">
                      <a:avLst/>
                    </a:prstGeom>
                  </pic:spPr>
                </pic:pic>
              </a:graphicData>
            </a:graphic>
          </wp:inline>
        </w:drawing>
      </w:r>
    </w:p>
    <w:p w14:paraId="19C08D5D" w14:textId="637A92CF" w:rsidR="00255BE3" w:rsidRPr="00B73DAF" w:rsidRDefault="00255BE3" w:rsidP="00B42F28">
      <w:pPr>
        <w:jc w:val="center"/>
        <w:rPr>
          <w:rFonts w:ascii="Times New Roman" w:hAnsi="Times New Roman"/>
          <w:i/>
          <w:iCs/>
          <w:sz w:val="20"/>
        </w:rPr>
      </w:pPr>
      <w:r w:rsidRPr="00B73DAF">
        <w:rPr>
          <w:rFonts w:ascii="Times New Roman" w:hAnsi="Times New Roman"/>
          <w:i/>
          <w:iCs/>
          <w:sz w:val="20"/>
        </w:rPr>
        <w:t xml:space="preserve">Chuyên đề Thay sách Ngữ văn 9 của cô giáo </w:t>
      </w:r>
      <w:r>
        <w:rPr>
          <w:rFonts w:ascii="Times New Roman" w:hAnsi="Times New Roman"/>
          <w:i/>
          <w:iCs/>
          <w:sz w:val="20"/>
        </w:rPr>
        <w:t>Nguyễn Thị Thanh Hiền</w:t>
      </w:r>
    </w:p>
    <w:p w14:paraId="5FFFE1C9" w14:textId="77777777" w:rsidR="00255BE3" w:rsidRDefault="00255BE3" w:rsidP="00255BE3">
      <w:pPr>
        <w:jc w:val="center"/>
      </w:pPr>
    </w:p>
    <w:sectPr w:rsidR="00255B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DAF"/>
    <w:rsid w:val="00255BE3"/>
    <w:rsid w:val="0034401D"/>
    <w:rsid w:val="00565F8D"/>
    <w:rsid w:val="008D7E7E"/>
    <w:rsid w:val="00B42F28"/>
    <w:rsid w:val="00B73DAF"/>
    <w:rsid w:val="00FF2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27E37"/>
  <w15:chartTrackingRefBased/>
  <w15:docId w15:val="{96A97C3D-812D-449B-B465-0F2717DF1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DAF"/>
  </w:style>
  <w:style w:type="paragraph" w:styleId="Heading1">
    <w:name w:val="heading 1"/>
    <w:basedOn w:val="Normal"/>
    <w:next w:val="Normal"/>
    <w:link w:val="Heading1Char"/>
    <w:uiPriority w:val="9"/>
    <w:qFormat/>
    <w:rsid w:val="00B73D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3D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3D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3D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3D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3D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3D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3D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3D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D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3D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3D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3D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3D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3D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3D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3D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3DAF"/>
    <w:rPr>
      <w:rFonts w:eastAsiaTheme="majorEastAsia" w:cstheme="majorBidi"/>
      <w:color w:val="272727" w:themeColor="text1" w:themeTint="D8"/>
    </w:rPr>
  </w:style>
  <w:style w:type="paragraph" w:styleId="Title">
    <w:name w:val="Title"/>
    <w:basedOn w:val="Normal"/>
    <w:next w:val="Normal"/>
    <w:link w:val="TitleChar"/>
    <w:uiPriority w:val="10"/>
    <w:qFormat/>
    <w:rsid w:val="00B73D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3D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3D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3D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3DAF"/>
    <w:pPr>
      <w:spacing w:before="160"/>
      <w:jc w:val="center"/>
    </w:pPr>
    <w:rPr>
      <w:i/>
      <w:iCs/>
      <w:color w:val="404040" w:themeColor="text1" w:themeTint="BF"/>
    </w:rPr>
  </w:style>
  <w:style w:type="character" w:customStyle="1" w:styleId="QuoteChar">
    <w:name w:val="Quote Char"/>
    <w:basedOn w:val="DefaultParagraphFont"/>
    <w:link w:val="Quote"/>
    <w:uiPriority w:val="29"/>
    <w:rsid w:val="00B73DAF"/>
    <w:rPr>
      <w:i/>
      <w:iCs/>
      <w:color w:val="404040" w:themeColor="text1" w:themeTint="BF"/>
    </w:rPr>
  </w:style>
  <w:style w:type="paragraph" w:styleId="ListParagraph">
    <w:name w:val="List Paragraph"/>
    <w:basedOn w:val="Normal"/>
    <w:uiPriority w:val="34"/>
    <w:qFormat/>
    <w:rsid w:val="00B73DAF"/>
    <w:pPr>
      <w:ind w:left="720"/>
      <w:contextualSpacing/>
    </w:pPr>
  </w:style>
  <w:style w:type="character" w:styleId="IntenseEmphasis">
    <w:name w:val="Intense Emphasis"/>
    <w:basedOn w:val="DefaultParagraphFont"/>
    <w:uiPriority w:val="21"/>
    <w:qFormat/>
    <w:rsid w:val="00B73DAF"/>
    <w:rPr>
      <w:i/>
      <w:iCs/>
      <w:color w:val="0F4761" w:themeColor="accent1" w:themeShade="BF"/>
    </w:rPr>
  </w:style>
  <w:style w:type="paragraph" w:styleId="IntenseQuote">
    <w:name w:val="Intense Quote"/>
    <w:basedOn w:val="Normal"/>
    <w:next w:val="Normal"/>
    <w:link w:val="IntenseQuoteChar"/>
    <w:uiPriority w:val="30"/>
    <w:qFormat/>
    <w:rsid w:val="00B73D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3DAF"/>
    <w:rPr>
      <w:i/>
      <w:iCs/>
      <w:color w:val="0F4761" w:themeColor="accent1" w:themeShade="BF"/>
    </w:rPr>
  </w:style>
  <w:style w:type="character" w:styleId="IntenseReference">
    <w:name w:val="Intense Reference"/>
    <w:basedOn w:val="DefaultParagraphFont"/>
    <w:uiPriority w:val="32"/>
    <w:qFormat/>
    <w:rsid w:val="00B73DA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302</Words>
  <Characters>1725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Dung Tô</dc:creator>
  <cp:keywords/>
  <dc:description/>
  <cp:lastModifiedBy>Dung Tô</cp:lastModifiedBy>
  <cp:revision>3</cp:revision>
  <dcterms:created xsi:type="dcterms:W3CDTF">2024-11-29T04:41:00Z</dcterms:created>
  <dcterms:modified xsi:type="dcterms:W3CDTF">2024-11-29T04:56:00Z</dcterms:modified>
</cp:coreProperties>
</file>