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4FC2" w:rsidRPr="00AB3608" w:rsidRDefault="002B4FC2" w:rsidP="002771FF">
      <w:pPr>
        <w:pStyle w:val="NormalWeb"/>
        <w:shd w:val="clear" w:color="auto" w:fill="FFFFFF"/>
        <w:spacing w:before="0" w:beforeAutospacing="0" w:after="0" w:afterAutospacing="0"/>
        <w:jc w:val="both"/>
        <w:rPr>
          <w:rStyle w:val="Strong"/>
          <w:b w:val="0"/>
          <w:bCs w:val="0"/>
          <w:color w:val="161616"/>
          <w:sz w:val="26"/>
          <w:szCs w:val="26"/>
        </w:rPr>
      </w:pPr>
      <w:r w:rsidRPr="00F143D9">
        <w:rPr>
          <w:rStyle w:val="Strong"/>
          <w:b w:val="0"/>
          <w:bCs w:val="0"/>
          <w:color w:val="161616"/>
          <w:sz w:val="28"/>
          <w:szCs w:val="28"/>
        </w:rPr>
        <w:t xml:space="preserve">         </w:t>
      </w:r>
      <w:r w:rsidRPr="00AB3608">
        <w:rPr>
          <w:rStyle w:val="Strong"/>
          <w:b w:val="0"/>
          <w:bCs w:val="0"/>
          <w:color w:val="161616"/>
          <w:sz w:val="26"/>
          <w:szCs w:val="26"/>
        </w:rPr>
        <w:t xml:space="preserve"> Căn cứ vào kế hoạch chỉ đạo của Phòng GD&amp;ĐT Quận Long Biên và kế hoạch chuyê</w:t>
      </w:r>
      <w:r w:rsidR="005D32B7" w:rsidRPr="00AB3608">
        <w:rPr>
          <w:rStyle w:val="Strong"/>
          <w:b w:val="0"/>
          <w:bCs w:val="0"/>
          <w:color w:val="161616"/>
          <w:sz w:val="26"/>
          <w:szCs w:val="26"/>
        </w:rPr>
        <w:t xml:space="preserve">n môn của nhà trường, sáng thứ 2 ngày 14/10/2024, trường THCS Thượng Thanh, </w:t>
      </w:r>
      <w:r w:rsidR="005D32B7" w:rsidRPr="00AB3608">
        <w:rPr>
          <w:color w:val="081C36"/>
          <w:spacing w:val="3"/>
          <w:sz w:val="26"/>
          <w:szCs w:val="26"/>
          <w:shd w:val="clear" w:color="auto" w:fill="FFFFFF"/>
        </w:rPr>
        <w:t>cô giáo</w:t>
      </w:r>
      <w:r w:rsidR="002771FF">
        <w:rPr>
          <w:color w:val="081C36"/>
          <w:spacing w:val="3"/>
          <w:sz w:val="26"/>
          <w:szCs w:val="26"/>
          <w:shd w:val="clear" w:color="auto" w:fill="FFFFFF"/>
        </w:rPr>
        <w:t xml:space="preserve"> Dương</w:t>
      </w:r>
      <w:r w:rsidR="00F703BF">
        <w:rPr>
          <w:color w:val="081C36"/>
          <w:spacing w:val="3"/>
          <w:sz w:val="26"/>
          <w:szCs w:val="26"/>
          <w:shd w:val="clear" w:color="auto" w:fill="FFFFFF"/>
        </w:rPr>
        <w:t xml:space="preserve"> Thùy Linh </w:t>
      </w:r>
      <w:r w:rsidR="005D32B7" w:rsidRPr="00AB3608">
        <w:rPr>
          <w:color w:val="081C36"/>
          <w:spacing w:val="3"/>
          <w:sz w:val="26"/>
          <w:szCs w:val="26"/>
          <w:shd w:val="clear" w:color="auto" w:fill="FFFFFF"/>
        </w:rPr>
        <w:t xml:space="preserve">đã tổ chức thành công tiết chuyên đề môn Công nghệ </w:t>
      </w:r>
      <w:r w:rsidR="00F703BF">
        <w:rPr>
          <w:color w:val="081C36"/>
          <w:spacing w:val="3"/>
          <w:sz w:val="26"/>
          <w:szCs w:val="26"/>
          <w:shd w:val="clear" w:color="auto" w:fill="FFFFFF"/>
        </w:rPr>
        <w:t>với bài học “Thu hoạch sản phẩm trồng trọt” tại lớp 7A3.</w:t>
      </w:r>
    </w:p>
    <w:p w:rsidR="009A10DC" w:rsidRPr="00AB3608" w:rsidRDefault="000D039E" w:rsidP="002771FF">
      <w:pPr>
        <w:pStyle w:val="NormalWeb"/>
        <w:shd w:val="clear" w:color="auto" w:fill="FFFFFF"/>
        <w:spacing w:before="0" w:beforeAutospacing="0" w:after="0" w:afterAutospacing="0"/>
        <w:jc w:val="both"/>
        <w:rPr>
          <w:color w:val="161616"/>
          <w:sz w:val="26"/>
          <w:szCs w:val="26"/>
        </w:rPr>
      </w:pPr>
      <w:r w:rsidRPr="00AB3608">
        <w:rPr>
          <w:rStyle w:val="Strong"/>
          <w:b w:val="0"/>
          <w:bCs w:val="0"/>
          <w:color w:val="161616"/>
          <w:sz w:val="26"/>
          <w:szCs w:val="26"/>
        </w:rPr>
        <w:t xml:space="preserve">          Về dự tiết chuyên đề ngày hôm nay, có sự tham gia dự giờ của Ban giám hiệu và các đồng chí trong tổ nhóm chuyên môn. </w:t>
      </w:r>
    </w:p>
    <w:p w:rsidR="005D32B7" w:rsidRPr="00AB3608" w:rsidRDefault="00F703BF" w:rsidP="00F703BF">
      <w:pPr>
        <w:pStyle w:val="NormalWeb"/>
        <w:shd w:val="clear" w:color="auto" w:fill="FFFFFF"/>
        <w:spacing w:before="0" w:beforeAutospacing="0" w:after="0" w:afterAutospacing="0"/>
        <w:ind w:firstLine="720"/>
        <w:jc w:val="both"/>
        <w:rPr>
          <w:color w:val="161616"/>
          <w:sz w:val="26"/>
          <w:szCs w:val="26"/>
        </w:rPr>
      </w:pPr>
      <w:r>
        <w:rPr>
          <w:color w:val="161616"/>
          <w:sz w:val="26"/>
          <w:szCs w:val="26"/>
        </w:rPr>
        <w:t>Với mục tiêu dạy học theo định hướng tích hợp stem cô giáo Dương Thùy Linh đã giao nhiệm vụ cụ thể cho các nhóm học sinh chuẩn bị hình ảnh, video trồng giá đỗ</w:t>
      </w:r>
      <w:r w:rsidR="002F1E16">
        <w:rPr>
          <w:color w:val="161616"/>
          <w:sz w:val="26"/>
          <w:szCs w:val="26"/>
        </w:rPr>
        <w:t xml:space="preserve"> tại nhà</w:t>
      </w:r>
      <w:bookmarkStart w:id="0" w:name="_GoBack"/>
      <w:bookmarkEnd w:id="0"/>
      <w:r>
        <w:rPr>
          <w:color w:val="161616"/>
          <w:sz w:val="26"/>
          <w:szCs w:val="26"/>
        </w:rPr>
        <w:t xml:space="preserve"> gửi trên padlet và tiến hành báo cáo trên lớp. </w:t>
      </w:r>
      <w:r w:rsidR="005D32B7" w:rsidRPr="00AB3608">
        <w:rPr>
          <w:color w:val="161616"/>
          <w:sz w:val="26"/>
          <w:szCs w:val="26"/>
        </w:rPr>
        <w:t>Tiết chuyên đề không chỉ là một buổi học đặc biệt mà còn là cơ hội để cô và trò cùng trải nghiệm những phương pháp học tập sáng tạo, h</w:t>
      </w:r>
      <w:r>
        <w:rPr>
          <w:color w:val="161616"/>
          <w:sz w:val="26"/>
          <w:szCs w:val="26"/>
        </w:rPr>
        <w:t>iệu quả</w:t>
      </w:r>
      <w:r w:rsidR="005D32B7" w:rsidRPr="00AB3608">
        <w:rPr>
          <w:color w:val="161616"/>
          <w:sz w:val="26"/>
          <w:szCs w:val="26"/>
        </w:rPr>
        <w:t>. Thay vì truyền đạt kiến thức theo cách truyền thống, cô Thùy Linh đã tổ chức các hoạt động nhóm, yêu cầu học sinh thảo luận và tự giải quyết các vấn đề. Thông qua những bài tập thực hành và tình huống thực tiễn, các em không chỉ hiểu sâu kiến thức mà còn phát triển được kỹ năng làm việc nhóm, giao tiếp và tư duy phản biện.</w:t>
      </w:r>
      <w:r w:rsidR="00EA1F13" w:rsidRPr="00AB3608">
        <w:rPr>
          <w:color w:val="161616"/>
          <w:sz w:val="26"/>
          <w:szCs w:val="26"/>
        </w:rPr>
        <w:t xml:space="preserve">          </w:t>
      </w:r>
    </w:p>
    <w:p w:rsidR="00AB3608" w:rsidRPr="00AB3608" w:rsidRDefault="00F143D9" w:rsidP="002771FF">
      <w:pPr>
        <w:spacing w:after="0" w:line="240" w:lineRule="auto"/>
        <w:jc w:val="both"/>
        <w:rPr>
          <w:rFonts w:ascii="Times New Roman" w:hAnsi="Times New Roman" w:cs="Times New Roman"/>
          <w:sz w:val="26"/>
          <w:szCs w:val="26"/>
        </w:rPr>
      </w:pPr>
      <w:r w:rsidRPr="00AB3608">
        <w:rPr>
          <w:rFonts w:ascii="Times New Roman" w:hAnsi="Times New Roman" w:cs="Times New Roman"/>
          <w:color w:val="161616"/>
          <w:sz w:val="26"/>
          <w:szCs w:val="26"/>
        </w:rPr>
        <w:t xml:space="preserve">Mở đầu tiết học, </w:t>
      </w:r>
      <w:r w:rsidR="005D32B7" w:rsidRPr="00AB3608">
        <w:rPr>
          <w:rFonts w:ascii="Times New Roman" w:hAnsi="Times New Roman" w:cs="Times New Roman"/>
          <w:color w:val="161616"/>
          <w:sz w:val="26"/>
          <w:szCs w:val="26"/>
        </w:rPr>
        <w:t xml:space="preserve">giáo viên </w:t>
      </w:r>
      <w:r w:rsidRPr="00AB3608">
        <w:rPr>
          <w:rFonts w:ascii="Times New Roman" w:hAnsi="Times New Roman" w:cs="Times New Roman"/>
          <w:color w:val="161616"/>
          <w:sz w:val="26"/>
          <w:szCs w:val="26"/>
        </w:rPr>
        <w:t>tổ chức trò chơi “</w:t>
      </w:r>
      <w:r w:rsidR="00AB3608" w:rsidRPr="00AB3608">
        <w:rPr>
          <w:rFonts w:ascii="Times New Roman" w:hAnsi="Times New Roman" w:cs="Times New Roman"/>
          <w:color w:val="161616"/>
          <w:sz w:val="26"/>
          <w:szCs w:val="26"/>
        </w:rPr>
        <w:t>Vị ngọt thành quả</w:t>
      </w:r>
      <w:r w:rsidRPr="00AB3608">
        <w:rPr>
          <w:rFonts w:ascii="Times New Roman" w:hAnsi="Times New Roman" w:cs="Times New Roman"/>
          <w:color w:val="161616"/>
          <w:sz w:val="26"/>
          <w:szCs w:val="26"/>
        </w:rPr>
        <w:t xml:space="preserve">”, các thành viên trả lời đúng sẽ nhận được những phần quà đặc biệt, điều này đã tạo nên không khí sôi nổi, hào hứng ngay </w:t>
      </w:r>
      <w:r w:rsidR="00EA1F13" w:rsidRPr="00AB3608">
        <w:rPr>
          <w:rFonts w:ascii="Times New Roman" w:hAnsi="Times New Roman" w:cs="Times New Roman"/>
          <w:color w:val="161616"/>
          <w:sz w:val="26"/>
          <w:szCs w:val="26"/>
        </w:rPr>
        <w:t xml:space="preserve">từ </w:t>
      </w:r>
      <w:r w:rsidRPr="00AB3608">
        <w:rPr>
          <w:rFonts w:ascii="Times New Roman" w:hAnsi="Times New Roman" w:cs="Times New Roman"/>
          <w:color w:val="161616"/>
          <w:sz w:val="26"/>
          <w:szCs w:val="26"/>
        </w:rPr>
        <w:t>đầu tiết học. Trong giờ học các nhóm sẽ tiến hành báo cáo thông qua các sản phẩm đượ</w:t>
      </w:r>
      <w:r w:rsidR="00F703BF">
        <w:rPr>
          <w:rFonts w:ascii="Times New Roman" w:hAnsi="Times New Roman" w:cs="Times New Roman"/>
          <w:color w:val="161616"/>
          <w:sz w:val="26"/>
          <w:szCs w:val="26"/>
        </w:rPr>
        <w:t>c chuẩn bị từ ở nhà trên padlet</w:t>
      </w:r>
      <w:r w:rsidRPr="00AB3608">
        <w:rPr>
          <w:rFonts w:ascii="Times New Roman" w:hAnsi="Times New Roman" w:cs="Times New Roman"/>
          <w:color w:val="161616"/>
          <w:sz w:val="26"/>
          <w:szCs w:val="26"/>
        </w:rPr>
        <w:t xml:space="preserve"> khiến cho nội dung bài học trở nên hấp dẫn và cuốn hút hơn.</w:t>
      </w:r>
      <w:r w:rsidR="00AB3608">
        <w:rPr>
          <w:rFonts w:ascii="Times New Roman" w:hAnsi="Times New Roman" w:cs="Times New Roman"/>
          <w:color w:val="161616"/>
          <w:sz w:val="26"/>
          <w:szCs w:val="26"/>
        </w:rPr>
        <w:t xml:space="preserve"> Cô Thùy Linh cung cấp cho các con video thông tin về cách thu hoạch nông sản bằng công nghệ AI đã được áp dụng trên thế giới để các con có thể nâng cao vốn hiểu biết của bản thân.</w:t>
      </w:r>
      <w:r w:rsidRPr="00AB3608">
        <w:rPr>
          <w:rFonts w:ascii="Times New Roman" w:hAnsi="Times New Roman" w:cs="Times New Roman"/>
          <w:color w:val="161616"/>
          <w:sz w:val="26"/>
          <w:szCs w:val="26"/>
        </w:rPr>
        <w:t xml:space="preserve"> Nhưng có lẽ phần nội dung mà các con thích nhất, đó chính là </w:t>
      </w:r>
      <w:r w:rsidR="00AB3608" w:rsidRPr="00AB3608">
        <w:rPr>
          <w:rFonts w:ascii="Times New Roman" w:hAnsi="Times New Roman" w:cs="Times New Roman"/>
          <w:color w:val="161616"/>
          <w:sz w:val="26"/>
          <w:szCs w:val="26"/>
        </w:rPr>
        <w:t>được thu hoạch sản phẩm giá đỗ do chính tay mình trồng</w:t>
      </w:r>
      <w:r w:rsidRPr="00AB3608">
        <w:rPr>
          <w:rFonts w:ascii="Times New Roman" w:hAnsi="Times New Roman" w:cs="Times New Roman"/>
          <w:color w:val="161616"/>
          <w:sz w:val="26"/>
          <w:szCs w:val="26"/>
        </w:rPr>
        <w:t xml:space="preserve"> đã giúp cho các con </w:t>
      </w:r>
      <w:r w:rsidR="00AB3608" w:rsidRPr="00AB3608">
        <w:rPr>
          <w:rFonts w:ascii="Times New Roman" w:hAnsi="Times New Roman" w:cs="Times New Roman"/>
          <w:color w:val="161616"/>
          <w:sz w:val="26"/>
          <w:szCs w:val="26"/>
        </w:rPr>
        <w:t>vận dụng được kiến thức vào thực tiễn</w:t>
      </w:r>
      <w:r w:rsidRPr="00AB3608">
        <w:rPr>
          <w:rFonts w:ascii="Times New Roman" w:hAnsi="Times New Roman" w:cs="Times New Roman"/>
          <w:color w:val="161616"/>
          <w:sz w:val="26"/>
          <w:szCs w:val="26"/>
        </w:rPr>
        <w:t>. Trong suốt quá trình của tiết học, các con rất tự nhiên</w:t>
      </w:r>
      <w:r w:rsidR="002B4FC2" w:rsidRPr="00AB3608">
        <w:rPr>
          <w:rFonts w:ascii="Times New Roman" w:hAnsi="Times New Roman" w:cs="Times New Roman"/>
          <w:color w:val="161616"/>
          <w:sz w:val="26"/>
          <w:szCs w:val="26"/>
        </w:rPr>
        <w:t>, tranh luận sôi nổi, nêu vấn đề và biết cách giải quyết vấn đề, biết nêu yêu cầu đề xuất với giáo viên, biết tự đánh giá mình, đánh giá bạn, đặc biệt các em còn được rèn các kỹ năng và sự tự tin trình bày trước đám đông, từ đó chất lượng dạy và học đ</w:t>
      </w:r>
      <w:r w:rsidR="002B4FC2" w:rsidRPr="00AB3608">
        <w:rPr>
          <w:rFonts w:ascii="Times New Roman" w:hAnsi="Times New Roman" w:cs="Times New Roman"/>
          <w:color w:val="161616"/>
          <w:sz w:val="26"/>
          <w:szCs w:val="26"/>
        </w:rPr>
        <w:softHyphen/>
        <w:t>ược nâng cao.</w:t>
      </w:r>
      <w:r w:rsidR="00AB3608" w:rsidRPr="00AB3608">
        <w:rPr>
          <w:rFonts w:ascii="Times New Roman" w:hAnsi="Times New Roman" w:cs="Times New Roman"/>
          <w:color w:val="161616"/>
          <w:sz w:val="26"/>
          <w:szCs w:val="26"/>
        </w:rPr>
        <w:t xml:space="preserve"> </w:t>
      </w:r>
      <w:r w:rsidR="00AB3608" w:rsidRPr="00AB3608">
        <w:rPr>
          <w:rFonts w:ascii="Times New Roman" w:hAnsi="Times New Roman" w:cs="Times New Roman"/>
          <w:color w:val="081C36"/>
          <w:spacing w:val="3"/>
          <w:sz w:val="26"/>
          <w:szCs w:val="26"/>
          <w:shd w:val="clear" w:color="auto" w:fill="FFFFFF"/>
        </w:rPr>
        <w:t>Hy vọng rằ</w:t>
      </w:r>
      <w:r w:rsidR="00F703BF">
        <w:rPr>
          <w:rFonts w:ascii="Times New Roman" w:hAnsi="Times New Roman" w:cs="Times New Roman"/>
          <w:color w:val="081C36"/>
          <w:spacing w:val="3"/>
          <w:sz w:val="26"/>
          <w:szCs w:val="26"/>
          <w:shd w:val="clear" w:color="auto" w:fill="FFFFFF"/>
        </w:rPr>
        <w:t xml:space="preserve">ng, </w:t>
      </w:r>
      <w:r w:rsidR="00AB3608" w:rsidRPr="00AB3608">
        <w:rPr>
          <w:rFonts w:ascii="Times New Roman" w:hAnsi="Times New Roman" w:cs="Times New Roman"/>
          <w:color w:val="081C36"/>
          <w:spacing w:val="3"/>
          <w:sz w:val="26"/>
          <w:szCs w:val="26"/>
          <w:shd w:val="clear" w:color="auto" w:fill="FFFFFF"/>
        </w:rPr>
        <w:t xml:space="preserve">phương pháp </w:t>
      </w:r>
      <w:r w:rsidR="00F703BF">
        <w:rPr>
          <w:rFonts w:ascii="Times New Roman" w:hAnsi="Times New Roman" w:cs="Times New Roman"/>
          <w:color w:val="081C36"/>
          <w:spacing w:val="3"/>
          <w:sz w:val="26"/>
          <w:szCs w:val="26"/>
          <w:shd w:val="clear" w:color="auto" w:fill="FFFFFF"/>
        </w:rPr>
        <w:t xml:space="preserve">tích hợp stem vào </w:t>
      </w:r>
      <w:r w:rsidR="00AB3608" w:rsidRPr="00AB3608">
        <w:rPr>
          <w:rFonts w:ascii="Times New Roman" w:hAnsi="Times New Roman" w:cs="Times New Roman"/>
          <w:color w:val="081C36"/>
          <w:spacing w:val="3"/>
          <w:sz w:val="26"/>
          <w:szCs w:val="26"/>
          <w:shd w:val="clear" w:color="auto" w:fill="FFFFFF"/>
        </w:rPr>
        <w:t>giảng dạy này sẽ tiếp tục được áp dụng và nhân rộng, góp phần nâng cao chất lượng giáo dục tại trường THCS Thượng Thanh trong thời gian tới.</w:t>
      </w:r>
    </w:p>
    <w:p w:rsidR="002B4FC2" w:rsidRPr="00AB3608" w:rsidRDefault="002B4FC2" w:rsidP="002771FF">
      <w:pPr>
        <w:pStyle w:val="NormalWeb"/>
        <w:shd w:val="clear" w:color="auto" w:fill="FFFFFF"/>
        <w:spacing w:before="0" w:beforeAutospacing="0" w:after="0" w:afterAutospacing="0"/>
        <w:jc w:val="both"/>
        <w:rPr>
          <w:color w:val="161616"/>
          <w:sz w:val="26"/>
          <w:szCs w:val="26"/>
        </w:rPr>
      </w:pPr>
    </w:p>
    <w:p w:rsidR="002B4FC2" w:rsidRPr="00F143D9" w:rsidRDefault="002B4FC2" w:rsidP="002771FF">
      <w:pPr>
        <w:pStyle w:val="NormalWeb"/>
        <w:shd w:val="clear" w:color="auto" w:fill="FFFFFF"/>
        <w:spacing w:before="0" w:beforeAutospacing="0" w:after="0" w:afterAutospacing="0"/>
        <w:jc w:val="both"/>
        <w:rPr>
          <w:color w:val="161616"/>
          <w:sz w:val="23"/>
          <w:szCs w:val="23"/>
        </w:rPr>
      </w:pPr>
      <w:r w:rsidRPr="00AB3608">
        <w:rPr>
          <w:color w:val="161616"/>
          <w:sz w:val="26"/>
          <w:szCs w:val="26"/>
        </w:rPr>
        <w:t>Sau đây là một số hình ảnh của tiết chuyên đề: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7B5894" w:rsidTr="007B5894">
        <w:tc>
          <w:tcPr>
            <w:tcW w:w="9242" w:type="dxa"/>
          </w:tcPr>
          <w:p w:rsidR="007B5894" w:rsidRDefault="007B5894" w:rsidP="002771FF">
            <w:pPr>
              <w:rPr>
                <w:rFonts w:ascii="Times New Roman" w:hAnsi="Times New Roman" w:cs="Times New Roman"/>
              </w:rPr>
            </w:pPr>
            <w:r>
              <w:rPr>
                <w:rFonts w:ascii="Times New Roman" w:hAnsi="Times New Roman" w:cs="Times New Roman"/>
                <w:noProof/>
              </w:rPr>
              <w:lastRenderedPageBreak/>
              <w:drawing>
                <wp:inline distT="0" distB="0" distL="0" distR="0" wp14:anchorId="2D2C3FFF" wp14:editId="159FECA9">
                  <wp:extent cx="5493784" cy="3724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02501" cy="3730185"/>
                          </a:xfrm>
                          <a:prstGeom prst="rect">
                            <a:avLst/>
                          </a:prstGeom>
                          <a:noFill/>
                        </pic:spPr>
                      </pic:pic>
                    </a:graphicData>
                  </a:graphic>
                </wp:inline>
              </w:drawing>
            </w:r>
          </w:p>
          <w:p w:rsidR="007B5894" w:rsidRDefault="007B5894" w:rsidP="002771FF">
            <w:pPr>
              <w:rPr>
                <w:rFonts w:ascii="Times New Roman" w:hAnsi="Times New Roman" w:cs="Times New Roman"/>
              </w:rPr>
            </w:pPr>
          </w:p>
        </w:tc>
      </w:tr>
      <w:tr w:rsidR="007B5894" w:rsidTr="007B5894">
        <w:tc>
          <w:tcPr>
            <w:tcW w:w="9242" w:type="dxa"/>
          </w:tcPr>
          <w:p w:rsidR="007B5894" w:rsidRDefault="007B5894" w:rsidP="002771FF">
            <w:pPr>
              <w:rPr>
                <w:rFonts w:ascii="Times New Roman" w:hAnsi="Times New Roman" w:cs="Times New Roman"/>
              </w:rPr>
            </w:pPr>
            <w:r>
              <w:rPr>
                <w:rFonts w:ascii="Times New Roman" w:hAnsi="Times New Roman" w:cs="Times New Roman"/>
                <w:noProof/>
              </w:rPr>
              <w:drawing>
                <wp:inline distT="0" distB="0" distL="0" distR="0" wp14:anchorId="3346CCC3" wp14:editId="3E2A259D">
                  <wp:extent cx="5429250" cy="3357563"/>
                  <wp:effectExtent l="0" t="0" r="0" b="0"/>
                  <wp:docPr id="4" name="Picture 4" descr="D:\1. năm học 24-25\công nghệ 9\ảnh\z5929939303253_10027713ca30e654f5015f7e759e4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năm học 24-25\công nghệ 9\ảnh\z5929939303253_10027713ca30e654f5015f7e759e4d3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33597" cy="3360251"/>
                          </a:xfrm>
                          <a:prstGeom prst="rect">
                            <a:avLst/>
                          </a:prstGeom>
                          <a:noFill/>
                          <a:ln>
                            <a:noFill/>
                          </a:ln>
                        </pic:spPr>
                      </pic:pic>
                    </a:graphicData>
                  </a:graphic>
                </wp:inline>
              </w:drawing>
            </w:r>
          </w:p>
        </w:tc>
      </w:tr>
      <w:tr w:rsidR="007B5894" w:rsidTr="007B5894">
        <w:tc>
          <w:tcPr>
            <w:tcW w:w="9242" w:type="dxa"/>
          </w:tcPr>
          <w:p w:rsidR="007B5894" w:rsidRDefault="007B5894" w:rsidP="002771FF">
            <w:pPr>
              <w:rPr>
                <w:rFonts w:ascii="Times New Roman" w:hAnsi="Times New Roman" w:cs="Times New Roman"/>
              </w:rPr>
            </w:pPr>
          </w:p>
          <w:p w:rsidR="007B5894" w:rsidRDefault="007B5894" w:rsidP="002771FF">
            <w:pPr>
              <w:rPr>
                <w:rFonts w:ascii="Times New Roman" w:hAnsi="Times New Roman" w:cs="Times New Roman"/>
              </w:rPr>
            </w:pPr>
            <w:r>
              <w:rPr>
                <w:rFonts w:ascii="Times New Roman" w:hAnsi="Times New Roman" w:cs="Times New Roman"/>
                <w:noProof/>
              </w:rPr>
              <w:lastRenderedPageBreak/>
              <w:drawing>
                <wp:inline distT="0" distB="0" distL="0" distR="0" wp14:anchorId="71F1CA87" wp14:editId="63F39CB8">
                  <wp:extent cx="4695825" cy="3521869"/>
                  <wp:effectExtent l="0" t="0" r="0" b="2540"/>
                  <wp:docPr id="6" name="Picture 6" descr="D:\1. năm học 24-25\công nghệ 9\ảnh\z5929939372786_6c044f18053b8b02dfb3faa32bbb9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năm học 24-25\công nghệ 9\ảnh\z5929939372786_6c044f18053b8b02dfb3faa32bbb943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98120" cy="3523590"/>
                          </a:xfrm>
                          <a:prstGeom prst="rect">
                            <a:avLst/>
                          </a:prstGeom>
                          <a:noFill/>
                          <a:ln>
                            <a:noFill/>
                          </a:ln>
                        </pic:spPr>
                      </pic:pic>
                    </a:graphicData>
                  </a:graphic>
                </wp:inline>
              </w:drawing>
            </w:r>
          </w:p>
        </w:tc>
      </w:tr>
      <w:tr w:rsidR="007B5894" w:rsidTr="007B5894">
        <w:tc>
          <w:tcPr>
            <w:tcW w:w="9242" w:type="dxa"/>
          </w:tcPr>
          <w:p w:rsidR="007B5894" w:rsidRDefault="007B5894" w:rsidP="002771FF">
            <w:pPr>
              <w:rPr>
                <w:rFonts w:ascii="Times New Roman" w:hAnsi="Times New Roman" w:cs="Times New Roman"/>
              </w:rPr>
            </w:pPr>
          </w:p>
          <w:p w:rsidR="007B5894" w:rsidRDefault="007B5894" w:rsidP="002771FF">
            <w:pPr>
              <w:rPr>
                <w:rFonts w:ascii="Times New Roman" w:hAnsi="Times New Roman" w:cs="Times New Roman"/>
              </w:rPr>
            </w:pPr>
            <w:r w:rsidRPr="007B5894">
              <w:rPr>
                <w:rFonts w:ascii="Times New Roman" w:hAnsi="Times New Roman" w:cs="Times New Roman"/>
                <w:noProof/>
              </w:rPr>
              <w:drawing>
                <wp:inline distT="0" distB="0" distL="0" distR="0" wp14:anchorId="13D02C78" wp14:editId="3446A11B">
                  <wp:extent cx="4695825" cy="3521869"/>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700161" cy="3525121"/>
                          </a:xfrm>
                          <a:prstGeom prst="rect">
                            <a:avLst/>
                          </a:prstGeom>
                        </pic:spPr>
                      </pic:pic>
                    </a:graphicData>
                  </a:graphic>
                </wp:inline>
              </w:drawing>
            </w:r>
          </w:p>
        </w:tc>
      </w:tr>
      <w:tr w:rsidR="007B5894" w:rsidTr="007B5894">
        <w:tc>
          <w:tcPr>
            <w:tcW w:w="9242" w:type="dxa"/>
          </w:tcPr>
          <w:p w:rsidR="007B5894" w:rsidRDefault="007B5894" w:rsidP="002771FF">
            <w:pPr>
              <w:rPr>
                <w:rFonts w:ascii="Times New Roman" w:hAnsi="Times New Roman" w:cs="Times New Roman"/>
              </w:rPr>
            </w:pPr>
          </w:p>
          <w:p w:rsidR="007B5894" w:rsidRDefault="007B5894" w:rsidP="002771FF">
            <w:pPr>
              <w:rPr>
                <w:rFonts w:ascii="Times New Roman" w:hAnsi="Times New Roman" w:cs="Times New Roman"/>
              </w:rPr>
            </w:pPr>
            <w:r w:rsidRPr="007B5894">
              <w:rPr>
                <w:rFonts w:ascii="Times New Roman" w:hAnsi="Times New Roman" w:cs="Times New Roman"/>
                <w:noProof/>
              </w:rPr>
              <w:lastRenderedPageBreak/>
              <w:drawing>
                <wp:inline distT="0" distB="0" distL="0" distR="0" wp14:anchorId="149F546A" wp14:editId="3F76248C">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457700"/>
                          </a:xfrm>
                          <a:prstGeom prst="rect">
                            <a:avLst/>
                          </a:prstGeom>
                        </pic:spPr>
                      </pic:pic>
                    </a:graphicData>
                  </a:graphic>
                </wp:inline>
              </w:drawing>
            </w:r>
          </w:p>
        </w:tc>
      </w:tr>
    </w:tbl>
    <w:p w:rsidR="004E3EAC" w:rsidRPr="00F143D9" w:rsidRDefault="000A58AD" w:rsidP="002771FF">
      <w:pPr>
        <w:spacing w:after="0" w:line="240" w:lineRule="auto"/>
        <w:rPr>
          <w:rFonts w:ascii="Times New Roman" w:hAnsi="Times New Roman" w:cs="Times New Roman"/>
        </w:rPr>
      </w:pPr>
    </w:p>
    <w:sectPr w:rsidR="004E3EAC" w:rsidRPr="00F143D9" w:rsidSect="002B4FC2">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4FC2"/>
    <w:rsid w:val="000A58AD"/>
    <w:rsid w:val="000D039E"/>
    <w:rsid w:val="00125E88"/>
    <w:rsid w:val="002771FF"/>
    <w:rsid w:val="002B4FC2"/>
    <w:rsid w:val="002F1E16"/>
    <w:rsid w:val="005D32B7"/>
    <w:rsid w:val="00616C1D"/>
    <w:rsid w:val="007B5894"/>
    <w:rsid w:val="009A10DC"/>
    <w:rsid w:val="00AB3608"/>
    <w:rsid w:val="00EA1F13"/>
    <w:rsid w:val="00F143D9"/>
    <w:rsid w:val="00F703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B4FC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B4FC2"/>
    <w:rPr>
      <w:b/>
      <w:bCs/>
    </w:rPr>
  </w:style>
  <w:style w:type="character" w:styleId="Emphasis">
    <w:name w:val="Emphasis"/>
    <w:basedOn w:val="DefaultParagraphFont"/>
    <w:uiPriority w:val="20"/>
    <w:qFormat/>
    <w:rsid w:val="002B4FC2"/>
    <w:rPr>
      <w:i/>
      <w:iCs/>
    </w:rPr>
  </w:style>
  <w:style w:type="paragraph" w:styleId="BalloonText">
    <w:name w:val="Balloon Text"/>
    <w:basedOn w:val="Normal"/>
    <w:link w:val="BalloonTextChar"/>
    <w:uiPriority w:val="99"/>
    <w:semiHidden/>
    <w:unhideWhenUsed/>
    <w:rsid w:val="007B58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5894"/>
    <w:rPr>
      <w:rFonts w:ascii="Tahoma" w:hAnsi="Tahoma" w:cs="Tahoma"/>
      <w:sz w:val="16"/>
      <w:szCs w:val="16"/>
    </w:rPr>
  </w:style>
  <w:style w:type="table" w:styleId="TableGrid">
    <w:name w:val="Table Grid"/>
    <w:basedOn w:val="TableNormal"/>
    <w:uiPriority w:val="39"/>
    <w:rsid w:val="007B58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B4FC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B4FC2"/>
    <w:rPr>
      <w:b/>
      <w:bCs/>
    </w:rPr>
  </w:style>
  <w:style w:type="character" w:styleId="Emphasis">
    <w:name w:val="Emphasis"/>
    <w:basedOn w:val="DefaultParagraphFont"/>
    <w:uiPriority w:val="20"/>
    <w:qFormat/>
    <w:rsid w:val="002B4FC2"/>
    <w:rPr>
      <w:i/>
      <w:iCs/>
    </w:rPr>
  </w:style>
  <w:style w:type="paragraph" w:styleId="BalloonText">
    <w:name w:val="Balloon Text"/>
    <w:basedOn w:val="Normal"/>
    <w:link w:val="BalloonTextChar"/>
    <w:uiPriority w:val="99"/>
    <w:semiHidden/>
    <w:unhideWhenUsed/>
    <w:rsid w:val="007B58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5894"/>
    <w:rPr>
      <w:rFonts w:ascii="Tahoma" w:hAnsi="Tahoma" w:cs="Tahoma"/>
      <w:sz w:val="16"/>
      <w:szCs w:val="16"/>
    </w:rPr>
  </w:style>
  <w:style w:type="table" w:styleId="TableGrid">
    <w:name w:val="Table Grid"/>
    <w:basedOn w:val="TableNormal"/>
    <w:uiPriority w:val="39"/>
    <w:rsid w:val="007B58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8296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4</Pages>
  <Words>359</Words>
  <Characters>2047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Laptop88</dc:creator>
  <cp:keywords/>
  <dc:description/>
  <cp:lastModifiedBy>Admin</cp:lastModifiedBy>
  <cp:revision>8</cp:revision>
  <dcterms:created xsi:type="dcterms:W3CDTF">2023-02-18T11:24:00Z</dcterms:created>
  <dcterms:modified xsi:type="dcterms:W3CDTF">2024-10-15T06:47:00Z</dcterms:modified>
</cp:coreProperties>
</file>