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EBDC" w14:textId="77777777" w:rsidR="00CA67D9" w:rsidRPr="007F2146" w:rsidRDefault="00CA67D9">
      <w:pPr>
        <w:rPr>
          <w:b/>
          <w:sz w:val="26"/>
          <w:szCs w:val="26"/>
        </w:rPr>
      </w:pPr>
    </w:p>
    <w:p w14:paraId="430C0DB2" w14:textId="3E386990" w:rsidR="00CA67D9" w:rsidRPr="007F2146" w:rsidRDefault="0009370E">
      <w:pPr>
        <w:jc w:val="center"/>
        <w:rPr>
          <w:b/>
          <w:sz w:val="26"/>
          <w:szCs w:val="26"/>
        </w:rPr>
      </w:pPr>
      <w:r w:rsidRPr="007F2146">
        <w:rPr>
          <w:b/>
          <w:sz w:val="26"/>
          <w:szCs w:val="26"/>
        </w:rPr>
        <w:t xml:space="preserve">BẢNG MÔ TẢ KĨ THUẬT ĐỀ KIỂM TRA  CUỐI HỌC KỲ  </w:t>
      </w:r>
      <w:r w:rsidR="007F2146">
        <w:rPr>
          <w:b/>
          <w:sz w:val="26"/>
          <w:szCs w:val="26"/>
        </w:rPr>
        <w:t>1</w:t>
      </w:r>
    </w:p>
    <w:p w14:paraId="40763709" w14:textId="77777777" w:rsidR="00CA67D9" w:rsidRPr="007F2146" w:rsidRDefault="0009370E">
      <w:pPr>
        <w:jc w:val="center"/>
        <w:rPr>
          <w:b/>
          <w:sz w:val="26"/>
          <w:szCs w:val="26"/>
        </w:rPr>
      </w:pPr>
      <w:r w:rsidRPr="007F2146">
        <w:rPr>
          <w:b/>
          <w:sz w:val="26"/>
          <w:szCs w:val="26"/>
        </w:rPr>
        <w:t>MÔN: TIẾNG ANH 6 – THỜI GIAN LÀM BÀI: 60  PHÚT</w:t>
      </w:r>
    </w:p>
    <w:p w14:paraId="122A3827" w14:textId="77777777" w:rsidR="00CA67D9" w:rsidRPr="007F2146" w:rsidRDefault="00CA67D9">
      <w:pPr>
        <w:rPr>
          <w:b/>
          <w:sz w:val="26"/>
          <w:szCs w:val="26"/>
        </w:rPr>
      </w:pPr>
    </w:p>
    <w:tbl>
      <w:tblPr>
        <w:tblStyle w:val="Style11"/>
        <w:tblW w:w="1577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634"/>
        <w:gridCol w:w="2775"/>
        <w:gridCol w:w="3795"/>
        <w:gridCol w:w="630"/>
        <w:gridCol w:w="570"/>
        <w:gridCol w:w="630"/>
        <w:gridCol w:w="570"/>
        <w:gridCol w:w="630"/>
        <w:gridCol w:w="600"/>
        <w:gridCol w:w="630"/>
        <w:gridCol w:w="630"/>
        <w:gridCol w:w="630"/>
        <w:gridCol w:w="630"/>
        <w:gridCol w:w="720"/>
      </w:tblGrid>
      <w:tr w:rsidR="00CA67D9" w:rsidRPr="007F2146" w14:paraId="663BEFEC" w14:textId="77777777">
        <w:trPr>
          <w:gridAfter w:val="1"/>
          <w:wAfter w:w="720" w:type="dxa"/>
          <w:trHeight w:val="395"/>
        </w:trPr>
        <w:tc>
          <w:tcPr>
            <w:tcW w:w="697" w:type="dxa"/>
            <w:vMerge w:val="restart"/>
            <w:vAlign w:val="center"/>
          </w:tcPr>
          <w:p w14:paraId="78B8E883" w14:textId="77777777" w:rsidR="00CA67D9" w:rsidRPr="007F2146" w:rsidRDefault="0009370E">
            <w:pPr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34" w:type="dxa"/>
            <w:vMerge w:val="restart"/>
            <w:vAlign w:val="center"/>
          </w:tcPr>
          <w:p w14:paraId="68BCDA34" w14:textId="77777777" w:rsidR="00CA67D9" w:rsidRPr="007F2146" w:rsidRDefault="0009370E">
            <w:pPr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Kĩ năng</w:t>
            </w:r>
          </w:p>
        </w:tc>
        <w:tc>
          <w:tcPr>
            <w:tcW w:w="2775" w:type="dxa"/>
            <w:vMerge w:val="restart"/>
            <w:vAlign w:val="center"/>
          </w:tcPr>
          <w:p w14:paraId="300BFD65" w14:textId="77777777" w:rsidR="00CA67D9" w:rsidRPr="007F2146" w:rsidRDefault="0009370E">
            <w:pPr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Đơn vị kiến thức/kỹ năng</w:t>
            </w:r>
          </w:p>
        </w:tc>
        <w:tc>
          <w:tcPr>
            <w:tcW w:w="3795" w:type="dxa"/>
            <w:vMerge w:val="restart"/>
            <w:vAlign w:val="center"/>
          </w:tcPr>
          <w:p w14:paraId="5704D2DF" w14:textId="77777777" w:rsidR="00CA67D9" w:rsidRPr="007F2146" w:rsidRDefault="0009370E">
            <w:pPr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Mức độ kiến thức, kĩ năng</w:t>
            </w:r>
          </w:p>
          <w:p w14:paraId="6F1AA447" w14:textId="77777777" w:rsidR="00CA67D9" w:rsidRPr="007F2146" w:rsidRDefault="0009370E">
            <w:pPr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4890" w:type="dxa"/>
            <w:gridSpan w:val="8"/>
            <w:vAlign w:val="center"/>
          </w:tcPr>
          <w:p w14:paraId="6C1D2DE1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3675F4C5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Tổng Số CH</w:t>
            </w:r>
          </w:p>
        </w:tc>
      </w:tr>
      <w:tr w:rsidR="00CA67D9" w:rsidRPr="007F2146" w14:paraId="501602E5" w14:textId="77777777">
        <w:trPr>
          <w:gridAfter w:val="1"/>
          <w:wAfter w:w="720" w:type="dxa"/>
          <w:trHeight w:val="620"/>
        </w:trPr>
        <w:tc>
          <w:tcPr>
            <w:tcW w:w="697" w:type="dxa"/>
            <w:vMerge/>
            <w:vAlign w:val="center"/>
          </w:tcPr>
          <w:p w14:paraId="24702014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34" w:type="dxa"/>
            <w:vMerge/>
            <w:vAlign w:val="center"/>
          </w:tcPr>
          <w:p w14:paraId="7C8B75F4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14:paraId="0D3917EA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795" w:type="dxa"/>
            <w:vMerge/>
            <w:vAlign w:val="center"/>
          </w:tcPr>
          <w:p w14:paraId="625732AA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63F889C" w14:textId="77777777" w:rsidR="00CA67D9" w:rsidRPr="007F2146" w:rsidRDefault="0009370E">
            <w:pPr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200" w:type="dxa"/>
            <w:gridSpan w:val="2"/>
            <w:vAlign w:val="center"/>
          </w:tcPr>
          <w:p w14:paraId="0E68B53F" w14:textId="77777777" w:rsidR="00CA67D9" w:rsidRPr="007F2146" w:rsidRDefault="0009370E">
            <w:pPr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230" w:type="dxa"/>
            <w:gridSpan w:val="2"/>
            <w:vAlign w:val="center"/>
          </w:tcPr>
          <w:p w14:paraId="61FDECEE" w14:textId="77777777" w:rsidR="00CA67D9" w:rsidRPr="007F2146" w:rsidRDefault="0009370E">
            <w:pPr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260" w:type="dxa"/>
            <w:gridSpan w:val="2"/>
            <w:vAlign w:val="center"/>
          </w:tcPr>
          <w:p w14:paraId="65774565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2BAE12DA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  <w:tr w:rsidR="00CA67D9" w:rsidRPr="007F2146" w14:paraId="7ADF3726" w14:textId="77777777">
        <w:trPr>
          <w:gridAfter w:val="1"/>
          <w:wAfter w:w="720" w:type="dxa"/>
          <w:trHeight w:val="350"/>
        </w:trPr>
        <w:tc>
          <w:tcPr>
            <w:tcW w:w="697" w:type="dxa"/>
            <w:vMerge/>
            <w:vAlign w:val="center"/>
          </w:tcPr>
          <w:p w14:paraId="7779F2E4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34" w:type="dxa"/>
            <w:vMerge/>
            <w:vAlign w:val="center"/>
          </w:tcPr>
          <w:p w14:paraId="1C67FDA8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14:paraId="5C7ACE00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795" w:type="dxa"/>
            <w:vMerge/>
            <w:vAlign w:val="center"/>
          </w:tcPr>
          <w:p w14:paraId="6E3DCA23" w14:textId="77777777" w:rsidR="00CA67D9" w:rsidRPr="007F2146" w:rsidRDefault="00CA67D9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3808F62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570" w:type="dxa"/>
            <w:vAlign w:val="center"/>
          </w:tcPr>
          <w:p w14:paraId="06098762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 w14:paraId="369B79D8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570" w:type="dxa"/>
            <w:vAlign w:val="center"/>
          </w:tcPr>
          <w:p w14:paraId="059E12A3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 w14:paraId="1C3DAF6A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600" w:type="dxa"/>
            <w:vAlign w:val="center"/>
          </w:tcPr>
          <w:p w14:paraId="057F31D4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 w14:paraId="7BA74DF4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630" w:type="dxa"/>
            <w:vAlign w:val="center"/>
          </w:tcPr>
          <w:p w14:paraId="5C6695D4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 w14:paraId="668EE085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630" w:type="dxa"/>
            <w:vAlign w:val="center"/>
          </w:tcPr>
          <w:p w14:paraId="12484DD9" w14:textId="77777777" w:rsidR="00CA67D9" w:rsidRPr="007F2146" w:rsidRDefault="0009370E">
            <w:pPr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TL</w:t>
            </w:r>
          </w:p>
        </w:tc>
      </w:tr>
      <w:tr w:rsidR="00CA67D9" w:rsidRPr="007F2146" w14:paraId="300A1A1E" w14:textId="77777777">
        <w:trPr>
          <w:gridAfter w:val="1"/>
          <w:wAfter w:w="720" w:type="dxa"/>
          <w:trHeight w:val="962"/>
        </w:trPr>
        <w:tc>
          <w:tcPr>
            <w:tcW w:w="697" w:type="dxa"/>
            <w:vMerge w:val="restart"/>
          </w:tcPr>
          <w:p w14:paraId="6053AB48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I.</w:t>
            </w:r>
          </w:p>
        </w:tc>
        <w:tc>
          <w:tcPr>
            <w:tcW w:w="1634" w:type="dxa"/>
            <w:vMerge w:val="restart"/>
          </w:tcPr>
          <w:p w14:paraId="04DEDA60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LISTENING</w:t>
            </w:r>
          </w:p>
        </w:tc>
        <w:tc>
          <w:tcPr>
            <w:tcW w:w="2775" w:type="dxa"/>
            <w:vMerge w:val="restart"/>
          </w:tcPr>
          <w:p w14:paraId="746C59F5" w14:textId="455D7BFF" w:rsidR="00231DA6" w:rsidRPr="007F2146" w:rsidRDefault="0009370E" w:rsidP="00231DA6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Nghe một đoạn hội thoại/ độc thoại trong 2 phút  (khoảng 80 – 100 từ) để trả lời các dạng câu hỏi có liên quan đến các chủ đề: </w:t>
            </w:r>
          </w:p>
          <w:p w14:paraId="379499AA" w14:textId="38E91CA6" w:rsidR="00231DA6" w:rsidRPr="007F2146" w:rsidRDefault="007F2146" w:rsidP="00231DA6">
            <w:pPr>
              <w:jc w:val="both"/>
              <w:rPr>
                <w:sz w:val="26"/>
                <w:szCs w:val="26"/>
              </w:rPr>
            </w:pPr>
            <w:r w:rsidRPr="007F2146">
              <w:rPr>
                <w:bCs/>
                <w:sz w:val="26"/>
                <w:szCs w:val="26"/>
              </w:rPr>
              <w:t xml:space="preserve">My school, My friends, My Home, </w:t>
            </w:r>
            <w:r w:rsidRPr="007F2146">
              <w:rPr>
                <w:sz w:val="26"/>
                <w:szCs w:val="26"/>
              </w:rPr>
              <w:t>My neighbourhood, Natural wonders of VietNam, Our Tet holiday</w:t>
            </w:r>
            <w:r w:rsidRPr="007F2146">
              <w:rPr>
                <w:b/>
                <w:bCs/>
                <w:sz w:val="26"/>
                <w:szCs w:val="26"/>
              </w:rPr>
              <w:t xml:space="preserve">                                          </w:t>
            </w:r>
          </w:p>
          <w:p w14:paraId="7BC3F7F9" w14:textId="3E6BDC4A" w:rsidR="00CA67D9" w:rsidRPr="007F2146" w:rsidRDefault="00CA67D9">
            <w:pPr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280D01EC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Nhận biết: </w:t>
            </w:r>
          </w:p>
          <w:p w14:paraId="160F74F5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Nghe lấy thông tin chi tiết về một trong các chủ đề đã học.</w:t>
            </w:r>
          </w:p>
        </w:tc>
        <w:tc>
          <w:tcPr>
            <w:tcW w:w="630" w:type="dxa"/>
            <w:vAlign w:val="center"/>
          </w:tcPr>
          <w:p w14:paraId="6A0693A6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4</w:t>
            </w:r>
          </w:p>
        </w:tc>
        <w:tc>
          <w:tcPr>
            <w:tcW w:w="570" w:type="dxa"/>
            <w:vAlign w:val="center"/>
          </w:tcPr>
          <w:p w14:paraId="195B2D6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9EAC4E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E90B9F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13C2A9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6C3A396B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0B9ACEB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E2B6E5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334D793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4</w:t>
            </w:r>
          </w:p>
        </w:tc>
        <w:tc>
          <w:tcPr>
            <w:tcW w:w="630" w:type="dxa"/>
            <w:vAlign w:val="center"/>
          </w:tcPr>
          <w:p w14:paraId="3D3EDF5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67855942" w14:textId="77777777">
        <w:trPr>
          <w:gridAfter w:val="1"/>
          <w:wAfter w:w="720" w:type="dxa"/>
          <w:trHeight w:val="1250"/>
        </w:trPr>
        <w:tc>
          <w:tcPr>
            <w:tcW w:w="697" w:type="dxa"/>
            <w:vMerge/>
          </w:tcPr>
          <w:p w14:paraId="0E98B5C3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1381AA8C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707872E1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57DC2084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Thông hiểu: </w:t>
            </w:r>
          </w:p>
          <w:p w14:paraId="32D84EAE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Hiểu nội dung chính của đoạn độc thoại/ hội thoại để tìm câu trả lời đúng.</w:t>
            </w:r>
          </w:p>
        </w:tc>
        <w:tc>
          <w:tcPr>
            <w:tcW w:w="630" w:type="dxa"/>
            <w:vAlign w:val="center"/>
          </w:tcPr>
          <w:p w14:paraId="2F4F442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EF7397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D63FF71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570" w:type="dxa"/>
            <w:vAlign w:val="center"/>
          </w:tcPr>
          <w:p w14:paraId="404B65E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790E5D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7CCE7FA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90366D6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28CD25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F6D5E91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01D1C52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7EC11334" w14:textId="77777777">
        <w:trPr>
          <w:gridAfter w:val="1"/>
          <w:wAfter w:w="720" w:type="dxa"/>
          <w:trHeight w:val="994"/>
        </w:trPr>
        <w:tc>
          <w:tcPr>
            <w:tcW w:w="697" w:type="dxa"/>
            <w:vMerge/>
          </w:tcPr>
          <w:p w14:paraId="01BE2EFF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781D93F9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21C29F2A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4260C16F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Vận dụng: </w:t>
            </w:r>
          </w:p>
          <w:p w14:paraId="14E99B7D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Nắm được ý chính của bài nghe để đưa ra câu trả lời phù hợp.</w:t>
            </w:r>
          </w:p>
          <w:p w14:paraId="60FECDEB" w14:textId="77777777" w:rsidR="00CA67D9" w:rsidRPr="007F2146" w:rsidRDefault="0009370E">
            <w:pPr>
              <w:jc w:val="both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vAlign w:val="center"/>
          </w:tcPr>
          <w:p w14:paraId="2A2EA376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A41BFB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764546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F07B2F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56A6222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00" w:type="dxa"/>
            <w:vAlign w:val="center"/>
          </w:tcPr>
          <w:p w14:paraId="0D43A47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7095BA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D0DB0CB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1442C4B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3F641D3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72B0EB3F" w14:textId="77777777">
        <w:trPr>
          <w:gridAfter w:val="1"/>
          <w:wAfter w:w="720" w:type="dxa"/>
          <w:trHeight w:val="870"/>
        </w:trPr>
        <w:tc>
          <w:tcPr>
            <w:tcW w:w="697" w:type="dxa"/>
            <w:vMerge w:val="restart"/>
          </w:tcPr>
          <w:p w14:paraId="500A9E63" w14:textId="77777777" w:rsidR="00CA67D9" w:rsidRPr="007F2146" w:rsidRDefault="0009370E">
            <w:pPr>
              <w:jc w:val="center"/>
              <w:rPr>
                <w:b/>
                <w:bCs/>
                <w:sz w:val="26"/>
                <w:szCs w:val="26"/>
              </w:rPr>
            </w:pPr>
            <w:r w:rsidRPr="007F2146">
              <w:rPr>
                <w:b/>
                <w:bCs/>
                <w:sz w:val="26"/>
                <w:szCs w:val="26"/>
              </w:rPr>
              <w:t>II.</w:t>
            </w:r>
          </w:p>
        </w:tc>
        <w:tc>
          <w:tcPr>
            <w:tcW w:w="1634" w:type="dxa"/>
            <w:vMerge w:val="restart"/>
          </w:tcPr>
          <w:p w14:paraId="426B1667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LANGUAGE</w:t>
            </w:r>
          </w:p>
        </w:tc>
        <w:tc>
          <w:tcPr>
            <w:tcW w:w="2775" w:type="dxa"/>
            <w:vMerge w:val="restart"/>
          </w:tcPr>
          <w:p w14:paraId="2147507A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Pronunciation</w:t>
            </w:r>
          </w:p>
          <w:p w14:paraId="47E710BE" w14:textId="77777777" w:rsidR="00CA67D9" w:rsidRPr="007F2146" w:rsidRDefault="0009370E">
            <w:pPr>
              <w:spacing w:before="60" w:after="60" w:line="275" w:lineRule="auto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Nguyên âm đơn, nguyên âm đôi, phụ âm, tổ hợp phụ âm, trọng âm từ, trọng âm câu, nhịp điệu và ngữ điệu</w:t>
            </w:r>
          </w:p>
          <w:p w14:paraId="067A1A40" w14:textId="77777777" w:rsidR="00CA67D9" w:rsidRPr="007F2146" w:rsidRDefault="00CA67D9">
            <w:pPr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154DB8D5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Nhận biết:</w:t>
            </w:r>
          </w:p>
          <w:p w14:paraId="61B883F7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Nhận biết các âm thông qua các từ vựng theo chủ đề đã học.</w:t>
            </w:r>
          </w:p>
        </w:tc>
        <w:tc>
          <w:tcPr>
            <w:tcW w:w="630" w:type="dxa"/>
            <w:vAlign w:val="center"/>
          </w:tcPr>
          <w:p w14:paraId="7EAB8A98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570" w:type="dxa"/>
            <w:vAlign w:val="center"/>
          </w:tcPr>
          <w:p w14:paraId="15F0F0B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74E795C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892AE1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E2C8E6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7E5EEEBC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AF997C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440CCA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4F87D02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7BE09B4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2F2A844B" w14:textId="77777777">
        <w:trPr>
          <w:gridAfter w:val="1"/>
          <w:wAfter w:w="720" w:type="dxa"/>
          <w:trHeight w:val="930"/>
        </w:trPr>
        <w:tc>
          <w:tcPr>
            <w:tcW w:w="697" w:type="dxa"/>
            <w:vMerge/>
          </w:tcPr>
          <w:p w14:paraId="083DB99D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43067AE6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6AA5B29A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71C1B11B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Thông hiểu: </w:t>
            </w:r>
          </w:p>
          <w:p w14:paraId="2EB45FFB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Phân biệt được các âm trong phần nghe.</w:t>
            </w:r>
          </w:p>
        </w:tc>
        <w:tc>
          <w:tcPr>
            <w:tcW w:w="630" w:type="dxa"/>
            <w:vAlign w:val="center"/>
          </w:tcPr>
          <w:p w14:paraId="58D2EDBC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EF71F1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96F7384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570" w:type="dxa"/>
            <w:vAlign w:val="center"/>
          </w:tcPr>
          <w:p w14:paraId="23AF6C7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BE0DF1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1CDAF7E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765398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15BC28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841DB5A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7188FBA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0E12EE74" w14:textId="77777777">
        <w:trPr>
          <w:gridAfter w:val="1"/>
          <w:wAfter w:w="720" w:type="dxa"/>
          <w:trHeight w:val="825"/>
        </w:trPr>
        <w:tc>
          <w:tcPr>
            <w:tcW w:w="697" w:type="dxa"/>
            <w:vMerge/>
          </w:tcPr>
          <w:p w14:paraId="0D21F044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6A0B0AF6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44B06A4A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3EEA7A71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Vận dụng:</w:t>
            </w:r>
          </w:p>
          <w:p w14:paraId="4468078F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Hiểu và vận dụng vào bài nghe/nói.</w:t>
            </w:r>
          </w:p>
        </w:tc>
        <w:tc>
          <w:tcPr>
            <w:tcW w:w="630" w:type="dxa"/>
            <w:vAlign w:val="center"/>
          </w:tcPr>
          <w:p w14:paraId="65F6CFD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891461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83B0DBE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C8AF1A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964DC3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0D6140A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6FA77F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1D875F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832C35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E7D0AC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09701672" w14:textId="77777777">
        <w:trPr>
          <w:gridAfter w:val="1"/>
          <w:wAfter w:w="720" w:type="dxa"/>
          <w:trHeight w:val="647"/>
        </w:trPr>
        <w:tc>
          <w:tcPr>
            <w:tcW w:w="697" w:type="dxa"/>
            <w:vMerge/>
          </w:tcPr>
          <w:p w14:paraId="0752852D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03CBC932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</w:tcPr>
          <w:p w14:paraId="3BF23F55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Vocabulary</w:t>
            </w:r>
          </w:p>
          <w:p w14:paraId="5774743F" w14:textId="4A093BFF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Từ vựng đã học theo chủ đề. </w:t>
            </w:r>
            <w:r w:rsidR="007F2146" w:rsidRPr="007F2146">
              <w:rPr>
                <w:bCs/>
                <w:sz w:val="26"/>
                <w:szCs w:val="26"/>
              </w:rPr>
              <w:t xml:space="preserve">My school, My friends, My Home, </w:t>
            </w:r>
            <w:r w:rsidR="007F2146" w:rsidRPr="007F2146">
              <w:rPr>
                <w:sz w:val="26"/>
                <w:szCs w:val="26"/>
              </w:rPr>
              <w:t>My neighbourhood, Natural wonders of VietNam, Our Tet holiday</w:t>
            </w:r>
            <w:r w:rsidR="007F2146" w:rsidRPr="007F2146">
              <w:rPr>
                <w:b/>
                <w:bCs/>
                <w:sz w:val="26"/>
                <w:szCs w:val="26"/>
              </w:rPr>
              <w:t xml:space="preserve">                                          </w:t>
            </w:r>
          </w:p>
        </w:tc>
        <w:tc>
          <w:tcPr>
            <w:tcW w:w="3795" w:type="dxa"/>
            <w:vAlign w:val="center"/>
          </w:tcPr>
          <w:p w14:paraId="299C82F5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Nhận biết:</w:t>
            </w:r>
          </w:p>
          <w:p w14:paraId="7458C452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Nhận ra, nhớ lại, liệt kê được các từ vựng  theo chủ đề đã học.</w:t>
            </w:r>
          </w:p>
        </w:tc>
        <w:tc>
          <w:tcPr>
            <w:tcW w:w="630" w:type="dxa"/>
            <w:vAlign w:val="center"/>
          </w:tcPr>
          <w:p w14:paraId="0C707D65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3</w:t>
            </w:r>
          </w:p>
        </w:tc>
        <w:tc>
          <w:tcPr>
            <w:tcW w:w="570" w:type="dxa"/>
            <w:vAlign w:val="center"/>
          </w:tcPr>
          <w:p w14:paraId="52874C0E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B7D900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B0C09D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7E1F25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6219E14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5E3F7B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5A33E0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28ECFB5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  <w:vAlign w:val="center"/>
          </w:tcPr>
          <w:p w14:paraId="7BC32BB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52F1613A" w14:textId="77777777">
        <w:trPr>
          <w:gridAfter w:val="1"/>
          <w:wAfter w:w="720" w:type="dxa"/>
          <w:trHeight w:val="589"/>
        </w:trPr>
        <w:tc>
          <w:tcPr>
            <w:tcW w:w="697" w:type="dxa"/>
            <w:vMerge/>
          </w:tcPr>
          <w:p w14:paraId="2C19D1AE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758DD7E0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5D9F9A25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4EE95B53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Thông hiểu:</w:t>
            </w:r>
          </w:p>
          <w:p w14:paraId="69616FD8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- Hiểu và phân biệt được các từ vựng theo chủ đề đã học. </w:t>
            </w:r>
          </w:p>
          <w:p w14:paraId="5A0C9280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Nắm được các mối liên kết và kết hợp của từ trong bối cảnh và ngữ cảnh tương ứng.</w:t>
            </w:r>
          </w:p>
        </w:tc>
        <w:tc>
          <w:tcPr>
            <w:tcW w:w="630" w:type="dxa"/>
            <w:vAlign w:val="center"/>
          </w:tcPr>
          <w:p w14:paraId="2F5D1AF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1DFF66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7FCBF9C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570" w:type="dxa"/>
            <w:vAlign w:val="center"/>
          </w:tcPr>
          <w:p w14:paraId="264F969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652082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240FE1C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055D48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7C635B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A06EFE4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172DCBD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7063C7F9" w14:textId="77777777">
        <w:trPr>
          <w:gridAfter w:val="1"/>
          <w:wAfter w:w="720" w:type="dxa"/>
          <w:trHeight w:val="1290"/>
        </w:trPr>
        <w:tc>
          <w:tcPr>
            <w:tcW w:w="697" w:type="dxa"/>
            <w:vMerge/>
          </w:tcPr>
          <w:p w14:paraId="112BC66A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576789E7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3A224201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4F4AE718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Vận dụng: </w:t>
            </w:r>
          </w:p>
          <w:p w14:paraId="07906F8B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Hiểu và vận dụng được từ vựng đã học trong văn cảnh (danh từ, động từ, tính từ và trạng từ…)</w:t>
            </w:r>
          </w:p>
        </w:tc>
        <w:tc>
          <w:tcPr>
            <w:tcW w:w="630" w:type="dxa"/>
            <w:vAlign w:val="center"/>
          </w:tcPr>
          <w:p w14:paraId="4B13E99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5F4DAE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D7EF80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AFF220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8C84FF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27AF806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2DED86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A21869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3363E0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2F587B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5EB9DF36" w14:textId="77777777">
        <w:trPr>
          <w:gridAfter w:val="1"/>
          <w:wAfter w:w="720" w:type="dxa"/>
          <w:trHeight w:val="589"/>
        </w:trPr>
        <w:tc>
          <w:tcPr>
            <w:tcW w:w="697" w:type="dxa"/>
            <w:vMerge/>
          </w:tcPr>
          <w:p w14:paraId="3EFB9584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54A3BEBF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vAlign w:val="center"/>
          </w:tcPr>
          <w:p w14:paraId="28D97E67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Grammar</w:t>
            </w:r>
          </w:p>
          <w:p w14:paraId="0F6B2CD0" w14:textId="77777777" w:rsidR="00231DA6" w:rsidRPr="007F2146" w:rsidRDefault="0009370E" w:rsidP="00231DA6">
            <w:pPr>
              <w:jc w:val="both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Các chủ điểm ngữ pháp đã học: </w:t>
            </w:r>
          </w:p>
          <w:p w14:paraId="5FBC8843" w14:textId="2920702B" w:rsidR="007F2146" w:rsidRPr="007F2146" w:rsidRDefault="00231DA6" w:rsidP="007F2146">
            <w:pPr>
              <w:contextualSpacing/>
              <w:rPr>
                <w:bCs/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</w:t>
            </w:r>
            <w:r w:rsidR="007F2146" w:rsidRPr="007F2146">
              <w:rPr>
                <w:bCs/>
                <w:sz w:val="26"/>
                <w:szCs w:val="26"/>
              </w:rPr>
              <w:t xml:space="preserve"> Tenses: the present simple, the present continuous, </w:t>
            </w:r>
          </w:p>
          <w:p w14:paraId="5EC4674D" w14:textId="2D3A8410" w:rsidR="007F2146" w:rsidRPr="007F2146" w:rsidRDefault="007F2146" w:rsidP="007F2146">
            <w:pPr>
              <w:contextualSpacing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</w:t>
            </w:r>
            <w:r w:rsidRPr="007F2146">
              <w:rPr>
                <w:sz w:val="26"/>
                <w:szCs w:val="26"/>
              </w:rPr>
              <w:t>omparative adjectives,</w:t>
            </w:r>
          </w:p>
          <w:p w14:paraId="2FBBE391" w14:textId="77777777" w:rsidR="007F2146" w:rsidRPr="007F2146" w:rsidRDefault="007F2146" w:rsidP="007F2146">
            <w:pPr>
              <w:contextualSpacing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countable and uncountable nouns</w:t>
            </w:r>
          </w:p>
          <w:p w14:paraId="56160F69" w14:textId="77777777" w:rsidR="007F2146" w:rsidRPr="007F2146" w:rsidRDefault="007F2146" w:rsidP="007F2146">
            <w:pPr>
              <w:contextualSpacing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Preposition of place</w:t>
            </w:r>
          </w:p>
          <w:p w14:paraId="275A11E7" w14:textId="77777777" w:rsidR="007F2146" w:rsidRPr="007F2146" w:rsidRDefault="007F2146" w:rsidP="007F2146">
            <w:pPr>
              <w:contextualSpacing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Verbs ( study, have, do, play) + Noun</w:t>
            </w:r>
          </w:p>
          <w:p w14:paraId="456D8DD4" w14:textId="77777777" w:rsidR="007F2146" w:rsidRPr="007F2146" w:rsidRDefault="007F2146" w:rsidP="007F2146">
            <w:pPr>
              <w:contextualSpacing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Modal verbs “ must/ mustn’t”, “ should/ shouldn’t”,</w:t>
            </w:r>
          </w:p>
          <w:p w14:paraId="4CC6B69D" w14:textId="16E6DFBA" w:rsidR="00CA67D9" w:rsidRPr="007F2146" w:rsidRDefault="007F2146" w:rsidP="007F2146">
            <w:pPr>
              <w:jc w:val="both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 “ some/ any” for amount</w:t>
            </w:r>
          </w:p>
        </w:tc>
        <w:tc>
          <w:tcPr>
            <w:tcW w:w="3795" w:type="dxa"/>
            <w:vAlign w:val="center"/>
          </w:tcPr>
          <w:p w14:paraId="7E589580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Nhận biết:</w:t>
            </w:r>
          </w:p>
          <w:p w14:paraId="276C41FE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Nhận ra được các kiến thức ngữ pháp đã học.</w:t>
            </w:r>
          </w:p>
        </w:tc>
        <w:tc>
          <w:tcPr>
            <w:tcW w:w="630" w:type="dxa"/>
            <w:vAlign w:val="center"/>
          </w:tcPr>
          <w:p w14:paraId="7F2C75BA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3</w:t>
            </w:r>
          </w:p>
        </w:tc>
        <w:tc>
          <w:tcPr>
            <w:tcW w:w="570" w:type="dxa"/>
            <w:vAlign w:val="center"/>
          </w:tcPr>
          <w:p w14:paraId="67AD533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F5E152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75E97D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2F4EEB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697614B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20528C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AF9A5D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65C239C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  <w:vAlign w:val="center"/>
          </w:tcPr>
          <w:p w14:paraId="77CF173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257B48B4" w14:textId="77777777">
        <w:trPr>
          <w:gridAfter w:val="1"/>
          <w:wAfter w:w="720" w:type="dxa"/>
          <w:trHeight w:val="630"/>
        </w:trPr>
        <w:tc>
          <w:tcPr>
            <w:tcW w:w="697" w:type="dxa"/>
            <w:vMerge/>
          </w:tcPr>
          <w:p w14:paraId="1BB4F2CF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07D3C106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14:paraId="61A0C424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6F91856C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Thông hiểu:</w:t>
            </w:r>
          </w:p>
          <w:p w14:paraId="3CB8731A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 Hiểu và phân biệt các chủ điểm ngữ pháp đã học.</w:t>
            </w:r>
          </w:p>
        </w:tc>
        <w:tc>
          <w:tcPr>
            <w:tcW w:w="630" w:type="dxa"/>
            <w:vAlign w:val="center"/>
          </w:tcPr>
          <w:p w14:paraId="0B24717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0215426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9A5E39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C18CAA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E236EB6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305B3A9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6E3CA7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BD9EFC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2D0448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AE2322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  <w:p w14:paraId="72AB021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78166AAE" w14:textId="77777777">
        <w:trPr>
          <w:gridAfter w:val="1"/>
          <w:wAfter w:w="720" w:type="dxa"/>
          <w:trHeight w:val="368"/>
        </w:trPr>
        <w:tc>
          <w:tcPr>
            <w:tcW w:w="697" w:type="dxa"/>
            <w:vMerge/>
          </w:tcPr>
          <w:p w14:paraId="05A0E50E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087FFE64" w14:textId="77777777" w:rsidR="00CA67D9" w:rsidRPr="007F2146" w:rsidRDefault="00CA67D9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  <w:vAlign w:val="center"/>
          </w:tcPr>
          <w:p w14:paraId="314EED90" w14:textId="77777777" w:rsidR="00CA67D9" w:rsidRPr="007F2146" w:rsidRDefault="00CA67D9">
            <w:pPr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3BFC7FBC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Vận dụng:</w:t>
            </w:r>
          </w:p>
          <w:p w14:paraId="60BD21A4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 Vận dụng những điểm ngữ pháp đã học vào bài viết/ nói/ nghe/ đọc.</w:t>
            </w:r>
          </w:p>
        </w:tc>
        <w:tc>
          <w:tcPr>
            <w:tcW w:w="630" w:type="dxa"/>
            <w:vAlign w:val="center"/>
          </w:tcPr>
          <w:p w14:paraId="52C0825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E54534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40C0D0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D5BD86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7889BC3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00" w:type="dxa"/>
            <w:vAlign w:val="center"/>
          </w:tcPr>
          <w:p w14:paraId="7ECC6D3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386CDF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59867A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2CD533A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39FE9E9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1D682FBE" w14:textId="77777777">
        <w:trPr>
          <w:gridAfter w:val="1"/>
          <w:wAfter w:w="720" w:type="dxa"/>
          <w:trHeight w:val="368"/>
        </w:trPr>
        <w:tc>
          <w:tcPr>
            <w:tcW w:w="697" w:type="dxa"/>
            <w:vMerge w:val="restart"/>
          </w:tcPr>
          <w:p w14:paraId="0F078A07" w14:textId="77777777" w:rsidR="00CA67D9" w:rsidRPr="007F2146" w:rsidRDefault="0009370E">
            <w:pPr>
              <w:jc w:val="center"/>
              <w:rPr>
                <w:b/>
                <w:bCs/>
                <w:sz w:val="26"/>
                <w:szCs w:val="26"/>
              </w:rPr>
            </w:pPr>
            <w:r w:rsidRPr="007F2146">
              <w:rPr>
                <w:b/>
                <w:bCs/>
                <w:sz w:val="26"/>
                <w:szCs w:val="26"/>
              </w:rPr>
              <w:t>III.</w:t>
            </w:r>
          </w:p>
        </w:tc>
        <w:tc>
          <w:tcPr>
            <w:tcW w:w="1634" w:type="dxa"/>
            <w:vMerge w:val="restart"/>
          </w:tcPr>
          <w:p w14:paraId="2F46E8EA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READING</w:t>
            </w:r>
          </w:p>
        </w:tc>
        <w:tc>
          <w:tcPr>
            <w:tcW w:w="2775" w:type="dxa"/>
            <w:vMerge w:val="restart"/>
            <w:vAlign w:val="center"/>
          </w:tcPr>
          <w:p w14:paraId="4E621F97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1. Cloze test</w:t>
            </w:r>
          </w:p>
          <w:p w14:paraId="2562C1BE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Hiểu được bài đọc có độ dài khoảng 80-100 từ về các chủ điểm:</w:t>
            </w:r>
          </w:p>
          <w:p w14:paraId="02932938" w14:textId="416A644C" w:rsidR="00231DA6" w:rsidRPr="007F2146" w:rsidRDefault="0009370E" w:rsidP="00231DA6">
            <w:pPr>
              <w:jc w:val="both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 </w:t>
            </w:r>
            <w:r w:rsidR="007F2146" w:rsidRPr="007F2146">
              <w:rPr>
                <w:bCs/>
                <w:sz w:val="26"/>
                <w:szCs w:val="26"/>
              </w:rPr>
              <w:t xml:space="preserve">My school, My friends, My Home, </w:t>
            </w:r>
            <w:r w:rsidR="007F2146" w:rsidRPr="007F2146">
              <w:rPr>
                <w:sz w:val="26"/>
                <w:szCs w:val="26"/>
              </w:rPr>
              <w:t>My neighbourhood, Natural wonders of VietNam, Our Tet holiday</w:t>
            </w:r>
            <w:r w:rsidR="007F2146" w:rsidRPr="007F2146">
              <w:rPr>
                <w:b/>
                <w:bCs/>
                <w:sz w:val="26"/>
                <w:szCs w:val="26"/>
              </w:rPr>
              <w:t xml:space="preserve">                                          </w:t>
            </w:r>
          </w:p>
          <w:p w14:paraId="58AF605A" w14:textId="62A10609" w:rsidR="00CA67D9" w:rsidRPr="007F2146" w:rsidRDefault="00CA67D9">
            <w:pPr>
              <w:rPr>
                <w:sz w:val="26"/>
                <w:szCs w:val="26"/>
              </w:rPr>
            </w:pPr>
          </w:p>
          <w:p w14:paraId="5B103DBA" w14:textId="77777777" w:rsidR="00CA67D9" w:rsidRPr="007F2146" w:rsidRDefault="00CA67D9">
            <w:pPr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191CEB07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Nhận biết: </w:t>
            </w:r>
          </w:p>
          <w:p w14:paraId="057138F3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Nhận ra được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63A267BD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570" w:type="dxa"/>
            <w:vAlign w:val="center"/>
          </w:tcPr>
          <w:p w14:paraId="6872B6F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3E224DC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5ACBA7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E79C64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10B7D52E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779FB3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DA7149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DCECEB0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71DBEEE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49ECA8FF" w14:textId="77777777">
        <w:trPr>
          <w:gridAfter w:val="1"/>
          <w:wAfter w:w="720" w:type="dxa"/>
          <w:trHeight w:val="589"/>
        </w:trPr>
        <w:tc>
          <w:tcPr>
            <w:tcW w:w="697" w:type="dxa"/>
            <w:vMerge/>
          </w:tcPr>
          <w:p w14:paraId="40FC4532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28F75958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14:paraId="342B5811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7DDE4882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Thông hiểu:</w:t>
            </w:r>
          </w:p>
          <w:p w14:paraId="5390963E" w14:textId="77777777" w:rsidR="00CA67D9" w:rsidRPr="007F2146" w:rsidRDefault="0009370E">
            <w:pPr>
              <w:jc w:val="both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6CE09B7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FB9275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D27A319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570" w:type="dxa"/>
            <w:vAlign w:val="center"/>
          </w:tcPr>
          <w:p w14:paraId="74A8FC9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1EE956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08E66FF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B61ADD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D56246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CBEAE4D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2A318CA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629B99C7" w14:textId="77777777">
        <w:trPr>
          <w:gridAfter w:val="1"/>
          <w:wAfter w:w="720" w:type="dxa"/>
          <w:trHeight w:val="589"/>
        </w:trPr>
        <w:tc>
          <w:tcPr>
            <w:tcW w:w="697" w:type="dxa"/>
            <w:vMerge/>
          </w:tcPr>
          <w:p w14:paraId="171C146F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2B4898FA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14:paraId="1B218092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6F4E1B08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Vận dụng:</w:t>
            </w:r>
          </w:p>
          <w:p w14:paraId="226FF260" w14:textId="77777777" w:rsidR="00CA67D9" w:rsidRPr="007F2146" w:rsidRDefault="0009370E">
            <w:pPr>
              <w:jc w:val="both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Sử dụng các kiến thức ngôn ngữ và kỹ năng trong các tình huống mới.</w:t>
            </w:r>
          </w:p>
        </w:tc>
        <w:tc>
          <w:tcPr>
            <w:tcW w:w="630" w:type="dxa"/>
            <w:vAlign w:val="center"/>
          </w:tcPr>
          <w:p w14:paraId="3BB2191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A78E3B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AC3C57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37AF04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E606DF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44669F7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FFFE40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6DAE36B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653265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EF1858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1E691E52" w14:textId="77777777">
        <w:trPr>
          <w:gridAfter w:val="1"/>
          <w:wAfter w:w="720" w:type="dxa"/>
          <w:trHeight w:val="368"/>
        </w:trPr>
        <w:tc>
          <w:tcPr>
            <w:tcW w:w="697" w:type="dxa"/>
            <w:vMerge/>
          </w:tcPr>
          <w:p w14:paraId="06674110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4237A727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</w:tcPr>
          <w:p w14:paraId="6C1460AD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2. Reading </w:t>
            </w:r>
            <w:r w:rsidRPr="007F2146">
              <w:rPr>
                <w:sz w:val="26"/>
                <w:szCs w:val="26"/>
              </w:rPr>
              <w:t>comprehension</w:t>
            </w:r>
          </w:p>
          <w:p w14:paraId="64CDC10F" w14:textId="72863150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Hiểu được nội dung chính và nội dung chi tiết đoạn văn bản có độ dài khoảng 100-120 từ, xoay quanh các chủ điểm</w:t>
            </w:r>
            <w:r w:rsidR="007F2146" w:rsidRPr="007F2146">
              <w:rPr>
                <w:bCs/>
                <w:sz w:val="26"/>
                <w:szCs w:val="26"/>
              </w:rPr>
              <w:t xml:space="preserve">My school, My friends, My Home, </w:t>
            </w:r>
            <w:r w:rsidR="007F2146" w:rsidRPr="007F2146">
              <w:rPr>
                <w:sz w:val="26"/>
                <w:szCs w:val="26"/>
              </w:rPr>
              <w:t>My neighbourhood, Natural wonders of VietNam, Our Tet holiday</w:t>
            </w:r>
            <w:r w:rsidR="007F2146" w:rsidRPr="007F2146">
              <w:rPr>
                <w:b/>
                <w:bCs/>
                <w:sz w:val="26"/>
                <w:szCs w:val="26"/>
              </w:rPr>
              <w:t xml:space="preserve">                                          </w:t>
            </w:r>
            <w:r w:rsidRPr="007F2146">
              <w:rPr>
                <w:sz w:val="26"/>
                <w:szCs w:val="26"/>
              </w:rPr>
              <w:t>(tiêu đề, từ quy chiếu, từ đồng nghĩa, 1 thông tin chi tiết có trong bài)</w:t>
            </w:r>
          </w:p>
        </w:tc>
        <w:tc>
          <w:tcPr>
            <w:tcW w:w="3795" w:type="dxa"/>
            <w:vAlign w:val="center"/>
          </w:tcPr>
          <w:p w14:paraId="44745229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Nhận biết:</w:t>
            </w:r>
          </w:p>
          <w:p w14:paraId="3D80D672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Thông tin chi tiết.</w:t>
            </w:r>
          </w:p>
        </w:tc>
        <w:tc>
          <w:tcPr>
            <w:tcW w:w="630" w:type="dxa"/>
            <w:vAlign w:val="center"/>
          </w:tcPr>
          <w:p w14:paraId="12AFAE4E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570" w:type="dxa"/>
            <w:vAlign w:val="center"/>
          </w:tcPr>
          <w:p w14:paraId="78BEA67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5055C6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9B5C8C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DE48EC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544728E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8F955B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05992D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76206C9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76AB22F6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00F07747" w14:textId="77777777">
        <w:trPr>
          <w:gridAfter w:val="1"/>
          <w:wAfter w:w="720" w:type="dxa"/>
          <w:trHeight w:val="589"/>
        </w:trPr>
        <w:tc>
          <w:tcPr>
            <w:tcW w:w="697" w:type="dxa"/>
            <w:vMerge/>
          </w:tcPr>
          <w:p w14:paraId="41BCF972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09BA5319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4C12A0E6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01B387F4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Thông hiểu: </w:t>
            </w:r>
          </w:p>
          <w:p w14:paraId="5F733A6F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Hiểu ý chính của bài đọc. </w:t>
            </w:r>
          </w:p>
        </w:tc>
        <w:tc>
          <w:tcPr>
            <w:tcW w:w="630" w:type="dxa"/>
            <w:vAlign w:val="center"/>
          </w:tcPr>
          <w:p w14:paraId="6295A74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23EBE9C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C233785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570" w:type="dxa"/>
            <w:vAlign w:val="center"/>
          </w:tcPr>
          <w:p w14:paraId="4E15C2C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3DE47D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71773DD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68BBA5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9798596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6069261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452A404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6EE7E8C5" w14:textId="77777777">
        <w:trPr>
          <w:gridAfter w:val="1"/>
          <w:wAfter w:w="720" w:type="dxa"/>
          <w:trHeight w:val="1095"/>
        </w:trPr>
        <w:tc>
          <w:tcPr>
            <w:tcW w:w="697" w:type="dxa"/>
            <w:vMerge/>
          </w:tcPr>
          <w:p w14:paraId="241C9AF6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7871A3BC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3AA35CDE" w14:textId="77777777" w:rsidR="00CA67D9" w:rsidRPr="007F2146" w:rsidRDefault="00CA67D9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282E92BB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Vận dụng: </w:t>
            </w:r>
          </w:p>
          <w:p w14:paraId="1DBFE0DC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Đoán nghĩa của từ trong văn cảnh.</w:t>
            </w:r>
          </w:p>
          <w:p w14:paraId="652211FD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Hiểu, phân tích, tổng hợp ý chính của bài để chọn câu trả lời phù hợp.</w:t>
            </w:r>
          </w:p>
        </w:tc>
        <w:tc>
          <w:tcPr>
            <w:tcW w:w="630" w:type="dxa"/>
            <w:vAlign w:val="center"/>
          </w:tcPr>
          <w:p w14:paraId="67190E5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748345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80CB67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ABFAF7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6BA6A34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00" w:type="dxa"/>
            <w:vAlign w:val="center"/>
          </w:tcPr>
          <w:p w14:paraId="388912CD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DA3080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276FDC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9F2BF64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50A54228" w14:textId="77777777" w:rsidR="00CA67D9" w:rsidRPr="007F2146" w:rsidRDefault="00CA67D9">
            <w:pPr>
              <w:rPr>
                <w:sz w:val="26"/>
                <w:szCs w:val="26"/>
              </w:rPr>
            </w:pPr>
          </w:p>
        </w:tc>
      </w:tr>
      <w:tr w:rsidR="00CA67D9" w:rsidRPr="007F2146" w14:paraId="72743BAD" w14:textId="77777777">
        <w:trPr>
          <w:gridAfter w:val="1"/>
          <w:wAfter w:w="720" w:type="dxa"/>
          <w:trHeight w:val="359"/>
        </w:trPr>
        <w:tc>
          <w:tcPr>
            <w:tcW w:w="697" w:type="dxa"/>
            <w:vMerge w:val="restart"/>
          </w:tcPr>
          <w:p w14:paraId="51D9D184" w14:textId="77777777" w:rsidR="00CA67D9" w:rsidRPr="007F2146" w:rsidRDefault="0009370E">
            <w:pPr>
              <w:rPr>
                <w:b/>
                <w:bCs/>
                <w:sz w:val="26"/>
                <w:szCs w:val="26"/>
              </w:rPr>
            </w:pPr>
            <w:r w:rsidRPr="007F2146">
              <w:rPr>
                <w:b/>
                <w:bCs/>
                <w:sz w:val="26"/>
                <w:szCs w:val="26"/>
              </w:rPr>
              <w:t>IV.</w:t>
            </w:r>
          </w:p>
        </w:tc>
        <w:tc>
          <w:tcPr>
            <w:tcW w:w="1634" w:type="dxa"/>
            <w:vMerge w:val="restart"/>
          </w:tcPr>
          <w:p w14:paraId="2C4789D9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WRITING</w:t>
            </w:r>
          </w:p>
        </w:tc>
        <w:tc>
          <w:tcPr>
            <w:tcW w:w="2775" w:type="dxa"/>
            <w:vAlign w:val="center"/>
          </w:tcPr>
          <w:p w14:paraId="4F801BF4" w14:textId="77777777" w:rsidR="00CA67D9" w:rsidRPr="007F2146" w:rsidRDefault="00CA67D9">
            <w:pPr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00BD3C7B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Nhận biết:</w:t>
            </w:r>
          </w:p>
          <w:p w14:paraId="76C5F02E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lastRenderedPageBreak/>
              <w:t>Nhận diện lỗi về ngữ pháp và từ loại trong câu.</w:t>
            </w:r>
          </w:p>
        </w:tc>
        <w:tc>
          <w:tcPr>
            <w:tcW w:w="630" w:type="dxa"/>
            <w:vAlign w:val="center"/>
          </w:tcPr>
          <w:p w14:paraId="229C091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71506B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CAFEBD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3F7112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85B2ADE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7C88449C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2BD1D3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C15B8D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860FA5A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B713E6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55DB9A2F" w14:textId="77777777">
        <w:trPr>
          <w:gridAfter w:val="1"/>
          <w:wAfter w:w="720" w:type="dxa"/>
          <w:trHeight w:val="589"/>
        </w:trPr>
        <w:tc>
          <w:tcPr>
            <w:tcW w:w="697" w:type="dxa"/>
            <w:vMerge/>
          </w:tcPr>
          <w:p w14:paraId="70224DA9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6F0A494C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vAlign w:val="center"/>
          </w:tcPr>
          <w:p w14:paraId="78AAE104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1. Sentence transformation</w:t>
            </w:r>
          </w:p>
          <w:p w14:paraId="4E8752C2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Viết lại câu dùng từ gợi ý hoặc từ cho trước</w:t>
            </w:r>
          </w:p>
        </w:tc>
        <w:tc>
          <w:tcPr>
            <w:tcW w:w="3795" w:type="dxa"/>
            <w:vAlign w:val="center"/>
          </w:tcPr>
          <w:p w14:paraId="387EC381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Thông hiểu: </w:t>
            </w:r>
          </w:p>
          <w:p w14:paraId="721EFC55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Sử dụng các từ đã để sắp xếp thành câu hoàn chỉnh.</w:t>
            </w:r>
          </w:p>
        </w:tc>
        <w:tc>
          <w:tcPr>
            <w:tcW w:w="630" w:type="dxa"/>
            <w:vAlign w:val="center"/>
          </w:tcPr>
          <w:p w14:paraId="29C34C3B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45036F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458AEA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930A36A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09FA118C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597FDAE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8FD04B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DA9C60E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51FD310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20F0EDB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4FE72BE0" w14:textId="77777777">
        <w:trPr>
          <w:gridAfter w:val="1"/>
          <w:wAfter w:w="720" w:type="dxa"/>
          <w:trHeight w:val="589"/>
        </w:trPr>
        <w:tc>
          <w:tcPr>
            <w:tcW w:w="697" w:type="dxa"/>
            <w:vMerge/>
          </w:tcPr>
          <w:p w14:paraId="64B6D2B7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54BEA7EC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14:paraId="313CE2B9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07D2B2D2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Vận dụng: </w:t>
            </w:r>
          </w:p>
          <w:p w14:paraId="3922CD13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 xml:space="preserve">Hiểu câu gốc và sử dụng các từ gợi ý để viết lại câu sao cho nghĩa không thay đổi. </w:t>
            </w:r>
          </w:p>
        </w:tc>
        <w:tc>
          <w:tcPr>
            <w:tcW w:w="630" w:type="dxa"/>
            <w:vAlign w:val="center"/>
          </w:tcPr>
          <w:p w14:paraId="072220E1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3541C73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CD430E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36518E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8797A50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07561679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0CA8D76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45C742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9E06E3C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21F1AF84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</w:tr>
      <w:tr w:rsidR="00CA67D9" w:rsidRPr="007F2146" w14:paraId="653C7058" w14:textId="77777777">
        <w:trPr>
          <w:gridAfter w:val="1"/>
          <w:wAfter w:w="720" w:type="dxa"/>
          <w:trHeight w:val="465"/>
        </w:trPr>
        <w:tc>
          <w:tcPr>
            <w:tcW w:w="697" w:type="dxa"/>
            <w:vMerge/>
          </w:tcPr>
          <w:p w14:paraId="728B10CE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14:paraId="5C10A645" w14:textId="77777777" w:rsidR="00CA67D9" w:rsidRPr="007F2146" w:rsidRDefault="00CA67D9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Align w:val="center"/>
          </w:tcPr>
          <w:p w14:paraId="05C79397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2. Sentence Building</w:t>
            </w:r>
          </w:p>
          <w:p w14:paraId="5475B842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Sử dụng từ/ cụm từ gợi ý để viết câu</w:t>
            </w:r>
          </w:p>
        </w:tc>
        <w:tc>
          <w:tcPr>
            <w:tcW w:w="3795" w:type="dxa"/>
            <w:vAlign w:val="center"/>
          </w:tcPr>
          <w:p w14:paraId="432AA2DA" w14:textId="77777777" w:rsidR="00CA67D9" w:rsidRPr="007F2146" w:rsidRDefault="0009370E">
            <w:pPr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Vận dụng cao:</w:t>
            </w:r>
          </w:p>
          <w:p w14:paraId="55B66E18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Sử dụng các từ, cụm từ đã cho để viết thành câu hoàn chỉnh.</w:t>
            </w:r>
          </w:p>
        </w:tc>
        <w:tc>
          <w:tcPr>
            <w:tcW w:w="630" w:type="dxa"/>
            <w:vAlign w:val="center"/>
          </w:tcPr>
          <w:p w14:paraId="52AA73F2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02EF3F6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4521788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C5D9D49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E67F467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5517E90F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154D5E5" w14:textId="77777777" w:rsidR="00CA67D9" w:rsidRPr="007F2146" w:rsidRDefault="00C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E9E65D0" w14:textId="77777777" w:rsidR="00CA67D9" w:rsidRPr="007F2146" w:rsidRDefault="0009370E">
            <w:pPr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4</w:t>
            </w:r>
          </w:p>
        </w:tc>
        <w:tc>
          <w:tcPr>
            <w:tcW w:w="630" w:type="dxa"/>
            <w:vAlign w:val="center"/>
          </w:tcPr>
          <w:p w14:paraId="1DB4E289" w14:textId="77777777" w:rsidR="00CA67D9" w:rsidRPr="007F2146" w:rsidRDefault="0009370E">
            <w:pPr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4</w:t>
            </w:r>
          </w:p>
        </w:tc>
        <w:tc>
          <w:tcPr>
            <w:tcW w:w="630" w:type="dxa"/>
            <w:vAlign w:val="center"/>
          </w:tcPr>
          <w:p w14:paraId="3F6372EB" w14:textId="77777777" w:rsidR="00CA67D9" w:rsidRPr="007F2146" w:rsidRDefault="00CA67D9">
            <w:pPr>
              <w:rPr>
                <w:sz w:val="26"/>
                <w:szCs w:val="26"/>
              </w:rPr>
            </w:pPr>
          </w:p>
        </w:tc>
      </w:tr>
      <w:tr w:rsidR="00CA67D9" w:rsidRPr="007F2146" w14:paraId="4C545FFB" w14:textId="77777777">
        <w:trPr>
          <w:gridAfter w:val="1"/>
          <w:wAfter w:w="720" w:type="dxa"/>
        </w:trPr>
        <w:tc>
          <w:tcPr>
            <w:tcW w:w="2331" w:type="dxa"/>
            <w:gridSpan w:val="2"/>
            <w:vAlign w:val="center"/>
          </w:tcPr>
          <w:p w14:paraId="5AAECB0A" w14:textId="77777777" w:rsidR="00CA67D9" w:rsidRPr="007F2146" w:rsidRDefault="0009370E">
            <w:pPr>
              <w:rPr>
                <w:b/>
                <w:i/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Tổng</w:t>
            </w:r>
          </w:p>
        </w:tc>
        <w:tc>
          <w:tcPr>
            <w:tcW w:w="2775" w:type="dxa"/>
            <w:vAlign w:val="center"/>
          </w:tcPr>
          <w:p w14:paraId="7EB02E1F" w14:textId="77777777" w:rsidR="00CA67D9" w:rsidRPr="007F2146" w:rsidRDefault="00CA67D9">
            <w:pPr>
              <w:rPr>
                <w:sz w:val="26"/>
                <w:szCs w:val="26"/>
              </w:rPr>
            </w:pPr>
          </w:p>
        </w:tc>
        <w:tc>
          <w:tcPr>
            <w:tcW w:w="3795" w:type="dxa"/>
            <w:vAlign w:val="center"/>
          </w:tcPr>
          <w:p w14:paraId="47E66641" w14:textId="77777777" w:rsidR="00CA67D9" w:rsidRPr="007F2146" w:rsidRDefault="00CA67D9">
            <w:pPr>
              <w:spacing w:before="96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CEDA35A" w14:textId="77777777" w:rsidR="00CA67D9" w:rsidRPr="007F2146" w:rsidRDefault="0009370E">
            <w:pPr>
              <w:spacing w:before="96"/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16</w:t>
            </w:r>
          </w:p>
          <w:p w14:paraId="73A0A86E" w14:textId="77777777" w:rsidR="00CA67D9" w:rsidRPr="007F2146" w:rsidRDefault="00CA67D9">
            <w:pPr>
              <w:spacing w:before="96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56A8429" w14:textId="77777777" w:rsidR="00CA67D9" w:rsidRPr="007F2146" w:rsidRDefault="00CA67D9">
            <w:pPr>
              <w:spacing w:before="96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25D1102" w14:textId="77777777" w:rsidR="00CA67D9" w:rsidRPr="007F2146" w:rsidRDefault="0009370E">
            <w:pPr>
              <w:spacing w:before="96"/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570" w:type="dxa"/>
            <w:vAlign w:val="center"/>
          </w:tcPr>
          <w:p w14:paraId="176233CC" w14:textId="77777777" w:rsidR="00CA67D9" w:rsidRPr="007F2146" w:rsidRDefault="0009370E">
            <w:pPr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2D69EA2F" w14:textId="77777777" w:rsidR="00CA67D9" w:rsidRPr="007F2146" w:rsidRDefault="0009370E">
            <w:pPr>
              <w:spacing w:before="96"/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600" w:type="dxa"/>
            <w:vAlign w:val="center"/>
          </w:tcPr>
          <w:p w14:paraId="5349D514" w14:textId="77777777" w:rsidR="00CA67D9" w:rsidRPr="007F2146" w:rsidRDefault="0009370E">
            <w:pPr>
              <w:spacing w:before="96"/>
              <w:jc w:val="center"/>
              <w:rPr>
                <w:b/>
                <w:i/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52804F75" w14:textId="77777777" w:rsidR="00CA67D9" w:rsidRPr="007F2146" w:rsidRDefault="00CA67D9">
            <w:pPr>
              <w:spacing w:before="96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F752AA0" w14:textId="77777777" w:rsidR="00CA67D9" w:rsidRPr="007F2146" w:rsidRDefault="0009370E">
            <w:pPr>
              <w:spacing w:before="96"/>
              <w:jc w:val="center"/>
              <w:rPr>
                <w:b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30" w:type="dxa"/>
            <w:vAlign w:val="center"/>
          </w:tcPr>
          <w:p w14:paraId="6CF0FDE9" w14:textId="77777777" w:rsidR="00CA67D9" w:rsidRPr="007F2146" w:rsidRDefault="0009370E">
            <w:pPr>
              <w:spacing w:before="96"/>
              <w:jc w:val="center"/>
              <w:rPr>
                <w:b/>
                <w:color w:val="FF0000"/>
                <w:sz w:val="26"/>
                <w:szCs w:val="26"/>
              </w:rPr>
            </w:pPr>
            <w:r w:rsidRPr="007F2146">
              <w:rPr>
                <w:b/>
                <w:color w:val="FF0000"/>
                <w:sz w:val="26"/>
                <w:szCs w:val="26"/>
              </w:rPr>
              <w:t>40</w:t>
            </w:r>
          </w:p>
        </w:tc>
        <w:tc>
          <w:tcPr>
            <w:tcW w:w="630" w:type="dxa"/>
            <w:vAlign w:val="center"/>
          </w:tcPr>
          <w:p w14:paraId="7449BFEA" w14:textId="77777777" w:rsidR="00CA67D9" w:rsidRPr="007F2146" w:rsidRDefault="00CA67D9">
            <w:pPr>
              <w:spacing w:before="96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CA67D9" w:rsidRPr="007F2146" w14:paraId="466143D4" w14:textId="77777777">
        <w:tc>
          <w:tcPr>
            <w:tcW w:w="2331" w:type="dxa"/>
            <w:gridSpan w:val="2"/>
          </w:tcPr>
          <w:p w14:paraId="5BF2F048" w14:textId="77777777" w:rsidR="00CA67D9" w:rsidRPr="007F2146" w:rsidRDefault="0009370E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V.</w:t>
            </w:r>
          </w:p>
        </w:tc>
        <w:tc>
          <w:tcPr>
            <w:tcW w:w="2775" w:type="dxa"/>
          </w:tcPr>
          <w:p w14:paraId="11F8DAAB" w14:textId="77777777" w:rsidR="00CA67D9" w:rsidRPr="007F2146" w:rsidRDefault="0009370E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SPEAKING</w:t>
            </w:r>
          </w:p>
        </w:tc>
        <w:tc>
          <w:tcPr>
            <w:tcW w:w="3795" w:type="dxa"/>
          </w:tcPr>
          <w:p w14:paraId="12E983CD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 xml:space="preserve">+ Nội dung: </w:t>
            </w:r>
          </w:p>
          <w:p w14:paraId="2372135C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i/>
                <w:sz w:val="26"/>
                <w:szCs w:val="26"/>
              </w:rPr>
              <w:t>- Hỏi - đáp và trình bày về các nội dung liên quan đến các chủ điểm có trong chương trình.</w:t>
            </w:r>
          </w:p>
          <w:p w14:paraId="6A5D79A0" w14:textId="77777777" w:rsidR="00CA67D9" w:rsidRPr="007F2146" w:rsidRDefault="0009370E">
            <w:pPr>
              <w:spacing w:before="96"/>
              <w:ind w:hanging="2"/>
              <w:rPr>
                <w:sz w:val="26"/>
                <w:szCs w:val="26"/>
              </w:rPr>
            </w:pPr>
            <w:r w:rsidRPr="007F2146">
              <w:rPr>
                <w:i/>
                <w:sz w:val="26"/>
                <w:szCs w:val="26"/>
              </w:rPr>
              <w:t>- Sử dụng được một số chức năng giao tiếp cơ bản như hướng dẫn, bày tỏ ý kiến, hỏi đường, hỏi thông tin và cung cấp thông tin, …</w:t>
            </w:r>
          </w:p>
          <w:p w14:paraId="1F0FDAB9" w14:textId="77777777" w:rsidR="00CA67D9" w:rsidRPr="007F2146" w:rsidRDefault="0009370E">
            <w:pPr>
              <w:spacing w:before="96"/>
              <w:ind w:hanging="2"/>
              <w:rPr>
                <w:sz w:val="26"/>
                <w:szCs w:val="26"/>
              </w:rPr>
            </w:pPr>
            <w:r w:rsidRPr="007F2146">
              <w:rPr>
                <w:i/>
                <w:sz w:val="26"/>
                <w:szCs w:val="26"/>
              </w:rPr>
              <w:t xml:space="preserve">+ </w:t>
            </w:r>
            <w:r w:rsidRPr="007F2146">
              <w:rPr>
                <w:b/>
                <w:i/>
                <w:sz w:val="26"/>
                <w:szCs w:val="26"/>
              </w:rPr>
              <w:t>Kỹ năng:</w:t>
            </w:r>
            <w:r w:rsidRPr="007F2146">
              <w:rPr>
                <w:i/>
                <w:sz w:val="26"/>
                <w:szCs w:val="26"/>
              </w:rPr>
              <w:t xml:space="preserve"> </w:t>
            </w:r>
          </w:p>
          <w:p w14:paraId="3E46BEC1" w14:textId="77777777" w:rsidR="00CA67D9" w:rsidRPr="007F2146" w:rsidRDefault="0009370E">
            <w:pPr>
              <w:spacing w:before="96"/>
              <w:ind w:hanging="2"/>
              <w:rPr>
                <w:sz w:val="26"/>
                <w:szCs w:val="26"/>
              </w:rPr>
            </w:pPr>
            <w:r w:rsidRPr="007F2146">
              <w:rPr>
                <w:i/>
                <w:sz w:val="26"/>
                <w:szCs w:val="26"/>
              </w:rPr>
              <w:t>- Kỹ năng trình bày một vấn đề; sử dụng ngôn ngữ cơ thể và các biểu đạt trên khuôn mặt phù hợp; kỹ năng nói trước đám đông…</w:t>
            </w:r>
          </w:p>
          <w:p w14:paraId="3B10B9E5" w14:textId="77777777" w:rsidR="00CA67D9" w:rsidRPr="007F2146" w:rsidRDefault="0009370E">
            <w:pPr>
              <w:spacing w:before="96"/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>+ Ngôn ngữ và cấu trúc:</w:t>
            </w:r>
          </w:p>
          <w:p w14:paraId="0BB8607C" w14:textId="77777777" w:rsidR="00CA67D9" w:rsidRPr="007F2146" w:rsidRDefault="0009370E">
            <w:pPr>
              <w:spacing w:before="96"/>
              <w:ind w:hanging="2"/>
              <w:rPr>
                <w:sz w:val="26"/>
                <w:szCs w:val="26"/>
              </w:rPr>
            </w:pPr>
            <w:r w:rsidRPr="007F2146">
              <w:rPr>
                <w:i/>
                <w:sz w:val="26"/>
                <w:szCs w:val="26"/>
              </w:rPr>
              <w:lastRenderedPageBreak/>
              <w:t>- Ưu tiên sử dụng những cấu trúc đã học trong chương trình.</w:t>
            </w:r>
          </w:p>
          <w:p w14:paraId="3B5A23CE" w14:textId="77777777" w:rsidR="00CA67D9" w:rsidRPr="007F2146" w:rsidRDefault="0009370E">
            <w:pPr>
              <w:spacing w:before="96"/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i/>
                <w:sz w:val="26"/>
                <w:szCs w:val="26"/>
              </w:rPr>
              <w:t xml:space="preserve">(Các chủ đề nói trong phần </w:t>
            </w:r>
            <w:r w:rsidRPr="007F2146">
              <w:rPr>
                <w:b/>
                <w:i/>
                <w:sz w:val="26"/>
                <w:szCs w:val="26"/>
                <w:u w:val="single"/>
              </w:rPr>
              <w:t>ghi chú</w:t>
            </w:r>
            <w:r w:rsidRPr="007F2146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630" w:type="dxa"/>
          </w:tcPr>
          <w:p w14:paraId="0C1C5681" w14:textId="77777777" w:rsidR="00CA67D9" w:rsidRPr="007F2146" w:rsidRDefault="00CA67D9">
            <w:pPr>
              <w:spacing w:before="96"/>
              <w:ind w:hanging="2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62F3CF9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D42F971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D684DDA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57F69F4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4410939A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AFB4C3E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5A8C370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65E5C27" w14:textId="77777777" w:rsidR="00CA67D9" w:rsidRPr="007F2146" w:rsidRDefault="00CA67D9">
            <w:pPr>
              <w:spacing w:before="96"/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D023468" w14:textId="77777777" w:rsidR="00CA67D9" w:rsidRPr="007F2146" w:rsidRDefault="00CA67D9">
            <w:pPr>
              <w:spacing w:before="96"/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58A17DBB" w14:textId="77777777" w:rsidR="00CA67D9" w:rsidRPr="007F2146" w:rsidRDefault="00CA67D9">
            <w:pPr>
              <w:spacing w:before="96"/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CA67D9" w:rsidRPr="007F2146" w14:paraId="54B2026A" w14:textId="77777777">
        <w:tc>
          <w:tcPr>
            <w:tcW w:w="2331" w:type="dxa"/>
            <w:gridSpan w:val="2"/>
          </w:tcPr>
          <w:p w14:paraId="1C73EE24" w14:textId="77777777" w:rsidR="00CA67D9" w:rsidRPr="007F2146" w:rsidRDefault="00CA67D9">
            <w:pPr>
              <w:widowControl w:val="0"/>
              <w:spacing w:line="276" w:lineRule="auto"/>
              <w:ind w:left="1" w:hanging="3"/>
              <w:rPr>
                <w:color w:val="FF0000"/>
                <w:sz w:val="26"/>
                <w:szCs w:val="26"/>
              </w:rPr>
            </w:pPr>
          </w:p>
        </w:tc>
        <w:tc>
          <w:tcPr>
            <w:tcW w:w="2775" w:type="dxa"/>
          </w:tcPr>
          <w:p w14:paraId="2683918E" w14:textId="77777777" w:rsidR="00CA67D9" w:rsidRPr="007F2146" w:rsidRDefault="0009370E">
            <w:pPr>
              <w:widowControl w:val="0"/>
              <w:spacing w:line="276" w:lineRule="auto"/>
              <w:ind w:left="1" w:hanging="3"/>
              <w:rPr>
                <w:color w:val="FF0000"/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1. Introduction</w:t>
            </w:r>
          </w:p>
        </w:tc>
        <w:tc>
          <w:tcPr>
            <w:tcW w:w="3795" w:type="dxa"/>
            <w:vAlign w:val="center"/>
          </w:tcPr>
          <w:p w14:paraId="2073AA16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Nhận biết: </w:t>
            </w:r>
          </w:p>
          <w:p w14:paraId="4C728F29" w14:textId="48CF0DA6" w:rsidR="00CA67D9" w:rsidRPr="007F2146" w:rsidRDefault="0009370E">
            <w:pPr>
              <w:ind w:hanging="2"/>
              <w:rPr>
                <w:i/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- G</w:t>
            </w:r>
            <w:r w:rsidRPr="007F2146">
              <w:rPr>
                <w:i/>
                <w:sz w:val="26"/>
                <w:szCs w:val="26"/>
              </w:rPr>
              <w:t xml:space="preserve">iới thiệu </w:t>
            </w:r>
            <w:r w:rsidR="00231DA6" w:rsidRPr="007F2146">
              <w:rPr>
                <w:i/>
                <w:sz w:val="26"/>
                <w:szCs w:val="26"/>
              </w:rPr>
              <w:t>được các chương trình TV, các thành phố trên thế giới, ngôi nhà trong tương lai, và thế giới xanh.</w:t>
            </w:r>
          </w:p>
          <w:p w14:paraId="1050DBFF" w14:textId="0C73AAF7" w:rsidR="00231DA6" w:rsidRPr="007F2146" w:rsidRDefault="00231DA6">
            <w:pPr>
              <w:ind w:hanging="2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9147C7D" w14:textId="77777777" w:rsidR="00CA67D9" w:rsidRPr="007F2146" w:rsidRDefault="00CA67D9">
            <w:pPr>
              <w:ind w:hanging="2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1F87962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455AAB9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5835A71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B3175B8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137DF76D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289D36F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C812410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1515260" w14:textId="77777777" w:rsidR="00CA67D9" w:rsidRPr="007F2146" w:rsidRDefault="00CA67D9">
            <w:pPr>
              <w:spacing w:before="96"/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7D2218B" w14:textId="77777777" w:rsidR="00CA67D9" w:rsidRPr="007F2146" w:rsidRDefault="00CA67D9">
            <w:pPr>
              <w:spacing w:before="96"/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235D7DDB" w14:textId="77777777" w:rsidR="00CA67D9" w:rsidRPr="007F2146" w:rsidRDefault="0009370E">
            <w:pPr>
              <w:ind w:hanging="2"/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5%</w:t>
            </w:r>
          </w:p>
        </w:tc>
      </w:tr>
      <w:tr w:rsidR="00CA67D9" w:rsidRPr="007F2146" w14:paraId="6E14020C" w14:textId="77777777">
        <w:tc>
          <w:tcPr>
            <w:tcW w:w="2331" w:type="dxa"/>
            <w:gridSpan w:val="2"/>
          </w:tcPr>
          <w:p w14:paraId="4C137DC4" w14:textId="77777777" w:rsidR="00CA67D9" w:rsidRPr="007F2146" w:rsidRDefault="00CA67D9">
            <w:pPr>
              <w:widowControl w:val="0"/>
              <w:spacing w:line="276" w:lineRule="auto"/>
              <w:ind w:hanging="2"/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14:paraId="22CC9934" w14:textId="77777777" w:rsidR="00CA67D9" w:rsidRPr="007F2146" w:rsidRDefault="0009370E">
            <w:pPr>
              <w:widowControl w:val="0"/>
              <w:spacing w:line="276" w:lineRule="auto"/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2. Topic speaking</w:t>
            </w:r>
          </w:p>
        </w:tc>
        <w:tc>
          <w:tcPr>
            <w:tcW w:w="3795" w:type="dxa"/>
            <w:vAlign w:val="center"/>
          </w:tcPr>
          <w:p w14:paraId="1E1E20EE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Thông hiểu: </w:t>
            </w:r>
          </w:p>
          <w:p w14:paraId="04E2176B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i/>
                <w:sz w:val="26"/>
                <w:szCs w:val="26"/>
              </w:rPr>
              <w:t>- Sử dụng kiến thức ngôn ngữ đã học để nói theo chủ đề.</w:t>
            </w:r>
          </w:p>
          <w:p w14:paraId="70A905E3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Vận dụng: </w:t>
            </w:r>
          </w:p>
          <w:p w14:paraId="1F53C124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i/>
                <w:sz w:val="26"/>
                <w:szCs w:val="26"/>
              </w:rPr>
              <w:t>- Sử dụng từ vựng và cấu trúc linh hoạt, diễn tả được nội dung cần nói theo những cách khác nhau. Phát âm tương đối chuẩn.</w:t>
            </w:r>
          </w:p>
        </w:tc>
        <w:tc>
          <w:tcPr>
            <w:tcW w:w="630" w:type="dxa"/>
            <w:vAlign w:val="center"/>
          </w:tcPr>
          <w:p w14:paraId="6B25364D" w14:textId="77777777" w:rsidR="00CA67D9" w:rsidRPr="007F2146" w:rsidRDefault="00CA67D9">
            <w:pPr>
              <w:ind w:hanging="2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DA118F8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8479245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CC35966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D499378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2AAB2E59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41DD850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8002F96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A2E3BA7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AB324F3" w14:textId="77777777" w:rsidR="00CA67D9" w:rsidRPr="007F2146" w:rsidRDefault="00CA67D9">
            <w:pPr>
              <w:spacing w:before="96"/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359D495B" w14:textId="77777777" w:rsidR="00CA67D9" w:rsidRPr="007F2146" w:rsidRDefault="0009370E">
            <w:pPr>
              <w:ind w:hanging="2"/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10%</w:t>
            </w:r>
          </w:p>
        </w:tc>
      </w:tr>
      <w:tr w:rsidR="00CA67D9" w:rsidRPr="007F2146" w14:paraId="1D3BE7D4" w14:textId="77777777">
        <w:tc>
          <w:tcPr>
            <w:tcW w:w="2331" w:type="dxa"/>
            <w:gridSpan w:val="2"/>
          </w:tcPr>
          <w:p w14:paraId="109F65F9" w14:textId="77777777" w:rsidR="00CA67D9" w:rsidRPr="007F2146" w:rsidRDefault="00CA67D9">
            <w:pPr>
              <w:widowControl w:val="0"/>
              <w:spacing w:line="276" w:lineRule="auto"/>
              <w:ind w:hanging="2"/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14:paraId="4E17AC3E" w14:textId="77777777" w:rsidR="00CA67D9" w:rsidRPr="007F2146" w:rsidRDefault="0009370E">
            <w:pPr>
              <w:widowControl w:val="0"/>
              <w:spacing w:line="276" w:lineRule="auto"/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>3. Q&amp;A</w:t>
            </w:r>
          </w:p>
        </w:tc>
        <w:tc>
          <w:tcPr>
            <w:tcW w:w="3795" w:type="dxa"/>
            <w:vAlign w:val="center"/>
          </w:tcPr>
          <w:p w14:paraId="7D37957F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b/>
                <w:sz w:val="26"/>
                <w:szCs w:val="26"/>
              </w:rPr>
              <w:t xml:space="preserve">Vận dụng cao: </w:t>
            </w:r>
          </w:p>
          <w:p w14:paraId="586F1435" w14:textId="77777777" w:rsidR="00CA67D9" w:rsidRPr="007F2146" w:rsidRDefault="0009370E">
            <w:pPr>
              <w:ind w:hanging="2"/>
              <w:rPr>
                <w:sz w:val="26"/>
                <w:szCs w:val="26"/>
              </w:rPr>
            </w:pPr>
            <w:r w:rsidRPr="007F2146">
              <w:rPr>
                <w:i/>
                <w:sz w:val="26"/>
                <w:szCs w:val="26"/>
              </w:rPr>
              <w:t>- Hiểu và trả lời được câu hỏi của giám khảo và trả lời một cách linh hoạt. Sử dụng ngôn ngữ một cách tự nhiên và thuần thục.</w:t>
            </w:r>
          </w:p>
        </w:tc>
        <w:tc>
          <w:tcPr>
            <w:tcW w:w="630" w:type="dxa"/>
            <w:vAlign w:val="center"/>
          </w:tcPr>
          <w:p w14:paraId="386724D3" w14:textId="77777777" w:rsidR="00CA67D9" w:rsidRPr="007F2146" w:rsidRDefault="00CA67D9">
            <w:pPr>
              <w:ind w:hanging="2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7FC77E2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B901302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13621DF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4BE424D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22025918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F20AE62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3CEB613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C2BD3E4" w14:textId="77777777" w:rsidR="00CA67D9" w:rsidRPr="007F2146" w:rsidRDefault="00CA67D9">
            <w:pPr>
              <w:spacing w:before="96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86C9543" w14:textId="77777777" w:rsidR="00CA67D9" w:rsidRPr="007F2146" w:rsidRDefault="00CA67D9">
            <w:pPr>
              <w:spacing w:before="96"/>
              <w:ind w:left="1" w:hanging="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58A71776" w14:textId="77777777" w:rsidR="00CA67D9" w:rsidRPr="007F2146" w:rsidRDefault="0009370E">
            <w:pPr>
              <w:ind w:hanging="2"/>
              <w:jc w:val="center"/>
              <w:rPr>
                <w:sz w:val="26"/>
                <w:szCs w:val="26"/>
              </w:rPr>
            </w:pPr>
            <w:r w:rsidRPr="007F2146">
              <w:rPr>
                <w:sz w:val="26"/>
                <w:szCs w:val="26"/>
              </w:rPr>
              <w:t>5%</w:t>
            </w:r>
          </w:p>
        </w:tc>
      </w:tr>
    </w:tbl>
    <w:p w14:paraId="1E398151" w14:textId="77777777" w:rsidR="00CA67D9" w:rsidRPr="007F2146" w:rsidRDefault="00CA67D9">
      <w:pPr>
        <w:rPr>
          <w:sz w:val="26"/>
          <w:szCs w:val="26"/>
        </w:rPr>
      </w:pPr>
    </w:p>
    <w:p w14:paraId="1F22B6FA" w14:textId="77777777" w:rsidR="00CA67D9" w:rsidRPr="007F2146" w:rsidRDefault="00CA67D9">
      <w:pPr>
        <w:jc w:val="center"/>
        <w:rPr>
          <w:b/>
          <w:sz w:val="26"/>
          <w:szCs w:val="26"/>
        </w:rPr>
      </w:pPr>
    </w:p>
    <w:sectPr w:rsidR="00CA67D9" w:rsidRPr="007F2146">
      <w:footerReference w:type="default" r:id="rId6"/>
      <w:pgSz w:w="16840" w:h="11907" w:orient="landscape"/>
      <w:pgMar w:top="1134" w:right="1134" w:bottom="99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17C0" w14:textId="77777777" w:rsidR="00B75AAC" w:rsidRDefault="00B75AAC">
      <w:r>
        <w:separator/>
      </w:r>
    </w:p>
  </w:endnote>
  <w:endnote w:type="continuationSeparator" w:id="0">
    <w:p w14:paraId="70704486" w14:textId="77777777" w:rsidR="00B75AAC" w:rsidRDefault="00B7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13F6" w14:textId="77777777" w:rsidR="00CA67D9" w:rsidRDefault="0009370E">
    <w:pP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4B53" w14:textId="77777777" w:rsidR="00B75AAC" w:rsidRDefault="00B75AAC">
      <w:r>
        <w:separator/>
      </w:r>
    </w:p>
  </w:footnote>
  <w:footnote w:type="continuationSeparator" w:id="0">
    <w:p w14:paraId="4178CA76" w14:textId="77777777" w:rsidR="00B75AAC" w:rsidRDefault="00B7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FE"/>
    <w:rsid w:val="00090019"/>
    <w:rsid w:val="0009024C"/>
    <w:rsid w:val="0009370E"/>
    <w:rsid w:val="001C7061"/>
    <w:rsid w:val="002239DB"/>
    <w:rsid w:val="00231DA6"/>
    <w:rsid w:val="00263E77"/>
    <w:rsid w:val="00574EBC"/>
    <w:rsid w:val="00642F22"/>
    <w:rsid w:val="0064594E"/>
    <w:rsid w:val="006C028D"/>
    <w:rsid w:val="007F2146"/>
    <w:rsid w:val="00812993"/>
    <w:rsid w:val="008365FE"/>
    <w:rsid w:val="008865DD"/>
    <w:rsid w:val="008F4057"/>
    <w:rsid w:val="009F5491"/>
    <w:rsid w:val="00A3270F"/>
    <w:rsid w:val="00B572F5"/>
    <w:rsid w:val="00B75AAC"/>
    <w:rsid w:val="00C47F1C"/>
    <w:rsid w:val="00CA67D9"/>
    <w:rsid w:val="00EA7281"/>
    <w:rsid w:val="19FD0943"/>
    <w:rsid w:val="2F136F48"/>
    <w:rsid w:val="30AA4D38"/>
    <w:rsid w:val="37A317F2"/>
    <w:rsid w:val="3DE1076D"/>
    <w:rsid w:val="6E5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A183"/>
  <w15:docId w15:val="{1DAE7AA6-652D-4914-BB9E-324E4CFF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1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Microsoft Office User</cp:lastModifiedBy>
  <cp:revision>2</cp:revision>
  <cp:lastPrinted>2023-04-10T05:52:00Z</cp:lastPrinted>
  <dcterms:created xsi:type="dcterms:W3CDTF">2023-12-07T17:28:00Z</dcterms:created>
  <dcterms:modified xsi:type="dcterms:W3CDTF">2023-12-07T17:28:00Z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80C91B7F214D4B9593D38D8184AA9FB8</vt:lpwstr>
  </property>
</Properties>
</file>