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AE" w:rsidRDefault="006E47AE" w:rsidP="00540861">
      <w:pPr>
        <w:spacing w:before="0" w:beforeAutospacing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Hlk159884288"/>
      <w:bookmarkStart w:id="1" w:name="_GoBack"/>
      <w:r>
        <w:rPr>
          <w:rFonts w:ascii="Times New Roman" w:hAnsi="Times New Roman"/>
          <w:b/>
          <w:color w:val="000000"/>
          <w:sz w:val="26"/>
          <w:szCs w:val="26"/>
        </w:rPr>
        <w:t>BẢNG ĐẶC TẢ ĐỀ KIỂM TRA GIỮA KÌ I</w:t>
      </w:r>
      <w:r w:rsidR="00700348">
        <w:rPr>
          <w:rFonts w:ascii="Times New Roman" w:hAnsi="Times New Roman"/>
          <w:b/>
          <w:color w:val="000000"/>
          <w:sz w:val="26"/>
          <w:szCs w:val="26"/>
        </w:rPr>
        <w:t>I</w:t>
      </w:r>
    </w:p>
    <w:p w:rsidR="006E47AE" w:rsidRDefault="00540861" w:rsidP="00540861">
      <w:pPr>
        <w:spacing w:before="0" w:beforeAutospacing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Mã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b/>
          <w:color w:val="000000"/>
          <w:sz w:val="26"/>
          <w:szCs w:val="26"/>
        </w:rPr>
        <w:t>V901</w:t>
      </w: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49"/>
        <w:gridCol w:w="1701"/>
        <w:gridCol w:w="3543"/>
        <w:gridCol w:w="992"/>
        <w:gridCol w:w="993"/>
        <w:gridCol w:w="850"/>
        <w:gridCol w:w="992"/>
      </w:tblGrid>
      <w:tr w:rsidR="006E47AE" w:rsidTr="006E47AE">
        <w:trPr>
          <w:trHeight w:val="5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dung/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vị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kiến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thức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Mức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hỏi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mức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thức</w:t>
            </w:r>
            <w:proofErr w:type="spellEnd"/>
          </w:p>
        </w:tc>
      </w:tr>
      <w:tr w:rsidR="006E47AE" w:rsidTr="006E47AE">
        <w:trPr>
          <w:trHeight w:val="681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  <w:proofErr w:type="spellEnd"/>
          </w:p>
        </w:tc>
      </w:tr>
      <w:tr w:rsidR="006E47AE" w:rsidTr="006E47AE">
        <w:trPr>
          <w:trHeight w:val="30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</w:t>
            </w: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 w:rsidR="00700348">
              <w:rPr>
                <w:rFonts w:ascii="Times New Roman" w:hAnsi="Times New Roman"/>
                <w:bCs/>
                <w:sz w:val="26"/>
                <w:szCs w:val="26"/>
              </w:rPr>
              <w:t>ruyện</w:t>
            </w:r>
            <w:proofErr w:type="spellEnd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>hiện</w:t>
            </w:r>
            <w:proofErr w:type="spellEnd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>đại</w:t>
            </w:r>
            <w:proofErr w:type="spellEnd"/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>hoàn</w:t>
            </w:r>
            <w:proofErr w:type="spellEnd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>cảnh</w:t>
            </w:r>
            <w:proofErr w:type="spellEnd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  <w:proofErr w:type="spellEnd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>tác</w:t>
            </w:r>
            <w:proofErr w:type="spellEnd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F43EE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="001F43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43EE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="001F43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43EE">
              <w:rPr>
                <w:rFonts w:ascii="Times New Roman" w:hAnsi="Times New Roman"/>
                <w:color w:val="000000"/>
                <w:sz w:val="26"/>
                <w:szCs w:val="26"/>
              </w:rPr>
              <w:t>biệt</w:t>
            </w:r>
            <w:proofErr w:type="spellEnd"/>
            <w:r w:rsidR="001F43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43EE">
              <w:rPr>
                <w:rFonts w:ascii="Times New Roman" w:hAnsi="Times New Roman"/>
                <w:color w:val="000000"/>
                <w:sz w:val="26"/>
                <w:szCs w:val="26"/>
              </w:rPr>
              <w:t>lập</w:t>
            </w:r>
            <w:proofErr w:type="spellEnd"/>
            <w:r w:rsidR="006A2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A27F8"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proofErr w:type="spellEnd"/>
            <w:r w:rsidR="006A2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7F8">
              <w:rPr>
                <w:rFonts w:ascii="Times New Roman" w:hAnsi="Times New Roman"/>
                <w:color w:val="000000"/>
                <w:sz w:val="26"/>
                <w:szCs w:val="26"/>
              </w:rPr>
              <w:t>pháp</w:t>
            </w:r>
            <w:proofErr w:type="spellEnd"/>
            <w:r w:rsidR="006A2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7F8">
              <w:rPr>
                <w:rFonts w:ascii="Times New Roman" w:hAnsi="Times New Roman"/>
                <w:color w:val="000000"/>
                <w:sz w:val="26"/>
                <w:szCs w:val="26"/>
              </w:rPr>
              <w:t>tu</w:t>
            </w:r>
            <w:proofErr w:type="spellEnd"/>
            <w:r w:rsidR="006A2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7F8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tác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dụng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biện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pháp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tu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</w:p>
          <w:p w:rsidR="006E47AE" w:rsidRDefault="006E47AE">
            <w:pPr>
              <w:widowControl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Giải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thích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vấn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đề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đặt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ra</w:t>
            </w:r>
          </w:p>
          <w:p w:rsidR="00A856FA" w:rsidRDefault="00A856FA">
            <w:pPr>
              <w:widowControl w:val="0"/>
              <w:spacing w:line="36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tương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2TL</w:t>
            </w:r>
          </w:p>
          <w:p w:rsidR="00003E4A" w:rsidRDefault="00003E4A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1TL*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003E4A">
            <w:pPr>
              <w:spacing w:line="340" w:lineRule="exact"/>
              <w:jc w:val="both"/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2</w:t>
            </w:r>
            <w:r w:rsidR="006E47AE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TL</w:t>
            </w:r>
          </w:p>
          <w:p w:rsidR="00003E4A" w:rsidRDefault="00003E4A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E47AE" w:rsidTr="005439C5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E" w:rsidRDefault="006E47AE" w:rsidP="004C32D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E47AE" w:rsidTr="006E47AE">
        <w:trPr>
          <w:trHeight w:val="39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</w:r>
          </w:p>
          <w:p w:rsidR="001F43EE" w:rsidRPr="00367ECE" w:rsidRDefault="00367EC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>Viết</w:t>
            </w:r>
            <w:proofErr w:type="spellEnd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>đoạn</w:t>
            </w:r>
            <w:proofErr w:type="spellEnd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>nghị</w:t>
            </w:r>
            <w:proofErr w:type="spellEnd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>luận</w:t>
            </w:r>
            <w:proofErr w:type="spellEnd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>nhân</w:t>
            </w:r>
            <w:proofErr w:type="spellEnd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38C3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</w:p>
          <w:p w:rsidR="006E47AE" w:rsidRDefault="00367ECE">
            <w:pPr>
              <w:spacing w:line="3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proofErr w:type="gramStart"/>
            <w:r w:rsidR="006E47AE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đưa</w:t>
            </w:r>
            <w:proofErr w:type="spellEnd"/>
            <w:proofErr w:type="gram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lastRenderedPageBreak/>
              <w:t>lẽ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ràng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2TL*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2TL*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2TL*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2TL*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E47AE" w:rsidTr="006E47AE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E47AE" w:rsidTr="006E47AE">
        <w:trPr>
          <w:trHeight w:val="483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Tổng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before="60" w:beforeAutospacing="0"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2TL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3TL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1TL</w:t>
            </w:r>
          </w:p>
        </w:tc>
      </w:tr>
      <w:tr w:rsidR="006E47AE" w:rsidTr="006E47AE">
        <w:trPr>
          <w:trHeight w:val="374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̣ %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before="60" w:beforeAutospacing="0" w:line="340" w:lineRule="exact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 w:rsidP="00003E4A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3</w:t>
            </w:r>
            <w:r w:rsidR="00003E4A"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003E4A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10</w:t>
            </w:r>
          </w:p>
        </w:tc>
      </w:tr>
      <w:tr w:rsidR="006E47AE" w:rsidTr="006E47AE">
        <w:trPr>
          <w:trHeight w:val="240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before="60" w:beforeAutospacing="0"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</w:p>
        </w:tc>
      </w:tr>
    </w:tbl>
    <w:p w:rsidR="006E47AE" w:rsidRDefault="006E47AE" w:rsidP="006E47AE">
      <w:pPr>
        <w:spacing w:line="273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tbl>
      <w:tblPr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3502"/>
        <w:gridCol w:w="4087"/>
        <w:gridCol w:w="2911"/>
      </w:tblGrid>
      <w:tr w:rsidR="006E47AE" w:rsidTr="006E47AE">
        <w:trPr>
          <w:trHeight w:val="1879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7AE" w:rsidRDefault="006E4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BGH DUYỆT</w:t>
            </w:r>
          </w:p>
          <w:p w:rsidR="006E47AE" w:rsidRDefault="006E4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Dung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7AE" w:rsidRDefault="006E4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TỔ TRƯỞNG</w:t>
            </w:r>
          </w:p>
          <w:p w:rsidR="006E47AE" w:rsidRDefault="006E4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NHÓM TRƯỞNG</w:t>
            </w: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Ngoan</w:t>
            </w:r>
            <w:proofErr w:type="spellEnd"/>
          </w:p>
        </w:tc>
      </w:tr>
    </w:tbl>
    <w:p w:rsidR="00D81C5C" w:rsidRDefault="00D81C5C"/>
    <w:sectPr w:rsidR="00D81C5C" w:rsidSect="006E47A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AE"/>
    <w:rsid w:val="00003E4A"/>
    <w:rsid w:val="001F43EE"/>
    <w:rsid w:val="00367ECE"/>
    <w:rsid w:val="004C32DE"/>
    <w:rsid w:val="00540861"/>
    <w:rsid w:val="005439C5"/>
    <w:rsid w:val="005A4084"/>
    <w:rsid w:val="006A27F8"/>
    <w:rsid w:val="006E47AE"/>
    <w:rsid w:val="00700348"/>
    <w:rsid w:val="007038C3"/>
    <w:rsid w:val="00A856FA"/>
    <w:rsid w:val="00D8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69F3"/>
  <w15:chartTrackingRefBased/>
  <w15:docId w15:val="{9CEFD4D1-5C6D-4494-99CF-17E5750D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7AE"/>
    <w:pPr>
      <w:spacing w:before="100" w:beforeAutospacing="1"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Lê Thị Thuý Ngoan</cp:lastModifiedBy>
  <cp:revision>13</cp:revision>
  <dcterms:created xsi:type="dcterms:W3CDTF">2023-10-24T04:03:00Z</dcterms:created>
  <dcterms:modified xsi:type="dcterms:W3CDTF">2024-02-26T16:59:00Z</dcterms:modified>
</cp:coreProperties>
</file>