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page" w:tblpX="1134" w:tblpY="78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6043"/>
      </w:tblGrid>
      <w:tr w:rsidR="00607AAC" w14:paraId="4CA9C8C2" w14:textId="77777777">
        <w:tc>
          <w:tcPr>
            <w:tcW w:w="3964" w:type="dxa"/>
          </w:tcPr>
          <w:p w14:paraId="2F0EB60F"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UBND QUẬN LONG BIÊN</w:t>
            </w:r>
          </w:p>
          <w:p w14:paraId="626B3484"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TRƯỜNG THCS BỒ ĐỀ</w:t>
            </w:r>
          </w:p>
          <w:p w14:paraId="45CA8857" w14:textId="3BEE23D6" w:rsidR="00607AAC" w:rsidRDefault="00000000">
            <w:pPr>
              <w:spacing w:after="0" w:line="240" w:lineRule="auto"/>
              <w:jc w:val="center"/>
              <w:rPr>
                <w:rFonts w:ascii="Times New Roman" w:hAnsi="Times New Roman"/>
                <w:sz w:val="28"/>
                <w:szCs w:val="28"/>
              </w:rPr>
            </w:pPr>
            <w:r>
              <w:rPr>
                <w:rFonts w:ascii="Times New Roman" w:hAnsi="Times New Roman"/>
                <w:b/>
                <w:sz w:val="28"/>
                <w:szCs w:val="28"/>
              </w:rPr>
              <w:t>NĂM HỌC 202</w:t>
            </w:r>
            <w:r w:rsidR="00DB186C">
              <w:rPr>
                <w:rFonts w:ascii="Times New Roman" w:hAnsi="Times New Roman"/>
                <w:b/>
                <w:sz w:val="28"/>
                <w:szCs w:val="28"/>
              </w:rPr>
              <w:t>3</w:t>
            </w:r>
            <w:r>
              <w:rPr>
                <w:rFonts w:ascii="Times New Roman" w:hAnsi="Times New Roman"/>
                <w:b/>
                <w:sz w:val="28"/>
                <w:szCs w:val="28"/>
              </w:rPr>
              <w:t xml:space="preserve"> - 202</w:t>
            </w:r>
            <w:r w:rsidR="00DB186C">
              <w:rPr>
                <w:rFonts w:ascii="Times New Roman" w:hAnsi="Times New Roman"/>
                <w:b/>
                <w:sz w:val="28"/>
                <w:szCs w:val="28"/>
              </w:rPr>
              <w:t>4</w:t>
            </w:r>
          </w:p>
        </w:tc>
        <w:tc>
          <w:tcPr>
            <w:tcW w:w="5387" w:type="dxa"/>
          </w:tcPr>
          <w:p w14:paraId="05DD4A06" w14:textId="25EA33AC"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HƯỚNG DẪN VÀ BIỂU ĐIỂM CHẤM </w:t>
            </w:r>
          </w:p>
          <w:p w14:paraId="156D888C" w14:textId="77777777"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BÀI KIỂM TRA CUỐI HỌC KÌ II</w:t>
            </w:r>
          </w:p>
          <w:p w14:paraId="261C1776" w14:textId="6BD7FEED" w:rsidR="00607AAC" w:rsidRDefault="00000000">
            <w:pPr>
              <w:spacing w:after="0" w:line="240" w:lineRule="auto"/>
              <w:jc w:val="center"/>
              <w:rPr>
                <w:rFonts w:ascii="Times New Roman" w:hAnsi="Times New Roman"/>
                <w:b/>
                <w:sz w:val="28"/>
                <w:szCs w:val="28"/>
              </w:rPr>
            </w:pPr>
            <w:r>
              <w:rPr>
                <w:rFonts w:ascii="Times New Roman" w:hAnsi="Times New Roman"/>
                <w:b/>
                <w:sz w:val="28"/>
                <w:szCs w:val="28"/>
              </w:rPr>
              <w:t xml:space="preserve">MÔN: </w:t>
            </w:r>
            <w:proofErr w:type="spellStart"/>
            <w:r>
              <w:rPr>
                <w:rFonts w:ascii="Times New Roman" w:hAnsi="Times New Roman"/>
                <w:b/>
                <w:sz w:val="28"/>
                <w:szCs w:val="28"/>
              </w:rPr>
              <w:t>Giáo</w:t>
            </w:r>
            <w:proofErr w:type="spellEnd"/>
            <w:r>
              <w:rPr>
                <w:rFonts w:ascii="Times New Roman" w:hAnsi="Times New Roman"/>
                <w:b/>
                <w:sz w:val="28"/>
                <w:szCs w:val="28"/>
              </w:rPr>
              <w:t xml:space="preserve"> </w:t>
            </w:r>
            <w:proofErr w:type="spellStart"/>
            <w:r>
              <w:rPr>
                <w:rFonts w:ascii="Times New Roman" w:hAnsi="Times New Roman"/>
                <w:b/>
                <w:sz w:val="28"/>
                <w:szCs w:val="28"/>
              </w:rPr>
              <w:t>dục</w:t>
            </w:r>
            <w:proofErr w:type="spellEnd"/>
            <w:r>
              <w:rPr>
                <w:rFonts w:ascii="Times New Roman" w:hAnsi="Times New Roman"/>
                <w:b/>
                <w:sz w:val="28"/>
                <w:szCs w:val="28"/>
              </w:rPr>
              <w:t xml:space="preserve"> Công </w:t>
            </w:r>
            <w:proofErr w:type="spellStart"/>
            <w:r>
              <w:rPr>
                <w:rFonts w:ascii="Times New Roman" w:hAnsi="Times New Roman"/>
                <w:b/>
                <w:sz w:val="28"/>
                <w:szCs w:val="28"/>
              </w:rPr>
              <w:t>dân</w:t>
            </w:r>
            <w:proofErr w:type="spellEnd"/>
            <w:r>
              <w:rPr>
                <w:rFonts w:ascii="Times New Roman" w:hAnsi="Times New Roman"/>
                <w:b/>
                <w:sz w:val="28"/>
                <w:szCs w:val="28"/>
              </w:rPr>
              <w:t xml:space="preserve"> </w:t>
            </w:r>
            <w:r w:rsidR="00DB186C">
              <w:rPr>
                <w:rFonts w:ascii="Times New Roman" w:hAnsi="Times New Roman"/>
                <w:b/>
                <w:sz w:val="28"/>
                <w:szCs w:val="28"/>
              </w:rPr>
              <w:t>8</w:t>
            </w:r>
          </w:p>
          <w:p w14:paraId="1EBCD0FA" w14:textId="77777777" w:rsidR="00607AAC" w:rsidRDefault="00607AAC">
            <w:pPr>
              <w:spacing w:after="0" w:line="240" w:lineRule="auto"/>
              <w:jc w:val="center"/>
              <w:rPr>
                <w:rFonts w:ascii="Times New Roman" w:hAnsi="Times New Roman"/>
                <w:b/>
                <w:sz w:val="28"/>
                <w:szCs w:val="28"/>
              </w:rPr>
            </w:pPr>
          </w:p>
        </w:tc>
      </w:tr>
    </w:tbl>
    <w:p w14:paraId="28878E53" w14:textId="77777777" w:rsidR="00607AAC" w:rsidRDefault="00607AAC">
      <w:pPr>
        <w:spacing w:after="0" w:line="276" w:lineRule="auto"/>
        <w:rPr>
          <w:rFonts w:ascii="Times New Roman" w:hAnsi="Times New Roman"/>
          <w:sz w:val="28"/>
          <w:szCs w:val="28"/>
        </w:rPr>
      </w:pPr>
    </w:p>
    <w:p w14:paraId="736BC371" w14:textId="77777777" w:rsidR="00607AAC" w:rsidRDefault="00000000">
      <w:pPr>
        <w:spacing w:after="0" w:line="276" w:lineRule="auto"/>
        <w:rPr>
          <w:rFonts w:ascii="Times New Roman" w:hAnsi="Times New Roman"/>
          <w:sz w:val="28"/>
          <w:szCs w:val="28"/>
        </w:rPr>
      </w:pPr>
      <w:r>
        <w:rPr>
          <w:rFonts w:ascii="Times New Roman" w:hAnsi="Times New Roman"/>
          <w:b/>
          <w:sz w:val="28"/>
          <w:szCs w:val="28"/>
        </w:rPr>
        <w:t xml:space="preserve">I. </w:t>
      </w:r>
      <w:proofErr w:type="spellStart"/>
      <w:r>
        <w:rPr>
          <w:rFonts w:ascii="Times New Roman" w:hAnsi="Times New Roman"/>
          <w:b/>
          <w:sz w:val="28"/>
          <w:szCs w:val="28"/>
        </w:rPr>
        <w:t>Trắc</w:t>
      </w:r>
      <w:proofErr w:type="spellEnd"/>
      <w:r>
        <w:rPr>
          <w:rFonts w:ascii="Times New Roman" w:hAnsi="Times New Roman"/>
          <w:b/>
          <w:sz w:val="28"/>
          <w:szCs w:val="28"/>
        </w:rPr>
        <w:t xml:space="preserve"> </w:t>
      </w:r>
      <w:proofErr w:type="spellStart"/>
      <w:r>
        <w:rPr>
          <w:rFonts w:ascii="Times New Roman" w:hAnsi="Times New Roman"/>
          <w:b/>
          <w:sz w:val="28"/>
          <w:szCs w:val="28"/>
        </w:rPr>
        <w:t>nghiệm</w:t>
      </w:r>
      <w:proofErr w:type="spellEnd"/>
      <w:r>
        <w:rPr>
          <w:rFonts w:ascii="Times New Roman" w:hAnsi="Times New Roman"/>
          <w:sz w:val="28"/>
          <w:szCs w:val="28"/>
        </w:rPr>
        <w:t xml:space="preserve"> (5 </w:t>
      </w:r>
      <w:proofErr w:type="spellStart"/>
      <w:r>
        <w:rPr>
          <w:rFonts w:ascii="Times New Roman" w:hAnsi="Times New Roman"/>
          <w:sz w:val="28"/>
          <w:szCs w:val="28"/>
        </w:rPr>
        <w:t>điểm</w:t>
      </w:r>
      <w:proofErr w:type="spellEnd"/>
      <w:r>
        <w:rPr>
          <w:rFonts w:ascii="Times New Roman" w:hAnsi="Times New Roman"/>
          <w:sz w:val="28"/>
          <w:szCs w:val="28"/>
        </w:rPr>
        <w:t xml:space="preserve">). </w:t>
      </w:r>
      <w:proofErr w:type="spellStart"/>
      <w:r>
        <w:rPr>
          <w:rFonts w:ascii="Times New Roman" w:hAnsi="Times New Roman"/>
          <w:sz w:val="28"/>
          <w:szCs w:val="28"/>
        </w:rPr>
        <w:t>Mỗi</w:t>
      </w:r>
      <w:proofErr w:type="spellEnd"/>
      <w:r>
        <w:rPr>
          <w:rFonts w:ascii="Times New Roman" w:hAnsi="Times New Roman"/>
          <w:sz w:val="28"/>
          <w:szCs w:val="28"/>
        </w:rPr>
        <w:t xml:space="preserve"> </w:t>
      </w:r>
      <w:proofErr w:type="spellStart"/>
      <w:r>
        <w:rPr>
          <w:rFonts w:ascii="Times New Roman" w:hAnsi="Times New Roman"/>
          <w:sz w:val="28"/>
          <w:szCs w:val="28"/>
        </w:rPr>
        <w:t>câu</w:t>
      </w:r>
      <w:proofErr w:type="spellEnd"/>
      <w:r>
        <w:rPr>
          <w:rFonts w:ascii="Times New Roman" w:hAnsi="Times New Roman"/>
          <w:sz w:val="28"/>
          <w:szCs w:val="28"/>
        </w:rPr>
        <w:t xml:space="preserve"> </w:t>
      </w:r>
      <w:proofErr w:type="spellStart"/>
      <w:r>
        <w:rPr>
          <w:rFonts w:ascii="Times New Roman" w:hAnsi="Times New Roman"/>
          <w:sz w:val="28"/>
          <w:szCs w:val="28"/>
        </w:rPr>
        <w:t>trả</w:t>
      </w:r>
      <w:proofErr w:type="spellEnd"/>
      <w:r>
        <w:rPr>
          <w:rFonts w:ascii="Times New Roman" w:hAnsi="Times New Roman"/>
          <w:sz w:val="28"/>
          <w:szCs w:val="28"/>
        </w:rPr>
        <w:t xml:space="preserve"> </w:t>
      </w:r>
      <w:proofErr w:type="spellStart"/>
      <w:r>
        <w:rPr>
          <w:rFonts w:ascii="Times New Roman" w:hAnsi="Times New Roman"/>
          <w:sz w:val="28"/>
          <w:szCs w:val="28"/>
        </w:rPr>
        <w:t>lời</w:t>
      </w:r>
      <w:proofErr w:type="spellEnd"/>
      <w:r>
        <w:rPr>
          <w:rFonts w:ascii="Times New Roman" w:hAnsi="Times New Roman"/>
          <w:sz w:val="28"/>
          <w:szCs w:val="28"/>
        </w:rPr>
        <w:t xml:space="preserve"> </w:t>
      </w:r>
      <w:proofErr w:type="spellStart"/>
      <w:r>
        <w:rPr>
          <w:rFonts w:ascii="Times New Roman" w:hAnsi="Times New Roman"/>
          <w:sz w:val="28"/>
          <w:szCs w:val="28"/>
        </w:rPr>
        <w:t>đúng</w:t>
      </w:r>
      <w:proofErr w:type="spellEnd"/>
      <w:r>
        <w:rPr>
          <w:rFonts w:ascii="Times New Roman" w:hAnsi="Times New Roman"/>
          <w:sz w:val="28"/>
          <w:szCs w:val="28"/>
        </w:rPr>
        <w:t xml:space="preserve"> 0,25 </w:t>
      </w:r>
      <w:proofErr w:type="spellStart"/>
      <w:r>
        <w:rPr>
          <w:rFonts w:ascii="Times New Roman" w:hAnsi="Times New Roman"/>
          <w:sz w:val="28"/>
          <w:szCs w:val="28"/>
        </w:rPr>
        <w:t>điểm</w:t>
      </w:r>
      <w:proofErr w:type="spellEnd"/>
      <w:r>
        <w:rPr>
          <w:rFonts w:ascii="Times New Roman" w:hAnsi="Times New Roman"/>
          <w:sz w:val="28"/>
          <w:szCs w:val="28"/>
        </w:rPr>
        <w:t>.</w:t>
      </w:r>
    </w:p>
    <w:p w14:paraId="0835B639" w14:textId="33B68B6F" w:rsidR="00607AAC" w:rsidRDefault="00000000">
      <w:pPr>
        <w:spacing w:after="0" w:line="276" w:lineRule="auto"/>
        <w:rPr>
          <w:rFonts w:ascii="Times New Roman" w:hAnsi="Times New Roman"/>
          <w:b/>
          <w:sz w:val="28"/>
          <w:szCs w:val="28"/>
        </w:rPr>
      </w:pPr>
      <w:proofErr w:type="spellStart"/>
      <w:r>
        <w:rPr>
          <w:rFonts w:ascii="Times New Roman" w:hAnsi="Times New Roman"/>
          <w:b/>
          <w:sz w:val="28"/>
          <w:szCs w:val="28"/>
        </w:rPr>
        <w:t>Đề</w:t>
      </w:r>
      <w:proofErr w:type="spellEnd"/>
      <w:r>
        <w:rPr>
          <w:rFonts w:ascii="Times New Roman" w:hAnsi="Times New Roman"/>
          <w:b/>
          <w:sz w:val="28"/>
          <w:szCs w:val="28"/>
        </w:rPr>
        <w:t xml:space="preserve"> </w:t>
      </w:r>
      <w:r w:rsidR="002E78CA">
        <w:rPr>
          <w:rFonts w:ascii="Times New Roman" w:hAnsi="Times New Roman"/>
          <w:b/>
          <w:sz w:val="28"/>
          <w:szCs w:val="28"/>
        </w:rPr>
        <w:t>8</w:t>
      </w:r>
      <w:r>
        <w:rPr>
          <w:rFonts w:ascii="Times New Roman" w:hAnsi="Times New Roman"/>
          <w:b/>
          <w:sz w:val="28"/>
          <w:szCs w:val="28"/>
        </w:rPr>
        <w:t>01:</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3B0341ED" w14:textId="77777777">
        <w:tc>
          <w:tcPr>
            <w:tcW w:w="1174" w:type="dxa"/>
            <w:tcBorders>
              <w:top w:val="single" w:sz="4" w:space="0" w:color="auto"/>
              <w:left w:val="single" w:sz="4" w:space="0" w:color="auto"/>
              <w:bottom w:val="single" w:sz="4" w:space="0" w:color="auto"/>
              <w:right w:val="single" w:sz="4" w:space="0" w:color="auto"/>
            </w:tcBorders>
          </w:tcPr>
          <w:p w14:paraId="0F9C590A" w14:textId="77777777" w:rsidR="00607AAC" w:rsidRDefault="00000000">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7C108E2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222B415F"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7077981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3712047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94140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6753C24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13518AA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A4095C9"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5ABF228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719D4F9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2E78CA" w14:paraId="7A9516D3" w14:textId="77777777" w:rsidTr="008149C8">
        <w:tc>
          <w:tcPr>
            <w:tcW w:w="1174" w:type="dxa"/>
            <w:tcBorders>
              <w:top w:val="single" w:sz="4" w:space="0" w:color="auto"/>
              <w:left w:val="single" w:sz="4" w:space="0" w:color="auto"/>
              <w:bottom w:val="single" w:sz="4" w:space="0" w:color="auto"/>
              <w:right w:val="single" w:sz="4" w:space="0" w:color="auto"/>
            </w:tcBorders>
          </w:tcPr>
          <w:p w14:paraId="0704F47F"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642465FB" w14:textId="36B253D5"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36930B6" w14:textId="7246F4E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557EB0D9" w14:textId="272E6304"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785362E6" w14:textId="3999584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32060B3D" w14:textId="4ADDAFF5"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2CE9FC67" w14:textId="35B41B01" w:rsidR="002E78CA" w:rsidRDefault="002E78CA" w:rsidP="002E78CA">
            <w:pPr>
              <w:spacing w:after="0" w:line="240" w:lineRule="auto"/>
              <w:rPr>
                <w:rFonts w:ascii="Times New Roman" w:hAnsi="Times New Roman"/>
                <w:bCs/>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784BBB5" w14:textId="597CB666" w:rsidR="002E78CA" w:rsidRDefault="002E78CA" w:rsidP="002E78CA">
            <w:pPr>
              <w:spacing w:after="0" w:line="240" w:lineRule="auto"/>
              <w:rPr>
                <w:rFonts w:ascii="Times New Roman" w:hAnsi="Times New Roman"/>
                <w:bCs/>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A21E2C0" w14:textId="206E5A5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7104AAFA" w14:textId="448DB6E4"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33" w:type="dxa"/>
            <w:tcBorders>
              <w:top w:val="single" w:sz="4" w:space="0" w:color="auto"/>
              <w:left w:val="single" w:sz="4" w:space="0" w:color="auto"/>
              <w:bottom w:val="single" w:sz="4" w:space="0" w:color="auto"/>
              <w:right w:val="single" w:sz="4" w:space="0" w:color="auto"/>
            </w:tcBorders>
          </w:tcPr>
          <w:p w14:paraId="5B2020BF" w14:textId="0BAE348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r>
      <w:tr w:rsidR="002E78CA" w14:paraId="3F29DF12" w14:textId="77777777">
        <w:tc>
          <w:tcPr>
            <w:tcW w:w="1174" w:type="dxa"/>
            <w:tcBorders>
              <w:top w:val="single" w:sz="4" w:space="0" w:color="auto"/>
              <w:left w:val="single" w:sz="4" w:space="0" w:color="auto"/>
              <w:bottom w:val="single" w:sz="4" w:space="0" w:color="auto"/>
              <w:right w:val="single" w:sz="4" w:space="0" w:color="auto"/>
            </w:tcBorders>
          </w:tcPr>
          <w:p w14:paraId="44999BE1"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53FDF110"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015C2FC"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6DE62505"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31272B1A"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46AD48B4"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00CB0D71"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08CF58AF"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1589E0A2"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57B6886"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4A65D1AE"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20</w:t>
            </w:r>
          </w:p>
        </w:tc>
      </w:tr>
      <w:tr w:rsidR="002E78CA" w14:paraId="727F8C3C" w14:textId="77777777" w:rsidTr="00E841B6">
        <w:tc>
          <w:tcPr>
            <w:tcW w:w="1174" w:type="dxa"/>
            <w:tcBorders>
              <w:top w:val="single" w:sz="4" w:space="0" w:color="auto"/>
              <w:left w:val="single" w:sz="4" w:space="0" w:color="auto"/>
              <w:bottom w:val="single" w:sz="4" w:space="0" w:color="auto"/>
              <w:right w:val="single" w:sz="4" w:space="0" w:color="auto"/>
            </w:tcBorders>
          </w:tcPr>
          <w:p w14:paraId="445F8DBB"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20CD10C2" w14:textId="2C83136C"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7608A370" w14:textId="3B8CE609"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4472EC09" w14:textId="2761ABE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7D5E1ED" w14:textId="690CA57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348ED9B" w14:textId="2533C8CD"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FD0291B" w14:textId="4EAB37C3"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FC5A376" w14:textId="19872522"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C1CB79E" w14:textId="70A85567"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14BCE265" w14:textId="04E1384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2D4606CC" w14:textId="4F387F9D"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r>
    </w:tbl>
    <w:p w14:paraId="2233C89E" w14:textId="673D81C9" w:rsidR="00607AAC" w:rsidRDefault="00000000">
      <w:pPr>
        <w:spacing w:after="0" w:line="276" w:lineRule="auto"/>
        <w:rPr>
          <w:rFonts w:ascii="Times New Roman" w:hAnsi="Times New Roman"/>
          <w:b/>
          <w:sz w:val="28"/>
          <w:szCs w:val="28"/>
        </w:rPr>
      </w:pPr>
      <w:proofErr w:type="spellStart"/>
      <w:r>
        <w:rPr>
          <w:rFonts w:ascii="Times New Roman" w:hAnsi="Times New Roman"/>
          <w:b/>
          <w:sz w:val="28"/>
          <w:szCs w:val="28"/>
        </w:rPr>
        <w:t>Đề</w:t>
      </w:r>
      <w:proofErr w:type="spellEnd"/>
      <w:r>
        <w:rPr>
          <w:rFonts w:ascii="Times New Roman" w:hAnsi="Times New Roman"/>
          <w:b/>
          <w:sz w:val="28"/>
          <w:szCs w:val="28"/>
        </w:rPr>
        <w:t xml:space="preserve"> </w:t>
      </w:r>
      <w:r w:rsidR="002E78CA">
        <w:rPr>
          <w:rFonts w:ascii="Times New Roman" w:hAnsi="Times New Roman"/>
          <w:b/>
          <w:sz w:val="28"/>
          <w:szCs w:val="28"/>
        </w:rPr>
        <w:t>8</w:t>
      </w:r>
      <w:r>
        <w:rPr>
          <w:rFonts w:ascii="Times New Roman" w:hAnsi="Times New Roman"/>
          <w:b/>
          <w:sz w:val="28"/>
          <w:szCs w:val="28"/>
        </w:rPr>
        <w:t>02:</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5163310F" w14:textId="77777777">
        <w:tc>
          <w:tcPr>
            <w:tcW w:w="1174" w:type="dxa"/>
            <w:tcBorders>
              <w:top w:val="single" w:sz="4" w:space="0" w:color="auto"/>
              <w:left w:val="single" w:sz="4" w:space="0" w:color="auto"/>
              <w:bottom w:val="single" w:sz="4" w:space="0" w:color="auto"/>
              <w:right w:val="single" w:sz="4" w:space="0" w:color="auto"/>
            </w:tcBorders>
          </w:tcPr>
          <w:p w14:paraId="37A421C0" w14:textId="77777777" w:rsidR="00607AAC" w:rsidRDefault="00000000">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2EAFA01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229E387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2AE86B4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3168FC15"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239B715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1D57196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31764A4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220B5E2E"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2928D7E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1EEEFCC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2E78CA" w14:paraId="0FF999AA" w14:textId="77777777" w:rsidTr="00F8638A">
        <w:tc>
          <w:tcPr>
            <w:tcW w:w="1174" w:type="dxa"/>
            <w:tcBorders>
              <w:top w:val="single" w:sz="4" w:space="0" w:color="auto"/>
              <w:left w:val="single" w:sz="4" w:space="0" w:color="auto"/>
              <w:bottom w:val="single" w:sz="4" w:space="0" w:color="auto"/>
              <w:right w:val="single" w:sz="4" w:space="0" w:color="auto"/>
            </w:tcBorders>
          </w:tcPr>
          <w:p w14:paraId="655DE816"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5E9D7373" w14:textId="7D5584B0"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962EC5A" w14:textId="54D03CD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3120FE9" w14:textId="53BAC2F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26F947F8" w14:textId="3ED68D25"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44AC544" w14:textId="47F1913E"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37EA92F" w14:textId="195DD855"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D2D1DA2" w14:textId="4041026E"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36D6941D" w14:textId="19070FBA"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0FCE237" w14:textId="3EF31D4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33" w:type="dxa"/>
            <w:tcBorders>
              <w:top w:val="single" w:sz="4" w:space="0" w:color="auto"/>
              <w:left w:val="single" w:sz="4" w:space="0" w:color="auto"/>
              <w:bottom w:val="single" w:sz="4" w:space="0" w:color="auto"/>
              <w:right w:val="single" w:sz="4" w:space="0" w:color="auto"/>
            </w:tcBorders>
          </w:tcPr>
          <w:p w14:paraId="607F5555" w14:textId="0FB6E3F2"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r>
      <w:tr w:rsidR="002E78CA" w14:paraId="631DA265" w14:textId="77777777">
        <w:tc>
          <w:tcPr>
            <w:tcW w:w="1174" w:type="dxa"/>
            <w:tcBorders>
              <w:top w:val="single" w:sz="4" w:space="0" w:color="auto"/>
              <w:left w:val="single" w:sz="4" w:space="0" w:color="auto"/>
              <w:bottom w:val="single" w:sz="4" w:space="0" w:color="auto"/>
              <w:right w:val="single" w:sz="4" w:space="0" w:color="auto"/>
            </w:tcBorders>
          </w:tcPr>
          <w:p w14:paraId="7588C4EE"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1AF7C4D1"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E463E33"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57CCEDD0"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6BCC22BF"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115DDF98"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9577467"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0B197760"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6B055D30"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47D4E6EF"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4DAC3943"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20</w:t>
            </w:r>
          </w:p>
        </w:tc>
      </w:tr>
      <w:tr w:rsidR="002E78CA" w14:paraId="7A91BAC9" w14:textId="77777777" w:rsidTr="00166CB1">
        <w:tc>
          <w:tcPr>
            <w:tcW w:w="1174" w:type="dxa"/>
            <w:tcBorders>
              <w:top w:val="single" w:sz="4" w:space="0" w:color="auto"/>
              <w:left w:val="single" w:sz="4" w:space="0" w:color="auto"/>
              <w:bottom w:val="single" w:sz="4" w:space="0" w:color="auto"/>
              <w:right w:val="single" w:sz="4" w:space="0" w:color="auto"/>
            </w:tcBorders>
          </w:tcPr>
          <w:p w14:paraId="02EBDB7B"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2D4FA88B" w14:textId="038BFDF2"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6401B270" w14:textId="2C99D84D"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02770A5" w14:textId="250BBBF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74192A60" w14:textId="4E36E333"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047BAD2C" w14:textId="2AB6E7A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7AF340C" w14:textId="45E1E07D"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76C79A4" w14:textId="056DE7B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578354C7" w14:textId="645E2154"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4584C14" w14:textId="0A317DEB"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2A6B89C9" w14:textId="27B85127"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r>
    </w:tbl>
    <w:p w14:paraId="43B797E5" w14:textId="3E55EBA3" w:rsidR="00607AAC" w:rsidRDefault="00000000">
      <w:pPr>
        <w:spacing w:after="0" w:line="276" w:lineRule="auto"/>
        <w:rPr>
          <w:rFonts w:ascii="Times New Roman" w:hAnsi="Times New Roman"/>
          <w:b/>
          <w:sz w:val="28"/>
          <w:szCs w:val="28"/>
        </w:rPr>
      </w:pPr>
      <w:proofErr w:type="spellStart"/>
      <w:r>
        <w:rPr>
          <w:rFonts w:ascii="Times New Roman" w:hAnsi="Times New Roman"/>
          <w:b/>
          <w:sz w:val="28"/>
          <w:szCs w:val="28"/>
        </w:rPr>
        <w:t>Đề</w:t>
      </w:r>
      <w:proofErr w:type="spellEnd"/>
      <w:r>
        <w:rPr>
          <w:rFonts w:ascii="Times New Roman" w:hAnsi="Times New Roman"/>
          <w:b/>
          <w:sz w:val="28"/>
          <w:szCs w:val="28"/>
        </w:rPr>
        <w:t xml:space="preserve"> </w:t>
      </w:r>
      <w:r w:rsidR="002E78CA">
        <w:rPr>
          <w:rFonts w:ascii="Times New Roman" w:hAnsi="Times New Roman"/>
          <w:b/>
          <w:sz w:val="28"/>
          <w:szCs w:val="28"/>
        </w:rPr>
        <w:t>8</w:t>
      </w:r>
      <w:r>
        <w:rPr>
          <w:rFonts w:ascii="Times New Roman" w:hAnsi="Times New Roman"/>
          <w:b/>
          <w:sz w:val="28"/>
          <w:szCs w:val="28"/>
        </w:rPr>
        <w:t>03:</w:t>
      </w:r>
    </w:p>
    <w:tbl>
      <w:tblPr>
        <w:tblStyle w:val="TableGrid1"/>
        <w:tblW w:w="9639" w:type="dxa"/>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12E8CE85" w14:textId="77777777">
        <w:tc>
          <w:tcPr>
            <w:tcW w:w="1174" w:type="dxa"/>
            <w:tcBorders>
              <w:top w:val="single" w:sz="4" w:space="0" w:color="auto"/>
              <w:left w:val="single" w:sz="4" w:space="0" w:color="auto"/>
              <w:bottom w:val="single" w:sz="4" w:space="0" w:color="auto"/>
              <w:right w:val="single" w:sz="4" w:space="0" w:color="auto"/>
            </w:tcBorders>
          </w:tcPr>
          <w:p w14:paraId="754B152A" w14:textId="77777777" w:rsidR="00607AAC" w:rsidRDefault="00000000">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5C77D874"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7CB7BF1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3029E2B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1EB63E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E64F54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12219203"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2CEB36F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56A7515B"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6BE8E46D"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609017AA"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2E78CA" w14:paraId="0AEDC4A9" w14:textId="77777777" w:rsidTr="00D84AE1">
        <w:tc>
          <w:tcPr>
            <w:tcW w:w="1174" w:type="dxa"/>
            <w:tcBorders>
              <w:top w:val="single" w:sz="4" w:space="0" w:color="auto"/>
              <w:left w:val="single" w:sz="4" w:space="0" w:color="auto"/>
              <w:bottom w:val="single" w:sz="4" w:space="0" w:color="auto"/>
              <w:right w:val="single" w:sz="4" w:space="0" w:color="auto"/>
            </w:tcBorders>
          </w:tcPr>
          <w:p w14:paraId="08477E2A"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39BFCD6D" w14:textId="54168CFE"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0E38A2F8" w14:textId="002BDCE5"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DD0CBCD" w14:textId="2DC5F0E5"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3E274ACB" w14:textId="1DB74169"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046D26FD" w14:textId="1A550E32"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A7D7832" w14:textId="4C0E5EB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6A791085" w14:textId="5E54886B"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417BAFE8" w14:textId="6C0246F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41183F35" w14:textId="2E694042"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5A3DAB9E" w14:textId="16D2E53E"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r>
      <w:tr w:rsidR="002E78CA" w14:paraId="091C95AA" w14:textId="77777777">
        <w:tc>
          <w:tcPr>
            <w:tcW w:w="1174" w:type="dxa"/>
            <w:tcBorders>
              <w:top w:val="single" w:sz="4" w:space="0" w:color="auto"/>
              <w:left w:val="single" w:sz="4" w:space="0" w:color="auto"/>
              <w:bottom w:val="single" w:sz="4" w:space="0" w:color="auto"/>
              <w:right w:val="single" w:sz="4" w:space="0" w:color="auto"/>
            </w:tcBorders>
          </w:tcPr>
          <w:p w14:paraId="5E9E4F53"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7A560B60"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51FF551D"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4B712176"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4E1D833C"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5D4066B1"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0AB08299"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308EE972"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759E874A"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5DB909A8"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1EB461E7"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20</w:t>
            </w:r>
          </w:p>
        </w:tc>
      </w:tr>
      <w:tr w:rsidR="002E78CA" w14:paraId="142CE804" w14:textId="77777777" w:rsidTr="007F2F4E">
        <w:tc>
          <w:tcPr>
            <w:tcW w:w="1174" w:type="dxa"/>
            <w:tcBorders>
              <w:top w:val="single" w:sz="4" w:space="0" w:color="auto"/>
              <w:left w:val="single" w:sz="4" w:space="0" w:color="auto"/>
              <w:bottom w:val="single" w:sz="4" w:space="0" w:color="auto"/>
              <w:right w:val="single" w:sz="4" w:space="0" w:color="auto"/>
            </w:tcBorders>
          </w:tcPr>
          <w:p w14:paraId="28A65DD2"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116A0A92" w14:textId="0AC4DEDA"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2C244F3E" w14:textId="3DA613E2"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800CCF3" w14:textId="275591E8"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21C34E6F" w14:textId="18CB2BBA"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5CA4CF17" w14:textId="45594C1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9A98C3C" w14:textId="0DCA1B07"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8759C56" w14:textId="1D7BA640"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12FB4E1C" w14:textId="2BA59C6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4DF04ADC" w14:textId="0B6DC2E9"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33" w:type="dxa"/>
            <w:tcBorders>
              <w:top w:val="single" w:sz="4" w:space="0" w:color="auto"/>
              <w:left w:val="single" w:sz="4" w:space="0" w:color="auto"/>
              <w:bottom w:val="single" w:sz="4" w:space="0" w:color="auto"/>
              <w:right w:val="single" w:sz="4" w:space="0" w:color="auto"/>
            </w:tcBorders>
          </w:tcPr>
          <w:p w14:paraId="1674A6BA" w14:textId="0CDB0D8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r>
    </w:tbl>
    <w:p w14:paraId="19CDAF02" w14:textId="5BE69E04" w:rsidR="00607AAC" w:rsidRDefault="00000000">
      <w:pPr>
        <w:spacing w:after="0" w:line="276" w:lineRule="auto"/>
        <w:rPr>
          <w:rFonts w:ascii="Times New Roman" w:hAnsi="Times New Roman"/>
          <w:b/>
          <w:sz w:val="28"/>
          <w:szCs w:val="28"/>
        </w:rPr>
      </w:pPr>
      <w:proofErr w:type="spellStart"/>
      <w:r>
        <w:rPr>
          <w:rFonts w:ascii="Times New Roman" w:hAnsi="Times New Roman"/>
          <w:b/>
          <w:sz w:val="28"/>
          <w:szCs w:val="28"/>
        </w:rPr>
        <w:t>Đề</w:t>
      </w:r>
      <w:proofErr w:type="spellEnd"/>
      <w:r>
        <w:rPr>
          <w:rFonts w:ascii="Times New Roman" w:hAnsi="Times New Roman"/>
          <w:b/>
          <w:sz w:val="28"/>
          <w:szCs w:val="28"/>
        </w:rPr>
        <w:t xml:space="preserve"> </w:t>
      </w:r>
      <w:r w:rsidR="002E78CA">
        <w:rPr>
          <w:rFonts w:ascii="Times New Roman" w:hAnsi="Times New Roman"/>
          <w:b/>
          <w:sz w:val="28"/>
          <w:szCs w:val="28"/>
        </w:rPr>
        <w:t>8</w:t>
      </w:r>
      <w:r>
        <w:rPr>
          <w:rFonts w:ascii="Times New Roman" w:hAnsi="Times New Roman"/>
          <w:b/>
          <w:sz w:val="28"/>
          <w:szCs w:val="28"/>
        </w:rPr>
        <w:t>04:</w:t>
      </w:r>
    </w:p>
    <w:tbl>
      <w:tblPr>
        <w:tblStyle w:val="TableGrid1"/>
        <w:tblW w:w="0" w:type="auto"/>
        <w:tblInd w:w="-289" w:type="dxa"/>
        <w:tblLook w:val="04A0" w:firstRow="1" w:lastRow="0" w:firstColumn="1" w:lastColumn="0" w:noHBand="0" w:noVBand="1"/>
      </w:tblPr>
      <w:tblGrid>
        <w:gridCol w:w="1174"/>
        <w:gridCol w:w="848"/>
        <w:gridCol w:w="848"/>
        <w:gridCol w:w="848"/>
        <w:gridCol w:w="848"/>
        <w:gridCol w:w="848"/>
        <w:gridCol w:w="848"/>
        <w:gridCol w:w="848"/>
        <w:gridCol w:w="848"/>
        <w:gridCol w:w="848"/>
        <w:gridCol w:w="833"/>
      </w:tblGrid>
      <w:tr w:rsidR="00607AAC" w14:paraId="3FD63758" w14:textId="77777777">
        <w:tc>
          <w:tcPr>
            <w:tcW w:w="1174" w:type="dxa"/>
            <w:tcBorders>
              <w:top w:val="single" w:sz="4" w:space="0" w:color="auto"/>
              <w:left w:val="single" w:sz="4" w:space="0" w:color="auto"/>
              <w:bottom w:val="single" w:sz="4" w:space="0" w:color="auto"/>
              <w:right w:val="single" w:sz="4" w:space="0" w:color="auto"/>
            </w:tcBorders>
          </w:tcPr>
          <w:p w14:paraId="02BF9322" w14:textId="77777777" w:rsidR="00607AAC" w:rsidRDefault="00000000">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0A7C23B2"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w:t>
            </w:r>
          </w:p>
        </w:tc>
        <w:tc>
          <w:tcPr>
            <w:tcW w:w="848" w:type="dxa"/>
            <w:tcBorders>
              <w:top w:val="single" w:sz="4" w:space="0" w:color="auto"/>
              <w:left w:val="single" w:sz="4" w:space="0" w:color="auto"/>
              <w:bottom w:val="single" w:sz="4" w:space="0" w:color="auto"/>
              <w:right w:val="single" w:sz="4" w:space="0" w:color="auto"/>
            </w:tcBorders>
          </w:tcPr>
          <w:p w14:paraId="57721AD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2</w:t>
            </w:r>
          </w:p>
        </w:tc>
        <w:tc>
          <w:tcPr>
            <w:tcW w:w="848" w:type="dxa"/>
            <w:tcBorders>
              <w:top w:val="single" w:sz="4" w:space="0" w:color="auto"/>
              <w:left w:val="single" w:sz="4" w:space="0" w:color="auto"/>
              <w:bottom w:val="single" w:sz="4" w:space="0" w:color="auto"/>
              <w:right w:val="single" w:sz="4" w:space="0" w:color="auto"/>
            </w:tcBorders>
          </w:tcPr>
          <w:p w14:paraId="4F7B826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3</w:t>
            </w:r>
          </w:p>
        </w:tc>
        <w:tc>
          <w:tcPr>
            <w:tcW w:w="848" w:type="dxa"/>
            <w:tcBorders>
              <w:top w:val="single" w:sz="4" w:space="0" w:color="auto"/>
              <w:left w:val="single" w:sz="4" w:space="0" w:color="auto"/>
              <w:bottom w:val="single" w:sz="4" w:space="0" w:color="auto"/>
              <w:right w:val="single" w:sz="4" w:space="0" w:color="auto"/>
            </w:tcBorders>
          </w:tcPr>
          <w:p w14:paraId="5046AD11"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4</w:t>
            </w:r>
          </w:p>
        </w:tc>
        <w:tc>
          <w:tcPr>
            <w:tcW w:w="848" w:type="dxa"/>
            <w:tcBorders>
              <w:top w:val="single" w:sz="4" w:space="0" w:color="auto"/>
              <w:left w:val="single" w:sz="4" w:space="0" w:color="auto"/>
              <w:bottom w:val="single" w:sz="4" w:space="0" w:color="auto"/>
              <w:right w:val="single" w:sz="4" w:space="0" w:color="auto"/>
            </w:tcBorders>
          </w:tcPr>
          <w:p w14:paraId="426A44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5</w:t>
            </w:r>
          </w:p>
        </w:tc>
        <w:tc>
          <w:tcPr>
            <w:tcW w:w="848" w:type="dxa"/>
            <w:tcBorders>
              <w:top w:val="single" w:sz="4" w:space="0" w:color="auto"/>
              <w:left w:val="single" w:sz="4" w:space="0" w:color="auto"/>
              <w:bottom w:val="single" w:sz="4" w:space="0" w:color="auto"/>
              <w:right w:val="single" w:sz="4" w:space="0" w:color="auto"/>
            </w:tcBorders>
          </w:tcPr>
          <w:p w14:paraId="01D224B0"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6</w:t>
            </w:r>
          </w:p>
        </w:tc>
        <w:tc>
          <w:tcPr>
            <w:tcW w:w="848" w:type="dxa"/>
            <w:tcBorders>
              <w:top w:val="single" w:sz="4" w:space="0" w:color="auto"/>
              <w:left w:val="single" w:sz="4" w:space="0" w:color="auto"/>
              <w:bottom w:val="single" w:sz="4" w:space="0" w:color="auto"/>
              <w:right w:val="single" w:sz="4" w:space="0" w:color="auto"/>
            </w:tcBorders>
          </w:tcPr>
          <w:p w14:paraId="75D62D08"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7</w:t>
            </w:r>
          </w:p>
        </w:tc>
        <w:tc>
          <w:tcPr>
            <w:tcW w:w="848" w:type="dxa"/>
            <w:tcBorders>
              <w:top w:val="single" w:sz="4" w:space="0" w:color="auto"/>
              <w:left w:val="single" w:sz="4" w:space="0" w:color="auto"/>
              <w:bottom w:val="single" w:sz="4" w:space="0" w:color="auto"/>
              <w:right w:val="single" w:sz="4" w:space="0" w:color="auto"/>
            </w:tcBorders>
          </w:tcPr>
          <w:p w14:paraId="348A757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8</w:t>
            </w:r>
          </w:p>
        </w:tc>
        <w:tc>
          <w:tcPr>
            <w:tcW w:w="848" w:type="dxa"/>
            <w:tcBorders>
              <w:top w:val="single" w:sz="4" w:space="0" w:color="auto"/>
              <w:left w:val="single" w:sz="4" w:space="0" w:color="auto"/>
              <w:bottom w:val="single" w:sz="4" w:space="0" w:color="auto"/>
              <w:right w:val="single" w:sz="4" w:space="0" w:color="auto"/>
            </w:tcBorders>
          </w:tcPr>
          <w:p w14:paraId="3EC9DDE7"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9</w:t>
            </w:r>
          </w:p>
        </w:tc>
        <w:tc>
          <w:tcPr>
            <w:tcW w:w="833" w:type="dxa"/>
            <w:tcBorders>
              <w:top w:val="single" w:sz="4" w:space="0" w:color="auto"/>
              <w:left w:val="single" w:sz="4" w:space="0" w:color="auto"/>
              <w:bottom w:val="single" w:sz="4" w:space="0" w:color="auto"/>
              <w:right w:val="single" w:sz="4" w:space="0" w:color="auto"/>
            </w:tcBorders>
          </w:tcPr>
          <w:p w14:paraId="6152C82C" w14:textId="77777777" w:rsidR="00607AAC" w:rsidRDefault="00000000">
            <w:pPr>
              <w:spacing w:after="0" w:line="240" w:lineRule="auto"/>
              <w:rPr>
                <w:rFonts w:ascii="Times New Roman" w:hAnsi="Times New Roman"/>
                <w:sz w:val="28"/>
                <w:szCs w:val="28"/>
              </w:rPr>
            </w:pPr>
            <w:r>
              <w:rPr>
                <w:rFonts w:ascii="Times New Roman" w:hAnsi="Times New Roman"/>
                <w:sz w:val="28"/>
                <w:szCs w:val="28"/>
              </w:rPr>
              <w:t>10</w:t>
            </w:r>
          </w:p>
        </w:tc>
      </w:tr>
      <w:tr w:rsidR="002E78CA" w14:paraId="09EFECFA" w14:textId="77777777" w:rsidTr="00A87A41">
        <w:tc>
          <w:tcPr>
            <w:tcW w:w="1174" w:type="dxa"/>
            <w:tcBorders>
              <w:top w:val="single" w:sz="4" w:space="0" w:color="auto"/>
              <w:left w:val="single" w:sz="4" w:space="0" w:color="auto"/>
              <w:bottom w:val="single" w:sz="4" w:space="0" w:color="auto"/>
              <w:right w:val="single" w:sz="4" w:space="0" w:color="auto"/>
            </w:tcBorders>
          </w:tcPr>
          <w:p w14:paraId="1816125F"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21CB9377" w14:textId="6E3DFB1B"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19E5049D" w14:textId="5AD72D5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01EEC059" w14:textId="0BF48B6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3F55CA7C" w14:textId="3F93B100"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5945BAB5" w14:textId="1FFA1FA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6318A36B" w14:textId="599CE43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43422EC4" w14:textId="72EB112D"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5D08E872" w14:textId="3EFEE25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9CA560D" w14:textId="533DC1CD"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33" w:type="dxa"/>
            <w:tcBorders>
              <w:top w:val="single" w:sz="4" w:space="0" w:color="auto"/>
              <w:left w:val="single" w:sz="4" w:space="0" w:color="auto"/>
              <w:bottom w:val="single" w:sz="4" w:space="0" w:color="auto"/>
              <w:right w:val="single" w:sz="4" w:space="0" w:color="auto"/>
            </w:tcBorders>
          </w:tcPr>
          <w:p w14:paraId="2253F522" w14:textId="0340B709"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r>
      <w:tr w:rsidR="002E78CA" w14:paraId="2B95E32E" w14:textId="77777777">
        <w:tc>
          <w:tcPr>
            <w:tcW w:w="1174" w:type="dxa"/>
            <w:tcBorders>
              <w:top w:val="single" w:sz="4" w:space="0" w:color="auto"/>
              <w:left w:val="single" w:sz="4" w:space="0" w:color="auto"/>
              <w:bottom w:val="single" w:sz="4" w:space="0" w:color="auto"/>
              <w:right w:val="single" w:sz="4" w:space="0" w:color="auto"/>
            </w:tcBorders>
          </w:tcPr>
          <w:p w14:paraId="5462DB35"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Câu</w:t>
            </w:r>
            <w:proofErr w:type="spellEnd"/>
          </w:p>
        </w:tc>
        <w:tc>
          <w:tcPr>
            <w:tcW w:w="848" w:type="dxa"/>
            <w:tcBorders>
              <w:top w:val="single" w:sz="4" w:space="0" w:color="auto"/>
              <w:left w:val="single" w:sz="4" w:space="0" w:color="auto"/>
              <w:bottom w:val="single" w:sz="4" w:space="0" w:color="auto"/>
              <w:right w:val="single" w:sz="4" w:space="0" w:color="auto"/>
            </w:tcBorders>
          </w:tcPr>
          <w:p w14:paraId="6F80566B"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11</w:t>
            </w:r>
          </w:p>
        </w:tc>
        <w:tc>
          <w:tcPr>
            <w:tcW w:w="848" w:type="dxa"/>
            <w:tcBorders>
              <w:top w:val="single" w:sz="4" w:space="0" w:color="auto"/>
              <w:left w:val="single" w:sz="4" w:space="0" w:color="auto"/>
              <w:bottom w:val="single" w:sz="4" w:space="0" w:color="auto"/>
              <w:right w:val="single" w:sz="4" w:space="0" w:color="auto"/>
            </w:tcBorders>
          </w:tcPr>
          <w:p w14:paraId="298042BB"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12</w:t>
            </w:r>
          </w:p>
        </w:tc>
        <w:tc>
          <w:tcPr>
            <w:tcW w:w="848" w:type="dxa"/>
            <w:tcBorders>
              <w:top w:val="single" w:sz="4" w:space="0" w:color="auto"/>
              <w:left w:val="single" w:sz="4" w:space="0" w:color="auto"/>
              <w:bottom w:val="single" w:sz="4" w:space="0" w:color="auto"/>
              <w:right w:val="single" w:sz="4" w:space="0" w:color="auto"/>
            </w:tcBorders>
          </w:tcPr>
          <w:p w14:paraId="388CBD27"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13</w:t>
            </w:r>
          </w:p>
        </w:tc>
        <w:tc>
          <w:tcPr>
            <w:tcW w:w="848" w:type="dxa"/>
            <w:tcBorders>
              <w:top w:val="single" w:sz="4" w:space="0" w:color="auto"/>
              <w:left w:val="single" w:sz="4" w:space="0" w:color="auto"/>
              <w:bottom w:val="single" w:sz="4" w:space="0" w:color="auto"/>
              <w:right w:val="single" w:sz="4" w:space="0" w:color="auto"/>
            </w:tcBorders>
          </w:tcPr>
          <w:p w14:paraId="0A414402"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14</w:t>
            </w:r>
          </w:p>
        </w:tc>
        <w:tc>
          <w:tcPr>
            <w:tcW w:w="848" w:type="dxa"/>
            <w:tcBorders>
              <w:top w:val="single" w:sz="4" w:space="0" w:color="auto"/>
              <w:left w:val="single" w:sz="4" w:space="0" w:color="auto"/>
              <w:bottom w:val="single" w:sz="4" w:space="0" w:color="auto"/>
              <w:right w:val="single" w:sz="4" w:space="0" w:color="auto"/>
            </w:tcBorders>
          </w:tcPr>
          <w:p w14:paraId="04DAB51B"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15</w:t>
            </w:r>
          </w:p>
        </w:tc>
        <w:tc>
          <w:tcPr>
            <w:tcW w:w="848" w:type="dxa"/>
            <w:tcBorders>
              <w:top w:val="single" w:sz="4" w:space="0" w:color="auto"/>
              <w:left w:val="single" w:sz="4" w:space="0" w:color="auto"/>
              <w:bottom w:val="single" w:sz="4" w:space="0" w:color="auto"/>
              <w:right w:val="single" w:sz="4" w:space="0" w:color="auto"/>
            </w:tcBorders>
          </w:tcPr>
          <w:p w14:paraId="55627F02"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16</w:t>
            </w:r>
          </w:p>
        </w:tc>
        <w:tc>
          <w:tcPr>
            <w:tcW w:w="848" w:type="dxa"/>
            <w:tcBorders>
              <w:top w:val="single" w:sz="4" w:space="0" w:color="auto"/>
              <w:left w:val="single" w:sz="4" w:space="0" w:color="auto"/>
              <w:bottom w:val="single" w:sz="4" w:space="0" w:color="auto"/>
              <w:right w:val="single" w:sz="4" w:space="0" w:color="auto"/>
            </w:tcBorders>
          </w:tcPr>
          <w:p w14:paraId="3EAF6464"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17</w:t>
            </w:r>
          </w:p>
        </w:tc>
        <w:tc>
          <w:tcPr>
            <w:tcW w:w="848" w:type="dxa"/>
            <w:tcBorders>
              <w:top w:val="single" w:sz="4" w:space="0" w:color="auto"/>
              <w:left w:val="single" w:sz="4" w:space="0" w:color="auto"/>
              <w:bottom w:val="single" w:sz="4" w:space="0" w:color="auto"/>
              <w:right w:val="single" w:sz="4" w:space="0" w:color="auto"/>
            </w:tcBorders>
          </w:tcPr>
          <w:p w14:paraId="69AB230C"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18</w:t>
            </w:r>
          </w:p>
        </w:tc>
        <w:tc>
          <w:tcPr>
            <w:tcW w:w="848" w:type="dxa"/>
            <w:tcBorders>
              <w:top w:val="single" w:sz="4" w:space="0" w:color="auto"/>
              <w:left w:val="single" w:sz="4" w:space="0" w:color="auto"/>
              <w:bottom w:val="single" w:sz="4" w:space="0" w:color="auto"/>
              <w:right w:val="single" w:sz="4" w:space="0" w:color="auto"/>
            </w:tcBorders>
          </w:tcPr>
          <w:p w14:paraId="656C7194"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19</w:t>
            </w:r>
          </w:p>
        </w:tc>
        <w:tc>
          <w:tcPr>
            <w:tcW w:w="833" w:type="dxa"/>
            <w:tcBorders>
              <w:top w:val="single" w:sz="4" w:space="0" w:color="auto"/>
              <w:left w:val="single" w:sz="4" w:space="0" w:color="auto"/>
              <w:bottom w:val="single" w:sz="4" w:space="0" w:color="auto"/>
              <w:right w:val="single" w:sz="4" w:space="0" w:color="auto"/>
            </w:tcBorders>
          </w:tcPr>
          <w:p w14:paraId="0C4E1C07" w14:textId="77777777" w:rsidR="002E78CA" w:rsidRDefault="002E78CA" w:rsidP="002E78CA">
            <w:pPr>
              <w:spacing w:after="0" w:line="240" w:lineRule="auto"/>
              <w:rPr>
                <w:rFonts w:ascii="Times New Roman" w:hAnsi="Times New Roman"/>
                <w:sz w:val="28"/>
                <w:szCs w:val="28"/>
              </w:rPr>
            </w:pPr>
            <w:r>
              <w:rPr>
                <w:rFonts w:ascii="Times New Roman" w:hAnsi="Times New Roman"/>
                <w:sz w:val="28"/>
                <w:szCs w:val="28"/>
              </w:rPr>
              <w:t>20</w:t>
            </w:r>
          </w:p>
        </w:tc>
      </w:tr>
      <w:tr w:rsidR="002E78CA" w14:paraId="7AEF53B6" w14:textId="77777777" w:rsidTr="00E40B4A">
        <w:tc>
          <w:tcPr>
            <w:tcW w:w="1174" w:type="dxa"/>
            <w:tcBorders>
              <w:top w:val="single" w:sz="4" w:space="0" w:color="auto"/>
              <w:left w:val="single" w:sz="4" w:space="0" w:color="auto"/>
              <w:bottom w:val="single" w:sz="4" w:space="0" w:color="auto"/>
              <w:right w:val="single" w:sz="4" w:space="0" w:color="auto"/>
            </w:tcBorders>
          </w:tcPr>
          <w:p w14:paraId="30391CC0" w14:textId="77777777" w:rsidR="002E78CA" w:rsidRDefault="002E78CA" w:rsidP="002E78CA">
            <w:pPr>
              <w:spacing w:after="0" w:line="240" w:lineRule="auto"/>
              <w:rPr>
                <w:rFonts w:ascii="Times New Roman" w:hAnsi="Times New Roman"/>
                <w:sz w:val="28"/>
                <w:szCs w:val="28"/>
              </w:rPr>
            </w:pPr>
            <w:proofErr w:type="spellStart"/>
            <w:r>
              <w:rPr>
                <w:rFonts w:ascii="Times New Roman" w:hAnsi="Times New Roman"/>
                <w:sz w:val="28"/>
                <w:szCs w:val="28"/>
              </w:rPr>
              <w:t>Đáp</w:t>
            </w:r>
            <w:proofErr w:type="spellEnd"/>
            <w:r>
              <w:rPr>
                <w:rFonts w:ascii="Times New Roman" w:hAnsi="Times New Roman"/>
                <w:sz w:val="28"/>
                <w:szCs w:val="28"/>
              </w:rPr>
              <w:t xml:space="preserve"> </w:t>
            </w:r>
            <w:proofErr w:type="spellStart"/>
            <w:r>
              <w:rPr>
                <w:rFonts w:ascii="Times New Roman" w:hAnsi="Times New Roman"/>
                <w:sz w:val="28"/>
                <w:szCs w:val="28"/>
              </w:rPr>
              <w:t>án</w:t>
            </w:r>
            <w:proofErr w:type="spellEnd"/>
          </w:p>
        </w:tc>
        <w:tc>
          <w:tcPr>
            <w:tcW w:w="848" w:type="dxa"/>
            <w:tcBorders>
              <w:top w:val="single" w:sz="4" w:space="0" w:color="auto"/>
              <w:left w:val="single" w:sz="4" w:space="0" w:color="auto"/>
              <w:bottom w:val="single" w:sz="4" w:space="0" w:color="auto"/>
              <w:right w:val="single" w:sz="4" w:space="0" w:color="auto"/>
            </w:tcBorders>
          </w:tcPr>
          <w:p w14:paraId="1A10BEB4" w14:textId="56B08446"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c>
          <w:tcPr>
            <w:tcW w:w="848" w:type="dxa"/>
            <w:tcBorders>
              <w:top w:val="single" w:sz="4" w:space="0" w:color="auto"/>
              <w:left w:val="single" w:sz="4" w:space="0" w:color="auto"/>
              <w:bottom w:val="single" w:sz="4" w:space="0" w:color="auto"/>
              <w:right w:val="single" w:sz="4" w:space="0" w:color="auto"/>
            </w:tcBorders>
          </w:tcPr>
          <w:p w14:paraId="0F70C7C6" w14:textId="4CCF59F4"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74ACBC3C" w14:textId="49BACE64"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21BE4AAD" w14:textId="1E8CA99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1C439283" w14:textId="155403B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C</w:t>
            </w:r>
          </w:p>
        </w:tc>
        <w:tc>
          <w:tcPr>
            <w:tcW w:w="848" w:type="dxa"/>
            <w:tcBorders>
              <w:top w:val="single" w:sz="4" w:space="0" w:color="auto"/>
              <w:left w:val="single" w:sz="4" w:space="0" w:color="auto"/>
              <w:bottom w:val="single" w:sz="4" w:space="0" w:color="auto"/>
              <w:right w:val="single" w:sz="4" w:space="0" w:color="auto"/>
            </w:tcBorders>
          </w:tcPr>
          <w:p w14:paraId="67585FE3" w14:textId="531E695A"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44637F6D" w14:textId="50BC898C"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A</w:t>
            </w:r>
          </w:p>
        </w:tc>
        <w:tc>
          <w:tcPr>
            <w:tcW w:w="848" w:type="dxa"/>
            <w:tcBorders>
              <w:top w:val="single" w:sz="4" w:space="0" w:color="auto"/>
              <w:left w:val="single" w:sz="4" w:space="0" w:color="auto"/>
              <w:bottom w:val="single" w:sz="4" w:space="0" w:color="auto"/>
              <w:right w:val="single" w:sz="4" w:space="0" w:color="auto"/>
            </w:tcBorders>
          </w:tcPr>
          <w:p w14:paraId="381C4B05" w14:textId="6BF5904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48" w:type="dxa"/>
            <w:tcBorders>
              <w:top w:val="single" w:sz="4" w:space="0" w:color="auto"/>
              <w:left w:val="single" w:sz="4" w:space="0" w:color="auto"/>
              <w:bottom w:val="single" w:sz="4" w:space="0" w:color="auto"/>
              <w:right w:val="single" w:sz="4" w:space="0" w:color="auto"/>
            </w:tcBorders>
          </w:tcPr>
          <w:p w14:paraId="3076D12A" w14:textId="46AC09FF"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B</w:t>
            </w:r>
          </w:p>
        </w:tc>
        <w:tc>
          <w:tcPr>
            <w:tcW w:w="833" w:type="dxa"/>
            <w:tcBorders>
              <w:top w:val="single" w:sz="4" w:space="0" w:color="auto"/>
              <w:left w:val="single" w:sz="4" w:space="0" w:color="auto"/>
              <w:bottom w:val="single" w:sz="4" w:space="0" w:color="auto"/>
              <w:right w:val="single" w:sz="4" w:space="0" w:color="auto"/>
            </w:tcBorders>
          </w:tcPr>
          <w:p w14:paraId="594303A2" w14:textId="51084331" w:rsidR="002E78CA" w:rsidRDefault="002E78CA" w:rsidP="002E78CA">
            <w:pPr>
              <w:spacing w:after="0" w:line="240" w:lineRule="auto"/>
              <w:rPr>
                <w:rFonts w:ascii="Times New Roman" w:hAnsi="Times New Roman"/>
                <w:sz w:val="28"/>
                <w:szCs w:val="28"/>
              </w:rPr>
            </w:pPr>
            <w:r w:rsidRPr="009C5AB9">
              <w:rPr>
                <w:rFonts w:ascii="Times New Roman" w:hAnsi="Times New Roman"/>
                <w:b/>
                <w:bCs/>
                <w:sz w:val="28"/>
                <w:szCs w:val="28"/>
              </w:rPr>
              <w:t>D</w:t>
            </w:r>
          </w:p>
        </w:tc>
      </w:tr>
    </w:tbl>
    <w:p w14:paraId="4A6B629B" w14:textId="77777777" w:rsidR="00607AAC" w:rsidRDefault="00000000">
      <w:pPr>
        <w:spacing w:after="0" w:line="276" w:lineRule="auto"/>
        <w:rPr>
          <w:rFonts w:ascii="Times New Roman" w:hAnsi="Times New Roman"/>
          <w:b/>
          <w:sz w:val="28"/>
          <w:szCs w:val="28"/>
        </w:rPr>
      </w:pPr>
      <w:r>
        <w:rPr>
          <w:rFonts w:ascii="Times New Roman" w:hAnsi="Times New Roman"/>
          <w:b/>
          <w:sz w:val="28"/>
          <w:szCs w:val="28"/>
        </w:rPr>
        <w:t xml:space="preserve">II. </w:t>
      </w:r>
      <w:proofErr w:type="spellStart"/>
      <w:r>
        <w:rPr>
          <w:rFonts w:ascii="Times New Roman" w:hAnsi="Times New Roman"/>
          <w:b/>
          <w:sz w:val="28"/>
          <w:szCs w:val="28"/>
        </w:rPr>
        <w:t>Tự</w:t>
      </w:r>
      <w:proofErr w:type="spellEnd"/>
      <w:r>
        <w:rPr>
          <w:rFonts w:ascii="Times New Roman" w:hAnsi="Times New Roman"/>
          <w:b/>
          <w:sz w:val="28"/>
          <w:szCs w:val="28"/>
        </w:rPr>
        <w:t xml:space="preserve"> </w:t>
      </w:r>
      <w:proofErr w:type="spellStart"/>
      <w:r>
        <w:rPr>
          <w:rFonts w:ascii="Times New Roman" w:hAnsi="Times New Roman"/>
          <w:b/>
          <w:sz w:val="28"/>
          <w:szCs w:val="28"/>
        </w:rPr>
        <w:t>luận</w:t>
      </w:r>
      <w:proofErr w:type="spellEnd"/>
      <w:r>
        <w:rPr>
          <w:rFonts w:ascii="Times New Roman" w:hAnsi="Times New Roman"/>
          <w:b/>
          <w:sz w:val="28"/>
          <w:szCs w:val="28"/>
        </w:rPr>
        <w:t xml:space="preserve"> (5 </w:t>
      </w:r>
      <w:proofErr w:type="spellStart"/>
      <w:r>
        <w:rPr>
          <w:rFonts w:ascii="Times New Roman" w:hAnsi="Times New Roman"/>
          <w:b/>
          <w:sz w:val="28"/>
          <w:szCs w:val="28"/>
        </w:rPr>
        <w:t>điểm</w:t>
      </w:r>
      <w:proofErr w:type="spellEnd"/>
      <w:r>
        <w:rPr>
          <w:rFonts w:ascii="Times New Roman" w:hAnsi="Times New Roman"/>
          <w:b/>
          <w:sz w:val="28"/>
          <w:szCs w:val="28"/>
        </w:rPr>
        <w:t>)</w:t>
      </w:r>
    </w:p>
    <w:tbl>
      <w:tblPr>
        <w:tblStyle w:val="TableGrid2"/>
        <w:tblW w:w="10167" w:type="dxa"/>
        <w:tblInd w:w="-289" w:type="dxa"/>
        <w:tblLook w:val="04A0" w:firstRow="1" w:lastRow="0" w:firstColumn="1" w:lastColumn="0" w:noHBand="0" w:noVBand="1"/>
      </w:tblPr>
      <w:tblGrid>
        <w:gridCol w:w="1560"/>
        <w:gridCol w:w="7077"/>
        <w:gridCol w:w="1530"/>
      </w:tblGrid>
      <w:tr w:rsidR="00607AAC" w:rsidRPr="00631FA4" w14:paraId="6A6C3EE0" w14:textId="77777777">
        <w:tc>
          <w:tcPr>
            <w:tcW w:w="1560" w:type="dxa"/>
            <w:tcBorders>
              <w:top w:val="single" w:sz="4" w:space="0" w:color="auto"/>
              <w:left w:val="single" w:sz="4" w:space="0" w:color="auto"/>
              <w:bottom w:val="single" w:sz="4" w:space="0" w:color="auto"/>
              <w:right w:val="single" w:sz="4" w:space="0" w:color="auto"/>
            </w:tcBorders>
          </w:tcPr>
          <w:p w14:paraId="14B2A6F5" w14:textId="77777777" w:rsidR="00607AAC" w:rsidRPr="00631FA4" w:rsidRDefault="00000000">
            <w:pPr>
              <w:spacing w:after="0" w:line="240" w:lineRule="auto"/>
              <w:jc w:val="center"/>
              <w:rPr>
                <w:rFonts w:ascii="Times New Roman" w:hAnsi="Times New Roman"/>
                <w:b/>
                <w:sz w:val="28"/>
                <w:szCs w:val="28"/>
              </w:rPr>
            </w:pPr>
            <w:proofErr w:type="spellStart"/>
            <w:r w:rsidRPr="00631FA4">
              <w:rPr>
                <w:rFonts w:ascii="Times New Roman" w:hAnsi="Times New Roman"/>
                <w:b/>
                <w:sz w:val="28"/>
                <w:szCs w:val="28"/>
              </w:rPr>
              <w:t>Câu</w:t>
            </w:r>
            <w:proofErr w:type="spellEnd"/>
          </w:p>
        </w:tc>
        <w:tc>
          <w:tcPr>
            <w:tcW w:w="7077" w:type="dxa"/>
            <w:tcBorders>
              <w:top w:val="single" w:sz="4" w:space="0" w:color="auto"/>
              <w:left w:val="single" w:sz="4" w:space="0" w:color="auto"/>
              <w:bottom w:val="single" w:sz="4" w:space="0" w:color="auto"/>
              <w:right w:val="single" w:sz="4" w:space="0" w:color="auto"/>
            </w:tcBorders>
          </w:tcPr>
          <w:p w14:paraId="24BBC5E5" w14:textId="77777777" w:rsidR="00607AAC" w:rsidRPr="00631FA4" w:rsidRDefault="00000000">
            <w:pPr>
              <w:spacing w:after="0" w:line="240" w:lineRule="auto"/>
              <w:jc w:val="center"/>
              <w:rPr>
                <w:rFonts w:ascii="Times New Roman" w:hAnsi="Times New Roman"/>
                <w:b/>
                <w:sz w:val="28"/>
                <w:szCs w:val="28"/>
              </w:rPr>
            </w:pPr>
            <w:proofErr w:type="spellStart"/>
            <w:r w:rsidRPr="00631FA4">
              <w:rPr>
                <w:rFonts w:ascii="Times New Roman" w:hAnsi="Times New Roman"/>
                <w:b/>
                <w:sz w:val="28"/>
                <w:szCs w:val="28"/>
              </w:rPr>
              <w:t>Đáp</w:t>
            </w:r>
            <w:proofErr w:type="spellEnd"/>
            <w:r w:rsidRPr="00631FA4">
              <w:rPr>
                <w:rFonts w:ascii="Times New Roman" w:hAnsi="Times New Roman"/>
                <w:b/>
                <w:sz w:val="28"/>
                <w:szCs w:val="28"/>
              </w:rPr>
              <w:t xml:space="preserve"> </w:t>
            </w:r>
            <w:proofErr w:type="spellStart"/>
            <w:r w:rsidRPr="00631FA4">
              <w:rPr>
                <w:rFonts w:ascii="Times New Roman" w:hAnsi="Times New Roman"/>
                <w:b/>
                <w:sz w:val="28"/>
                <w:szCs w:val="28"/>
              </w:rPr>
              <w:t>án</w:t>
            </w:r>
            <w:proofErr w:type="spellEnd"/>
          </w:p>
        </w:tc>
        <w:tc>
          <w:tcPr>
            <w:tcW w:w="1530" w:type="dxa"/>
            <w:tcBorders>
              <w:top w:val="single" w:sz="4" w:space="0" w:color="auto"/>
              <w:left w:val="single" w:sz="4" w:space="0" w:color="auto"/>
              <w:bottom w:val="single" w:sz="4" w:space="0" w:color="auto"/>
              <w:right w:val="single" w:sz="4" w:space="0" w:color="auto"/>
            </w:tcBorders>
          </w:tcPr>
          <w:p w14:paraId="52A3A135" w14:textId="77777777" w:rsidR="00607AAC" w:rsidRPr="00631FA4" w:rsidRDefault="00000000">
            <w:pPr>
              <w:spacing w:after="0" w:line="240" w:lineRule="auto"/>
              <w:jc w:val="center"/>
              <w:rPr>
                <w:rFonts w:ascii="Times New Roman" w:hAnsi="Times New Roman"/>
                <w:b/>
                <w:sz w:val="28"/>
                <w:szCs w:val="28"/>
              </w:rPr>
            </w:pPr>
            <w:proofErr w:type="spellStart"/>
            <w:r w:rsidRPr="00631FA4">
              <w:rPr>
                <w:rFonts w:ascii="Times New Roman" w:hAnsi="Times New Roman"/>
                <w:b/>
                <w:sz w:val="28"/>
                <w:szCs w:val="28"/>
              </w:rPr>
              <w:t>Biểu</w:t>
            </w:r>
            <w:proofErr w:type="spellEnd"/>
            <w:r w:rsidRPr="00631FA4">
              <w:rPr>
                <w:rFonts w:ascii="Times New Roman" w:hAnsi="Times New Roman"/>
                <w:b/>
                <w:sz w:val="28"/>
                <w:szCs w:val="28"/>
              </w:rPr>
              <w:t xml:space="preserve"> </w:t>
            </w:r>
            <w:proofErr w:type="spellStart"/>
            <w:r w:rsidRPr="00631FA4">
              <w:rPr>
                <w:rFonts w:ascii="Times New Roman" w:hAnsi="Times New Roman"/>
                <w:b/>
                <w:sz w:val="28"/>
                <w:szCs w:val="28"/>
              </w:rPr>
              <w:t>điểm</w:t>
            </w:r>
            <w:proofErr w:type="spellEnd"/>
          </w:p>
        </w:tc>
      </w:tr>
      <w:tr w:rsidR="00023D32" w:rsidRPr="00631FA4" w14:paraId="3D5CA6E6" w14:textId="77777777" w:rsidTr="00537726">
        <w:tc>
          <w:tcPr>
            <w:tcW w:w="1560" w:type="dxa"/>
            <w:vMerge w:val="restart"/>
            <w:tcBorders>
              <w:top w:val="single" w:sz="4" w:space="0" w:color="auto"/>
              <w:left w:val="single" w:sz="4" w:space="0" w:color="auto"/>
              <w:right w:val="single" w:sz="4" w:space="0" w:color="auto"/>
            </w:tcBorders>
          </w:tcPr>
          <w:p w14:paraId="167BBD65" w14:textId="77777777" w:rsidR="00023D32" w:rsidRPr="00631FA4" w:rsidRDefault="00023D32">
            <w:pPr>
              <w:spacing w:after="0" w:line="240" w:lineRule="auto"/>
              <w:jc w:val="center"/>
              <w:rPr>
                <w:rFonts w:ascii="Times New Roman" w:hAnsi="Times New Roman"/>
                <w:b/>
                <w:sz w:val="28"/>
                <w:szCs w:val="28"/>
              </w:rPr>
            </w:pPr>
            <w:r w:rsidRPr="00023D32">
              <w:rPr>
                <w:rFonts w:ascii="Times New Roman" w:hAnsi="Times New Roman"/>
                <w:b/>
                <w:bCs/>
                <w:color w:val="000000" w:themeColor="text1"/>
                <w:sz w:val="28"/>
                <w:szCs w:val="28"/>
                <w:lang w:val="pl-PL"/>
              </w:rPr>
              <w:t>Câu 1(3đ)</w:t>
            </w:r>
          </w:p>
          <w:p w14:paraId="241D9C77" w14:textId="77777777" w:rsidR="00023D32" w:rsidRPr="00023D32" w:rsidRDefault="00023D32" w:rsidP="00631FA4">
            <w:pPr>
              <w:spacing w:after="0" w:line="240" w:lineRule="auto"/>
              <w:jc w:val="center"/>
              <w:rPr>
                <w:rFonts w:ascii="Times New Roman" w:hAnsi="Times New Roman"/>
                <w:b/>
                <w:bCs/>
                <w:color w:val="000000" w:themeColor="text1"/>
                <w:sz w:val="28"/>
                <w:szCs w:val="28"/>
                <w:lang w:val="pl-PL"/>
              </w:rPr>
            </w:pPr>
          </w:p>
          <w:p w14:paraId="752F5F75" w14:textId="4474C5DD" w:rsidR="00023D32" w:rsidRPr="00631FA4" w:rsidRDefault="00023D32" w:rsidP="00631FA4">
            <w:pPr>
              <w:spacing w:after="0" w:line="240" w:lineRule="auto"/>
              <w:jc w:val="center"/>
              <w:rPr>
                <w:rFonts w:ascii="Times New Roman" w:hAnsi="Times New Roman"/>
                <w:b/>
                <w:sz w:val="28"/>
                <w:szCs w:val="28"/>
              </w:rPr>
            </w:pPr>
          </w:p>
        </w:tc>
        <w:tc>
          <w:tcPr>
            <w:tcW w:w="7077" w:type="dxa"/>
            <w:tcBorders>
              <w:top w:val="single" w:sz="4" w:space="0" w:color="auto"/>
              <w:left w:val="single" w:sz="4" w:space="0" w:color="auto"/>
              <w:bottom w:val="single" w:sz="4" w:space="0" w:color="auto"/>
              <w:right w:val="single" w:sz="4" w:space="0" w:color="auto"/>
            </w:tcBorders>
          </w:tcPr>
          <w:p w14:paraId="09B421F3" w14:textId="77777777" w:rsidR="00023D32" w:rsidRPr="00023D32" w:rsidRDefault="00023D32" w:rsidP="00023D32">
            <w:pPr>
              <w:pStyle w:val="NormalWeb"/>
              <w:shd w:val="clear" w:color="auto" w:fill="FFFFFF"/>
              <w:spacing w:before="120" w:beforeAutospacing="0" w:after="0" w:afterAutospacing="0"/>
              <w:jc w:val="both"/>
              <w:rPr>
                <w:rFonts w:ascii="Times New Roman" w:hAnsi="Times New Roman"/>
                <w:color w:val="000000"/>
                <w:sz w:val="28"/>
                <w:szCs w:val="28"/>
              </w:rPr>
            </w:pPr>
            <w:r w:rsidRPr="00023D32">
              <w:rPr>
                <w:rFonts w:ascii="Times New Roman" w:hAnsi="Times New Roman"/>
                <w:sz w:val="28"/>
                <w:szCs w:val="28"/>
                <w:lang w:eastAsia="vi-VN"/>
              </w:rPr>
              <w:t xml:space="preserve">* </w:t>
            </w:r>
            <w:r w:rsidRPr="00023D32">
              <w:rPr>
                <w:rFonts w:ascii="Times New Roman" w:hAnsi="Times New Roman"/>
                <w:color w:val="000000"/>
                <w:sz w:val="28"/>
                <w:szCs w:val="28"/>
              </w:rPr>
              <w:t xml:space="preserve">Hậu </w:t>
            </w:r>
            <w:proofErr w:type="spellStart"/>
            <w:r w:rsidRPr="00023D32">
              <w:rPr>
                <w:rFonts w:ascii="Times New Roman" w:hAnsi="Times New Roman"/>
                <w:color w:val="000000"/>
                <w:sz w:val="28"/>
                <w:szCs w:val="28"/>
              </w:rPr>
              <w:t>quả</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của</w:t>
            </w:r>
            <w:proofErr w:type="spellEnd"/>
            <w:r w:rsidRPr="00023D32">
              <w:rPr>
                <w:rFonts w:ascii="Times New Roman" w:hAnsi="Times New Roman"/>
                <w:color w:val="000000"/>
                <w:sz w:val="28"/>
                <w:szCs w:val="28"/>
              </w:rPr>
              <w:t xml:space="preserve"> tai </w:t>
            </w:r>
            <w:proofErr w:type="spellStart"/>
            <w:r w:rsidRPr="00023D32">
              <w:rPr>
                <w:rFonts w:ascii="Times New Roman" w:hAnsi="Times New Roman"/>
                <w:color w:val="000000"/>
                <w:sz w:val="28"/>
                <w:szCs w:val="28"/>
              </w:rPr>
              <w:t>nạn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vũ</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khí</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cháy</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nổ</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và</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chất</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độc</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hại</w:t>
            </w:r>
            <w:proofErr w:type="spellEnd"/>
            <w:r w:rsidRPr="00023D32">
              <w:rPr>
                <w:rFonts w:ascii="Times New Roman" w:hAnsi="Times New Roman"/>
                <w:color w:val="000000"/>
                <w:sz w:val="28"/>
                <w:szCs w:val="28"/>
              </w:rPr>
              <w:t>:</w:t>
            </w:r>
          </w:p>
          <w:p w14:paraId="5E871761" w14:textId="77777777" w:rsidR="00023D32" w:rsidRPr="00023D32" w:rsidRDefault="00023D32" w:rsidP="00023D32">
            <w:pPr>
              <w:pStyle w:val="NormalWeb"/>
              <w:shd w:val="clear" w:color="auto" w:fill="FFFFFF"/>
              <w:spacing w:before="120" w:beforeAutospacing="0" w:after="0" w:afterAutospacing="0"/>
              <w:jc w:val="both"/>
              <w:rPr>
                <w:rFonts w:ascii="Times New Roman" w:hAnsi="Times New Roman"/>
                <w:color w:val="000000"/>
                <w:sz w:val="28"/>
                <w:szCs w:val="28"/>
              </w:rPr>
            </w:pPr>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Tổn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hại</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đến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sức</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khoẻ</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tính</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mạng</w:t>
            </w:r>
            <w:proofErr w:type="spellEnd"/>
            <w:r w:rsidRPr="00023D32">
              <w:rPr>
                <w:rFonts w:ascii="Times New Roman" w:hAnsi="Times New Roman"/>
                <w:color w:val="000000"/>
                <w:sz w:val="28"/>
                <w:szCs w:val="28"/>
              </w:rPr>
              <w:t>.</w:t>
            </w:r>
          </w:p>
          <w:p w14:paraId="7F98D59A" w14:textId="77777777" w:rsidR="00023D32" w:rsidRPr="00023D32" w:rsidRDefault="00023D32" w:rsidP="00023D32">
            <w:pPr>
              <w:pStyle w:val="NormalWeb"/>
              <w:shd w:val="clear" w:color="auto" w:fill="FFFFFF"/>
              <w:spacing w:before="120" w:beforeAutospacing="0" w:after="0" w:afterAutospacing="0"/>
              <w:jc w:val="both"/>
              <w:rPr>
                <w:rFonts w:ascii="Times New Roman" w:hAnsi="Times New Roman"/>
                <w:color w:val="000000"/>
                <w:sz w:val="28"/>
                <w:szCs w:val="28"/>
              </w:rPr>
            </w:pPr>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Thiệt</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hại</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về</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tài</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sản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kinh</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tế</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của</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cá</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nhân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gia</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đình</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xã</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hội</w:t>
            </w:r>
            <w:proofErr w:type="spellEnd"/>
            <w:r w:rsidRPr="00023D32">
              <w:rPr>
                <w:rFonts w:ascii="Times New Roman" w:hAnsi="Times New Roman"/>
                <w:color w:val="000000"/>
                <w:sz w:val="28"/>
                <w:szCs w:val="28"/>
              </w:rPr>
              <w:t>.</w:t>
            </w:r>
          </w:p>
          <w:p w14:paraId="356E04BD" w14:textId="25476E55" w:rsidR="00023D32" w:rsidRPr="00631FA4" w:rsidRDefault="00023D32" w:rsidP="00023D32">
            <w:pPr>
              <w:spacing w:after="0" w:line="240" w:lineRule="auto"/>
              <w:jc w:val="center"/>
              <w:rPr>
                <w:rFonts w:ascii="Times New Roman" w:hAnsi="Times New Roman"/>
                <w:b/>
                <w:sz w:val="28"/>
                <w:szCs w:val="28"/>
              </w:rPr>
            </w:pPr>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Gây</w:t>
            </w:r>
            <w:proofErr w:type="spellEnd"/>
            <w:r w:rsidRPr="00023D32">
              <w:rPr>
                <w:rFonts w:ascii="Times New Roman" w:hAnsi="Times New Roman"/>
                <w:color w:val="000000"/>
                <w:sz w:val="28"/>
                <w:szCs w:val="28"/>
              </w:rPr>
              <w:t xml:space="preserve"> ô </w:t>
            </w:r>
            <w:proofErr w:type="spellStart"/>
            <w:r w:rsidRPr="00023D32">
              <w:rPr>
                <w:rFonts w:ascii="Times New Roman" w:hAnsi="Times New Roman"/>
                <w:color w:val="000000"/>
                <w:sz w:val="28"/>
                <w:szCs w:val="28"/>
              </w:rPr>
              <w:t>nhiễm</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suy</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thoái</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tài</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nguyên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thiên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nhiên</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môi</w:t>
            </w:r>
            <w:proofErr w:type="spellEnd"/>
            <w:r w:rsidRPr="00023D32">
              <w:rPr>
                <w:rFonts w:ascii="Times New Roman" w:hAnsi="Times New Roman"/>
                <w:color w:val="000000"/>
                <w:sz w:val="28"/>
                <w:szCs w:val="28"/>
              </w:rPr>
              <w:t xml:space="preserve"> </w:t>
            </w:r>
            <w:proofErr w:type="spellStart"/>
            <w:r w:rsidRPr="00023D32">
              <w:rPr>
                <w:rFonts w:ascii="Times New Roman" w:hAnsi="Times New Roman"/>
                <w:color w:val="000000"/>
                <w:sz w:val="28"/>
                <w:szCs w:val="28"/>
              </w:rPr>
              <w:t>trường</w:t>
            </w:r>
            <w:proofErr w:type="spellEnd"/>
          </w:p>
        </w:tc>
        <w:tc>
          <w:tcPr>
            <w:tcW w:w="1530" w:type="dxa"/>
            <w:tcBorders>
              <w:top w:val="single" w:sz="4" w:space="0" w:color="auto"/>
              <w:left w:val="single" w:sz="4" w:space="0" w:color="auto"/>
              <w:bottom w:val="single" w:sz="4" w:space="0" w:color="auto"/>
              <w:right w:val="single" w:sz="4" w:space="0" w:color="auto"/>
            </w:tcBorders>
          </w:tcPr>
          <w:p w14:paraId="640588B2" w14:textId="77777777" w:rsidR="00023D32" w:rsidRPr="00631FA4" w:rsidRDefault="00023D32" w:rsidP="00023D32">
            <w:pPr>
              <w:spacing w:before="120" w:after="0" w:line="240" w:lineRule="auto"/>
              <w:rPr>
                <w:rFonts w:ascii="Times New Roman" w:eastAsia="Times New Roman" w:hAnsi="Times New Roman"/>
                <w:sz w:val="28"/>
                <w:szCs w:val="28"/>
                <w:lang w:eastAsia="vi-VN"/>
              </w:rPr>
            </w:pPr>
            <w:r w:rsidRPr="00631FA4">
              <w:rPr>
                <w:rFonts w:ascii="Times New Roman" w:eastAsia="Times New Roman" w:hAnsi="Times New Roman"/>
                <w:sz w:val="28"/>
                <w:szCs w:val="28"/>
                <w:lang w:eastAsia="vi-VN"/>
              </w:rPr>
              <w:t>0,5đ</w:t>
            </w:r>
          </w:p>
          <w:p w14:paraId="435A0AE7" w14:textId="77777777" w:rsidR="00023D32" w:rsidRDefault="00023D32" w:rsidP="00023D32">
            <w:pPr>
              <w:spacing w:before="120" w:after="0" w:line="240" w:lineRule="auto"/>
              <w:rPr>
                <w:rFonts w:ascii="Times New Roman" w:eastAsia="Times New Roman" w:hAnsi="Times New Roman"/>
                <w:sz w:val="28"/>
                <w:szCs w:val="28"/>
                <w:lang w:eastAsia="vi-VN"/>
              </w:rPr>
            </w:pPr>
            <w:r w:rsidRPr="00631FA4">
              <w:rPr>
                <w:rFonts w:ascii="Times New Roman" w:eastAsia="Times New Roman" w:hAnsi="Times New Roman"/>
                <w:sz w:val="28"/>
                <w:szCs w:val="28"/>
                <w:lang w:eastAsia="vi-VN"/>
              </w:rPr>
              <w:t>0,25đ</w:t>
            </w:r>
          </w:p>
          <w:p w14:paraId="70610B85" w14:textId="77777777" w:rsidR="00023D32" w:rsidRDefault="00023D32" w:rsidP="00023D32">
            <w:pPr>
              <w:spacing w:before="120"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0,25đ</w:t>
            </w:r>
          </w:p>
          <w:p w14:paraId="58B89C9A" w14:textId="77777777" w:rsidR="00023D32" w:rsidRPr="00631FA4" w:rsidRDefault="00023D32">
            <w:pPr>
              <w:spacing w:after="0" w:line="240" w:lineRule="auto"/>
              <w:jc w:val="center"/>
              <w:rPr>
                <w:rFonts w:ascii="Times New Roman" w:hAnsi="Times New Roman"/>
                <w:b/>
                <w:sz w:val="28"/>
                <w:szCs w:val="28"/>
              </w:rPr>
            </w:pPr>
          </w:p>
        </w:tc>
      </w:tr>
      <w:tr w:rsidR="00023D32" w:rsidRPr="00631FA4" w14:paraId="7CADF275" w14:textId="77777777" w:rsidTr="00537726">
        <w:tc>
          <w:tcPr>
            <w:tcW w:w="1560" w:type="dxa"/>
            <w:vMerge/>
            <w:tcBorders>
              <w:left w:val="single" w:sz="4" w:space="0" w:color="auto"/>
              <w:right w:val="single" w:sz="4" w:space="0" w:color="auto"/>
            </w:tcBorders>
          </w:tcPr>
          <w:p w14:paraId="1C25FF2B" w14:textId="6B9168F7" w:rsidR="00023D32" w:rsidRPr="00023D32" w:rsidRDefault="00023D32" w:rsidP="00631FA4">
            <w:pPr>
              <w:spacing w:after="0" w:line="240" w:lineRule="auto"/>
              <w:jc w:val="center"/>
              <w:rPr>
                <w:rFonts w:ascii="Times New Roman" w:hAnsi="Times New Roman"/>
                <w:sz w:val="28"/>
                <w:szCs w:val="28"/>
              </w:rPr>
            </w:pPr>
          </w:p>
        </w:tc>
        <w:tc>
          <w:tcPr>
            <w:tcW w:w="7077" w:type="dxa"/>
            <w:tcBorders>
              <w:top w:val="single" w:sz="4" w:space="0" w:color="auto"/>
              <w:left w:val="single" w:sz="4" w:space="0" w:color="auto"/>
              <w:bottom w:val="single" w:sz="4" w:space="0" w:color="auto"/>
              <w:right w:val="single" w:sz="4" w:space="0" w:color="auto"/>
            </w:tcBorders>
          </w:tcPr>
          <w:p w14:paraId="3D7D5905" w14:textId="3E275D20" w:rsidR="00023D32" w:rsidRPr="00023D32" w:rsidRDefault="00023D32" w:rsidP="00023D32">
            <w:pPr>
              <w:pStyle w:val="NormalWeb"/>
              <w:shd w:val="clear" w:color="auto" w:fill="FFFFFF"/>
              <w:spacing w:before="120" w:beforeAutospacing="0" w:after="0" w:afterAutospacing="0"/>
              <w:jc w:val="both"/>
              <w:rPr>
                <w:rFonts w:ascii="Times New Roman" w:hAnsi="Times New Roman"/>
                <w:color w:val="000000"/>
                <w:sz w:val="28"/>
                <w:szCs w:val="28"/>
              </w:rPr>
            </w:pPr>
            <w:r w:rsidRPr="00023D32">
              <w:rPr>
                <w:rFonts w:ascii="Times New Roman" w:eastAsia="Times New Roman" w:hAnsi="Times New Roman"/>
                <w:sz w:val="28"/>
                <w:szCs w:val="28"/>
                <w:lang w:eastAsia="vi-VN"/>
              </w:rPr>
              <w:t xml:space="preserve">* </w:t>
            </w:r>
            <w:proofErr w:type="spellStart"/>
            <w:r w:rsidRPr="00023D32">
              <w:rPr>
                <w:rFonts w:ascii="Times New Roman" w:eastAsia="Times New Roman" w:hAnsi="Times New Roman"/>
                <w:sz w:val="28"/>
                <w:szCs w:val="28"/>
                <w:lang w:val="fr-FR"/>
              </w:rPr>
              <w:t>Quy</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định</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của</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pháp</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luật</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trong</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việc</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phòng</w:t>
            </w:r>
            <w:proofErr w:type="spellEnd"/>
            <w:r w:rsidRPr="00023D32">
              <w:rPr>
                <w:rFonts w:ascii="Times New Roman" w:eastAsia="Times New Roman" w:hAnsi="Times New Roman"/>
                <w:sz w:val="28"/>
                <w:szCs w:val="28"/>
                <w:lang w:val="fr-FR"/>
              </w:rPr>
              <w:t xml:space="preserve"> </w:t>
            </w:r>
            <w:proofErr w:type="spellStart"/>
            <w:r w:rsidRPr="00023D32">
              <w:rPr>
                <w:rFonts w:ascii="Times New Roman" w:eastAsia="Times New Roman" w:hAnsi="Times New Roman"/>
                <w:sz w:val="28"/>
                <w:szCs w:val="28"/>
                <w:lang w:val="fr-FR"/>
              </w:rPr>
              <w:t>ngừa</w:t>
            </w:r>
            <w:proofErr w:type="spellEnd"/>
            <w:r w:rsidRPr="00023D32">
              <w:rPr>
                <w:rFonts w:ascii="Times New Roman" w:eastAsia="Times New Roman" w:hAnsi="Times New Roman"/>
                <w:sz w:val="28"/>
                <w:szCs w:val="28"/>
                <w:lang w:val="fr-FR"/>
              </w:rPr>
              <w:t xml:space="preserve"> </w:t>
            </w:r>
            <w:r w:rsidRPr="00023D32">
              <w:rPr>
                <w:rFonts w:ascii="Times New Roman" w:eastAsia="Times New Roman" w:hAnsi="Times New Roman"/>
                <w:sz w:val="28"/>
                <w:szCs w:val="28"/>
              </w:rPr>
              <w:t xml:space="preserve">tai </w:t>
            </w:r>
            <w:proofErr w:type="spellStart"/>
            <w:r w:rsidRPr="00023D32">
              <w:rPr>
                <w:rFonts w:ascii="Times New Roman" w:eastAsia="Times New Roman" w:hAnsi="Times New Roman"/>
                <w:sz w:val="28"/>
                <w:szCs w:val="28"/>
              </w:rPr>
              <w:t>nại</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vũ</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khí</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cháy</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nổ</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và</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các</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chất</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độc</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hại</w:t>
            </w:r>
            <w:proofErr w:type="spellEnd"/>
            <w:r w:rsidRPr="00023D32">
              <w:rPr>
                <w:rFonts w:ascii="Times New Roman" w:eastAsia="Times New Roman" w:hAnsi="Times New Roman"/>
                <w:sz w:val="28"/>
                <w:szCs w:val="28"/>
              </w:rPr>
              <w:t xml:space="preserve"> </w:t>
            </w:r>
            <w:proofErr w:type="spellStart"/>
            <w:r w:rsidRPr="00023D32">
              <w:rPr>
                <w:rFonts w:ascii="Times New Roman" w:eastAsia="Times New Roman" w:hAnsi="Times New Roman"/>
                <w:sz w:val="28"/>
                <w:szCs w:val="28"/>
              </w:rPr>
              <w:t>là</w:t>
            </w:r>
            <w:proofErr w:type="spellEnd"/>
            <w:r w:rsidRPr="00023D32">
              <w:rPr>
                <w:rFonts w:ascii="Times New Roman" w:eastAsia="Times New Roman" w:hAnsi="Times New Roman"/>
                <w:sz w:val="28"/>
                <w:szCs w:val="28"/>
              </w:rPr>
              <w:t>:</w:t>
            </w:r>
          </w:p>
          <w:p w14:paraId="2F59770D" w14:textId="77777777" w:rsidR="00023D32" w:rsidRDefault="00023D32" w:rsidP="00023D32">
            <w:pPr>
              <w:shd w:val="clear" w:color="auto" w:fill="FFFFFF"/>
              <w:spacing w:line="276" w:lineRule="auto"/>
              <w:ind w:right="320"/>
              <w:jc w:val="both"/>
              <w:rPr>
                <w:rFonts w:ascii="Times New Roman" w:hAnsi="Times New Roman"/>
                <w:color w:val="000000" w:themeColor="text1"/>
                <w:sz w:val="28"/>
                <w:szCs w:val="28"/>
              </w:rPr>
            </w:pPr>
            <w:r w:rsidRPr="00023D32">
              <w:rPr>
                <w:rFonts w:ascii="Times New Roman" w:hAnsi="Times New Roman"/>
                <w:color w:val="000000" w:themeColor="text1"/>
                <w:sz w:val="28"/>
                <w:szCs w:val="28"/>
              </w:rPr>
              <w:t>-</w:t>
            </w:r>
            <w:proofErr w:type="spellStart"/>
            <w:r w:rsidRPr="00023D32">
              <w:rPr>
                <w:rFonts w:ascii="Times New Roman" w:hAnsi="Times New Roman"/>
                <w:color w:val="000000" w:themeColor="text1"/>
                <w:sz w:val="28"/>
                <w:szCs w:val="28"/>
              </w:rPr>
              <w:t>Cấm</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tàng</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trữ</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vận</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chuyển</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buôn</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bán</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sử</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dụng</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trái</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phép</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các</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loại</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vũ</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khí</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chất</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nổ</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chất</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cháy</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chất</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phóng</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xạ</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và</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các</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chất</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độc</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hại</w:t>
            </w:r>
            <w:proofErr w:type="spellEnd"/>
            <w:r w:rsidRPr="00023D32">
              <w:rPr>
                <w:rFonts w:ascii="Times New Roman" w:hAnsi="Times New Roman"/>
                <w:color w:val="000000" w:themeColor="text1"/>
                <w:sz w:val="28"/>
                <w:szCs w:val="28"/>
              </w:rPr>
              <w:t xml:space="preserve"> </w:t>
            </w:r>
            <w:proofErr w:type="spellStart"/>
            <w:r w:rsidRPr="00023D32">
              <w:rPr>
                <w:rFonts w:ascii="Times New Roman" w:hAnsi="Times New Roman"/>
                <w:color w:val="000000" w:themeColor="text1"/>
                <w:sz w:val="28"/>
                <w:szCs w:val="28"/>
              </w:rPr>
              <w:t>khác</w:t>
            </w:r>
            <w:proofErr w:type="spellEnd"/>
            <w:r w:rsidRPr="00023D32">
              <w:rPr>
                <w:rFonts w:ascii="Times New Roman" w:hAnsi="Times New Roman"/>
                <w:color w:val="000000" w:themeColor="text1"/>
                <w:sz w:val="28"/>
                <w:szCs w:val="28"/>
              </w:rPr>
              <w:t>.</w:t>
            </w:r>
          </w:p>
          <w:p w14:paraId="337557E8" w14:textId="3B2D4792" w:rsidR="00023D32" w:rsidRPr="00023D32" w:rsidRDefault="00023D32" w:rsidP="00023D32">
            <w:pPr>
              <w:shd w:val="clear" w:color="auto" w:fill="FFFFFF"/>
              <w:spacing w:line="276" w:lineRule="auto"/>
              <w:ind w:right="320"/>
              <w:jc w:val="both"/>
              <w:rPr>
                <w:rFonts w:ascii="Times New Roman" w:hAnsi="Times New Roman"/>
                <w:sz w:val="28"/>
                <w:szCs w:val="28"/>
              </w:rPr>
            </w:pPr>
          </w:p>
        </w:tc>
        <w:tc>
          <w:tcPr>
            <w:tcW w:w="1530" w:type="dxa"/>
            <w:tcBorders>
              <w:top w:val="single" w:sz="4" w:space="0" w:color="auto"/>
              <w:left w:val="single" w:sz="4" w:space="0" w:color="auto"/>
              <w:bottom w:val="single" w:sz="4" w:space="0" w:color="auto"/>
              <w:right w:val="single" w:sz="4" w:space="0" w:color="auto"/>
            </w:tcBorders>
            <w:vAlign w:val="center"/>
          </w:tcPr>
          <w:p w14:paraId="769F1E26" w14:textId="51547DB5" w:rsidR="00023D32" w:rsidRDefault="00023D32" w:rsidP="00433D7A">
            <w:pPr>
              <w:spacing w:before="120" w:after="0" w:line="240"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0,5</w:t>
            </w:r>
            <w:r w:rsidRPr="00631FA4">
              <w:rPr>
                <w:rFonts w:ascii="Times New Roman" w:eastAsia="Times New Roman" w:hAnsi="Times New Roman"/>
                <w:sz w:val="28"/>
                <w:szCs w:val="28"/>
                <w:lang w:eastAsia="vi-VN"/>
              </w:rPr>
              <w:t>đ</w:t>
            </w:r>
          </w:p>
          <w:p w14:paraId="528969D5" w14:textId="666C30D2" w:rsidR="00023D32" w:rsidRPr="00631FA4" w:rsidRDefault="00023D32" w:rsidP="00433D7A">
            <w:pPr>
              <w:spacing w:before="120" w:after="0" w:line="240" w:lineRule="auto"/>
              <w:rPr>
                <w:rFonts w:ascii="Times New Roman" w:hAnsi="Times New Roman"/>
                <w:sz w:val="28"/>
                <w:szCs w:val="28"/>
              </w:rPr>
            </w:pPr>
          </w:p>
        </w:tc>
      </w:tr>
      <w:tr w:rsidR="00023D32" w:rsidRPr="00631FA4" w14:paraId="5ECEEBDF" w14:textId="77777777" w:rsidTr="00537726">
        <w:tc>
          <w:tcPr>
            <w:tcW w:w="1560" w:type="dxa"/>
            <w:vMerge/>
            <w:tcBorders>
              <w:left w:val="single" w:sz="4" w:space="0" w:color="auto"/>
              <w:right w:val="single" w:sz="4" w:space="0" w:color="auto"/>
            </w:tcBorders>
          </w:tcPr>
          <w:p w14:paraId="74688080" w14:textId="77777777" w:rsidR="00023D32" w:rsidRPr="00023D32" w:rsidRDefault="00023D32" w:rsidP="00631FA4">
            <w:pPr>
              <w:spacing w:after="0" w:line="240" w:lineRule="auto"/>
              <w:jc w:val="center"/>
              <w:rPr>
                <w:rFonts w:ascii="Times New Roman" w:hAnsi="Times New Roman"/>
                <w:b/>
                <w:bCs/>
                <w:color w:val="000000" w:themeColor="text1"/>
                <w:sz w:val="28"/>
                <w:szCs w:val="28"/>
                <w:lang w:val="pl-PL"/>
              </w:rPr>
            </w:pPr>
          </w:p>
        </w:tc>
        <w:tc>
          <w:tcPr>
            <w:tcW w:w="7077" w:type="dxa"/>
            <w:tcBorders>
              <w:top w:val="single" w:sz="4" w:space="0" w:color="auto"/>
              <w:left w:val="single" w:sz="4" w:space="0" w:color="auto"/>
              <w:bottom w:val="single" w:sz="4" w:space="0" w:color="auto"/>
              <w:right w:val="single" w:sz="4" w:space="0" w:color="auto"/>
            </w:tcBorders>
          </w:tcPr>
          <w:p w14:paraId="6816936D" w14:textId="20255308" w:rsidR="00023D32" w:rsidRPr="00023D32" w:rsidRDefault="00023D32" w:rsidP="00023D32">
            <w:pPr>
              <w:shd w:val="clear" w:color="auto" w:fill="FFFFFF"/>
              <w:spacing w:line="276" w:lineRule="auto"/>
              <w:ind w:right="320"/>
              <w:jc w:val="both"/>
              <w:rPr>
                <w:rFonts w:ascii="Times New Roman" w:hAnsi="Times New Roman"/>
                <w:color w:val="000000" w:themeColor="text1"/>
                <w:sz w:val="28"/>
                <w:szCs w:val="28"/>
                <w:lang w:val="pl-PL"/>
              </w:rPr>
            </w:pPr>
            <w:r w:rsidRPr="00023D32">
              <w:rPr>
                <w:rFonts w:ascii="Times New Roman" w:hAnsi="Times New Roman"/>
                <w:color w:val="000000" w:themeColor="text1"/>
                <w:sz w:val="28"/>
                <w:szCs w:val="28"/>
                <w:lang w:val="pl-PL"/>
              </w:rPr>
              <w:t xml:space="preserve">- </w:t>
            </w:r>
            <w:r w:rsidRPr="00023D32">
              <w:rPr>
                <w:rFonts w:ascii="Times New Roman" w:hAnsi="Times New Roman"/>
                <w:sz w:val="28"/>
                <w:szCs w:val="28"/>
                <w:lang w:val="pl-PL"/>
              </w:rPr>
              <w:t xml:space="preserve">Cơ quan, tổ chức, cá nhân được Nhà nước giao nhiệm vụ và cho phép mới được giữ, chuyên chở và sử dụng </w:t>
            </w:r>
            <w:r w:rsidRPr="00023D32">
              <w:rPr>
                <w:rFonts w:ascii="Times New Roman" w:hAnsi="Times New Roman"/>
                <w:color w:val="000000" w:themeColor="text1"/>
                <w:sz w:val="28"/>
                <w:szCs w:val="28"/>
                <w:lang w:val="pl-PL"/>
              </w:rPr>
              <w:t>vũ khí, chất nổ, chất cháy, chất phóng xạ và các chất độc hại khác.</w:t>
            </w:r>
          </w:p>
        </w:tc>
        <w:tc>
          <w:tcPr>
            <w:tcW w:w="1530" w:type="dxa"/>
            <w:tcBorders>
              <w:top w:val="single" w:sz="4" w:space="0" w:color="auto"/>
              <w:left w:val="single" w:sz="4" w:space="0" w:color="auto"/>
              <w:bottom w:val="single" w:sz="4" w:space="0" w:color="auto"/>
              <w:right w:val="single" w:sz="4" w:space="0" w:color="auto"/>
            </w:tcBorders>
            <w:vAlign w:val="center"/>
          </w:tcPr>
          <w:p w14:paraId="4522B036" w14:textId="52EF182C" w:rsidR="00023D32" w:rsidRDefault="00023D32" w:rsidP="00433D7A">
            <w:pPr>
              <w:spacing w:before="120" w:after="0" w:line="240" w:lineRule="auto"/>
              <w:rPr>
                <w:rFonts w:ascii="Times New Roman" w:eastAsia="Times New Roman" w:hAnsi="Times New Roman"/>
                <w:sz w:val="28"/>
                <w:szCs w:val="28"/>
                <w:lang w:eastAsia="vi-VN"/>
              </w:rPr>
            </w:pPr>
            <w:r w:rsidRPr="00631FA4">
              <w:rPr>
                <w:rFonts w:ascii="Times New Roman" w:eastAsia="Times New Roman" w:hAnsi="Times New Roman"/>
                <w:sz w:val="28"/>
                <w:szCs w:val="28"/>
                <w:lang w:eastAsia="vi-VN"/>
              </w:rPr>
              <w:t>0,</w:t>
            </w:r>
            <w:r>
              <w:rPr>
                <w:rFonts w:ascii="Times New Roman" w:eastAsia="Times New Roman" w:hAnsi="Times New Roman"/>
                <w:sz w:val="28"/>
                <w:szCs w:val="28"/>
                <w:lang w:eastAsia="vi-VN"/>
              </w:rPr>
              <w:t>7</w:t>
            </w:r>
            <w:r w:rsidRPr="00631FA4">
              <w:rPr>
                <w:rFonts w:ascii="Times New Roman" w:eastAsia="Times New Roman" w:hAnsi="Times New Roman"/>
                <w:sz w:val="28"/>
                <w:szCs w:val="28"/>
                <w:lang w:eastAsia="vi-VN"/>
              </w:rPr>
              <w:t>5đ</w:t>
            </w:r>
          </w:p>
        </w:tc>
      </w:tr>
      <w:tr w:rsidR="00023D32" w:rsidRPr="00631FA4" w14:paraId="637F0CE7" w14:textId="77777777" w:rsidTr="00537726">
        <w:tc>
          <w:tcPr>
            <w:tcW w:w="1560" w:type="dxa"/>
            <w:vMerge/>
            <w:tcBorders>
              <w:left w:val="single" w:sz="4" w:space="0" w:color="auto"/>
              <w:bottom w:val="single" w:sz="4" w:space="0" w:color="auto"/>
              <w:right w:val="single" w:sz="4" w:space="0" w:color="auto"/>
            </w:tcBorders>
          </w:tcPr>
          <w:p w14:paraId="5280EE51" w14:textId="77777777" w:rsidR="00023D32" w:rsidRPr="00023D32" w:rsidRDefault="00023D32" w:rsidP="00631FA4">
            <w:pPr>
              <w:spacing w:after="0" w:line="240" w:lineRule="auto"/>
              <w:jc w:val="center"/>
              <w:rPr>
                <w:rFonts w:ascii="Times New Roman" w:hAnsi="Times New Roman"/>
                <w:b/>
                <w:bCs/>
                <w:color w:val="000000" w:themeColor="text1"/>
                <w:sz w:val="28"/>
                <w:szCs w:val="28"/>
                <w:lang w:val="pl-PL"/>
              </w:rPr>
            </w:pPr>
          </w:p>
        </w:tc>
        <w:tc>
          <w:tcPr>
            <w:tcW w:w="7077" w:type="dxa"/>
            <w:tcBorders>
              <w:top w:val="single" w:sz="4" w:space="0" w:color="auto"/>
              <w:left w:val="single" w:sz="4" w:space="0" w:color="auto"/>
              <w:bottom w:val="single" w:sz="4" w:space="0" w:color="auto"/>
              <w:right w:val="single" w:sz="4" w:space="0" w:color="auto"/>
            </w:tcBorders>
          </w:tcPr>
          <w:p w14:paraId="37437224" w14:textId="531F7C49" w:rsidR="00023D32" w:rsidRPr="00023D32" w:rsidRDefault="00023D32" w:rsidP="00433D7A">
            <w:pPr>
              <w:pStyle w:val="NormalWeb"/>
              <w:shd w:val="clear" w:color="auto" w:fill="FFFFFF"/>
              <w:spacing w:before="120" w:beforeAutospacing="0" w:after="0" w:afterAutospacing="0"/>
              <w:jc w:val="both"/>
              <w:rPr>
                <w:rFonts w:ascii="Times New Roman" w:hAnsi="Times New Roman"/>
                <w:sz w:val="28"/>
                <w:szCs w:val="28"/>
                <w:lang w:val="pl-PL" w:eastAsia="vi-VN"/>
              </w:rPr>
            </w:pPr>
            <w:r w:rsidRPr="00023D32">
              <w:rPr>
                <w:rFonts w:ascii="Times New Roman" w:hAnsi="Times New Roman"/>
                <w:b/>
                <w:bCs/>
                <w:sz w:val="28"/>
                <w:szCs w:val="28"/>
                <w:lang w:val="pl-PL"/>
              </w:rPr>
              <w:t xml:space="preserve">- </w:t>
            </w:r>
            <w:r w:rsidRPr="00023D32">
              <w:rPr>
                <w:rFonts w:ascii="Times New Roman" w:hAnsi="Times New Roman"/>
                <w:sz w:val="28"/>
                <w:szCs w:val="28"/>
                <w:lang w:val="pl-PL"/>
              </w:rPr>
              <w:t>Cơ quan, tổ chức, cá nhân được có trách nhiệm bảo quản, chuyên chở và sử dụng vũ khí, chất nổ, chất cháy, chất phóng xạ, chất độc hại phải được huấn luyện về chuyên môn, có đủ phương tiện cần thiết và luôn tuân thủ quy định về an toàn.</w:t>
            </w:r>
          </w:p>
        </w:tc>
        <w:tc>
          <w:tcPr>
            <w:tcW w:w="1530" w:type="dxa"/>
            <w:tcBorders>
              <w:top w:val="single" w:sz="4" w:space="0" w:color="auto"/>
              <w:left w:val="single" w:sz="4" w:space="0" w:color="auto"/>
              <w:bottom w:val="single" w:sz="4" w:space="0" w:color="auto"/>
              <w:right w:val="single" w:sz="4" w:space="0" w:color="auto"/>
            </w:tcBorders>
            <w:vAlign w:val="center"/>
          </w:tcPr>
          <w:p w14:paraId="317EAB51" w14:textId="1C1EE8E4" w:rsidR="00023D32" w:rsidRPr="00631FA4" w:rsidRDefault="00023D32" w:rsidP="00433D7A">
            <w:pPr>
              <w:spacing w:before="120" w:after="0" w:line="240" w:lineRule="auto"/>
              <w:rPr>
                <w:rFonts w:ascii="Times New Roman" w:eastAsia="Times New Roman" w:hAnsi="Times New Roman"/>
                <w:sz w:val="28"/>
                <w:szCs w:val="28"/>
                <w:lang w:eastAsia="vi-VN"/>
              </w:rPr>
            </w:pPr>
            <w:r w:rsidRPr="00631FA4">
              <w:rPr>
                <w:rFonts w:ascii="Times New Roman" w:eastAsia="Times New Roman" w:hAnsi="Times New Roman"/>
                <w:sz w:val="28"/>
                <w:szCs w:val="28"/>
                <w:lang w:eastAsia="vi-VN"/>
              </w:rPr>
              <w:t>0,5đ</w:t>
            </w:r>
          </w:p>
        </w:tc>
      </w:tr>
      <w:tr w:rsidR="00631FA4" w:rsidRPr="00631FA4" w14:paraId="4E47EF83" w14:textId="77777777" w:rsidTr="00E90F1E">
        <w:tc>
          <w:tcPr>
            <w:tcW w:w="1560" w:type="dxa"/>
            <w:tcBorders>
              <w:top w:val="single" w:sz="4" w:space="0" w:color="auto"/>
              <w:left w:val="single" w:sz="4" w:space="0" w:color="auto"/>
              <w:bottom w:val="single" w:sz="4" w:space="0" w:color="auto"/>
              <w:right w:val="single" w:sz="4" w:space="0" w:color="auto"/>
            </w:tcBorders>
          </w:tcPr>
          <w:p w14:paraId="71C63334" w14:textId="35DA8C9A" w:rsidR="00631FA4" w:rsidRPr="00631FA4" w:rsidRDefault="00631FA4" w:rsidP="00631FA4">
            <w:pPr>
              <w:spacing w:after="0" w:line="240" w:lineRule="auto"/>
              <w:jc w:val="both"/>
              <w:rPr>
                <w:rFonts w:ascii="Times New Roman" w:hAnsi="Times New Roman"/>
                <w:b/>
                <w:bCs/>
                <w:color w:val="000000" w:themeColor="text1"/>
                <w:sz w:val="28"/>
                <w:szCs w:val="28"/>
              </w:rPr>
            </w:pPr>
            <w:proofErr w:type="spellStart"/>
            <w:r w:rsidRPr="00631FA4">
              <w:rPr>
                <w:rFonts w:ascii="Times New Roman" w:hAnsi="Times New Roman"/>
                <w:b/>
                <w:bCs/>
                <w:color w:val="000000" w:themeColor="text1"/>
                <w:sz w:val="28"/>
                <w:szCs w:val="28"/>
              </w:rPr>
              <w:t>Câu</w:t>
            </w:r>
            <w:proofErr w:type="spellEnd"/>
            <w:r w:rsidRPr="00631FA4">
              <w:rPr>
                <w:rFonts w:ascii="Times New Roman" w:hAnsi="Times New Roman"/>
                <w:b/>
                <w:bCs/>
                <w:color w:val="000000" w:themeColor="text1"/>
                <w:sz w:val="28"/>
                <w:szCs w:val="28"/>
              </w:rPr>
              <w:t xml:space="preserve"> 2(2đ)</w:t>
            </w:r>
          </w:p>
          <w:p w14:paraId="5A564AD0" w14:textId="09116503" w:rsidR="00631FA4" w:rsidRPr="00631FA4" w:rsidRDefault="00631FA4" w:rsidP="00631FA4">
            <w:pPr>
              <w:spacing w:after="0" w:line="240" w:lineRule="auto"/>
              <w:jc w:val="center"/>
              <w:rPr>
                <w:rFonts w:ascii="Times New Roman" w:hAnsi="Times New Roman"/>
                <w:sz w:val="28"/>
                <w:szCs w:val="28"/>
              </w:rPr>
            </w:pPr>
          </w:p>
        </w:tc>
        <w:tc>
          <w:tcPr>
            <w:tcW w:w="7077" w:type="dxa"/>
            <w:tcBorders>
              <w:top w:val="single" w:sz="4" w:space="0" w:color="auto"/>
              <w:left w:val="single" w:sz="4" w:space="0" w:color="auto"/>
              <w:bottom w:val="single" w:sz="4" w:space="0" w:color="auto"/>
              <w:right w:val="single" w:sz="4" w:space="0" w:color="auto"/>
            </w:tcBorders>
          </w:tcPr>
          <w:p w14:paraId="30C9726D" w14:textId="2364420D" w:rsidR="00631FA4" w:rsidRPr="00631FA4" w:rsidRDefault="00E7431C" w:rsidP="00631FA4">
            <w:pPr>
              <w:jc w:val="both"/>
              <w:rPr>
                <w:rFonts w:ascii="Times New Roman" w:eastAsia="Times New Roman" w:hAnsi="Times New Roman"/>
                <w:spacing w:val="-12"/>
                <w:sz w:val="28"/>
                <w:szCs w:val="28"/>
                <w:lang w:eastAsia="vi-VN"/>
              </w:rPr>
            </w:pPr>
            <w:r>
              <w:rPr>
                <w:rFonts w:ascii="Times New Roman" w:eastAsia="Times New Roman" w:hAnsi="Times New Roman"/>
                <w:spacing w:val="-12"/>
                <w:sz w:val="28"/>
                <w:szCs w:val="28"/>
                <w:lang w:eastAsia="vi-VN"/>
              </w:rPr>
              <w:t>H</w:t>
            </w:r>
            <w:r w:rsidR="00631FA4" w:rsidRPr="00631FA4">
              <w:rPr>
                <w:rFonts w:ascii="Times New Roman" w:eastAsia="Times New Roman" w:hAnsi="Times New Roman"/>
                <w:spacing w:val="-12"/>
                <w:sz w:val="28"/>
                <w:szCs w:val="28"/>
                <w:lang w:eastAsia="vi-VN"/>
              </w:rPr>
              <w:t xml:space="preserve">s </w:t>
            </w:r>
            <w:proofErr w:type="spellStart"/>
            <w:r w:rsidR="00631FA4" w:rsidRPr="00631FA4">
              <w:rPr>
                <w:rFonts w:ascii="Times New Roman" w:eastAsia="Times New Roman" w:hAnsi="Times New Roman"/>
                <w:spacing w:val="-12"/>
                <w:sz w:val="28"/>
                <w:szCs w:val="28"/>
                <w:lang w:eastAsia="vi-VN"/>
              </w:rPr>
              <w:t>có</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những</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cách</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trả</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lời</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khác</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nhau</w:t>
            </w:r>
            <w:proofErr w:type="spellEnd"/>
            <w:r w:rsidR="00631FA4" w:rsidRPr="00631FA4">
              <w:rPr>
                <w:rFonts w:ascii="Times New Roman" w:eastAsia="Times New Roman" w:hAnsi="Times New Roman"/>
                <w:spacing w:val="-12"/>
                <w:sz w:val="28"/>
                <w:szCs w:val="28"/>
                <w:lang w:eastAsia="vi-VN"/>
              </w:rPr>
              <w:t xml:space="preserve"> song </w:t>
            </w:r>
            <w:proofErr w:type="spellStart"/>
            <w:r w:rsidR="00631FA4" w:rsidRPr="00631FA4">
              <w:rPr>
                <w:rFonts w:ascii="Times New Roman" w:eastAsia="Times New Roman" w:hAnsi="Times New Roman"/>
                <w:spacing w:val="-12"/>
                <w:sz w:val="28"/>
                <w:szCs w:val="28"/>
                <w:lang w:eastAsia="vi-VN"/>
              </w:rPr>
              <w:t>cần</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đảm</w:t>
            </w:r>
            <w:proofErr w:type="spellEnd"/>
            <w:r w:rsidR="00631FA4" w:rsidRPr="00631FA4">
              <w:rPr>
                <w:rFonts w:ascii="Times New Roman" w:eastAsia="Times New Roman" w:hAnsi="Times New Roman"/>
                <w:spacing w:val="-12"/>
                <w:sz w:val="28"/>
                <w:szCs w:val="28"/>
                <w:lang w:eastAsia="vi-VN"/>
              </w:rPr>
              <w:t xml:space="preserve"> </w:t>
            </w:r>
            <w:proofErr w:type="spellStart"/>
            <w:r w:rsidR="00631FA4" w:rsidRPr="00631FA4">
              <w:rPr>
                <w:rFonts w:ascii="Times New Roman" w:eastAsia="Times New Roman" w:hAnsi="Times New Roman"/>
                <w:spacing w:val="-12"/>
                <w:sz w:val="28"/>
                <w:szCs w:val="28"/>
                <w:lang w:eastAsia="vi-VN"/>
              </w:rPr>
              <w:t>bảo</w:t>
            </w:r>
            <w:proofErr w:type="spellEnd"/>
            <w:r>
              <w:rPr>
                <w:rFonts w:ascii="Times New Roman" w:eastAsia="Times New Roman" w:hAnsi="Times New Roman"/>
                <w:spacing w:val="-12"/>
                <w:sz w:val="28"/>
                <w:szCs w:val="28"/>
                <w:lang w:eastAsia="vi-VN"/>
              </w:rPr>
              <w:t>:</w:t>
            </w:r>
          </w:p>
          <w:p w14:paraId="3B378F79" w14:textId="77777777" w:rsidR="00631FA4" w:rsidRPr="00631FA4" w:rsidRDefault="00631FA4" w:rsidP="00631FA4">
            <w:pPr>
              <w:pStyle w:val="NormalWeb"/>
              <w:shd w:val="clear" w:color="auto" w:fill="FFFFFF"/>
              <w:spacing w:before="0" w:beforeAutospacing="0" w:after="0" w:afterAutospacing="0"/>
              <w:rPr>
                <w:rFonts w:ascii="Times New Roman" w:hAnsi="Times New Roman"/>
                <w:sz w:val="28"/>
                <w:szCs w:val="28"/>
              </w:rPr>
            </w:pPr>
            <w:r w:rsidRPr="00631FA4">
              <w:rPr>
                <w:rFonts w:ascii="Times New Roman" w:hAnsi="Times New Roman"/>
                <w:sz w:val="28"/>
                <w:szCs w:val="28"/>
              </w:rPr>
              <w:t xml:space="preserve">a) </w:t>
            </w:r>
            <w:proofErr w:type="spellStart"/>
            <w:r w:rsidRPr="00631FA4">
              <w:rPr>
                <w:rFonts w:ascii="Times New Roman" w:hAnsi="Times New Roman"/>
                <w:sz w:val="28"/>
                <w:szCs w:val="28"/>
              </w:rPr>
              <w:t>Ông</w:t>
            </w:r>
            <w:proofErr w:type="spellEnd"/>
            <w:r w:rsidRPr="00631FA4">
              <w:rPr>
                <w:rFonts w:ascii="Times New Roman" w:hAnsi="Times New Roman"/>
                <w:sz w:val="28"/>
                <w:szCs w:val="28"/>
              </w:rPr>
              <w:t xml:space="preserve"> D </w:t>
            </w:r>
            <w:proofErr w:type="spellStart"/>
            <w:r w:rsidRPr="00631FA4">
              <w:rPr>
                <w:rFonts w:ascii="Times New Roman" w:hAnsi="Times New Roman"/>
                <w:sz w:val="28"/>
                <w:szCs w:val="28"/>
              </w:rPr>
              <w:t>đã</w:t>
            </w:r>
            <w:proofErr w:type="spellEnd"/>
            <w:r w:rsidRPr="00631FA4">
              <w:rPr>
                <w:rFonts w:ascii="Times New Roman" w:hAnsi="Times New Roman"/>
                <w:sz w:val="28"/>
                <w:szCs w:val="28"/>
              </w:rPr>
              <w:t xml:space="preserve"> vi </w:t>
            </w:r>
            <w:proofErr w:type="spellStart"/>
            <w:r w:rsidRPr="00631FA4">
              <w:rPr>
                <w:rFonts w:ascii="Times New Roman" w:hAnsi="Times New Roman"/>
                <w:sz w:val="28"/>
                <w:szCs w:val="28"/>
              </w:rPr>
              <w:t>phạm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quy</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định</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của</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pháp</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luật</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về</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quyền</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và</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nghĩa</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vụ</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lao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động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của</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công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dân</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đó</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là</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được</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hưởng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mức</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lương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phù</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hợp</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với</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trình</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độ</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kĩ</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năng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nghề</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nghiệp</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được</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bảo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hộ</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lao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động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làm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việc</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trong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điều</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kiện</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bảo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đảm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về</w:t>
            </w:r>
            <w:proofErr w:type="spellEnd"/>
            <w:r w:rsidRPr="00631FA4">
              <w:rPr>
                <w:rFonts w:ascii="Times New Roman" w:hAnsi="Times New Roman"/>
                <w:sz w:val="28"/>
                <w:szCs w:val="28"/>
              </w:rPr>
              <w:t xml:space="preserve"> an </w:t>
            </w:r>
            <w:proofErr w:type="spellStart"/>
            <w:r w:rsidRPr="00631FA4">
              <w:rPr>
                <w:rFonts w:ascii="Times New Roman" w:hAnsi="Times New Roman"/>
                <w:sz w:val="28"/>
                <w:szCs w:val="28"/>
              </w:rPr>
              <w:t>toàn</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vệ</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sinh</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lao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động</w:t>
            </w:r>
            <w:proofErr w:type="spellEnd"/>
          </w:p>
          <w:p w14:paraId="2A28E2EE" w14:textId="77777777" w:rsidR="00631FA4" w:rsidRDefault="00631FA4" w:rsidP="00631FA4">
            <w:pPr>
              <w:spacing w:after="0" w:line="360" w:lineRule="atLeast"/>
              <w:jc w:val="both"/>
              <w:rPr>
                <w:rFonts w:ascii="Times New Roman" w:hAnsi="Times New Roman"/>
                <w:sz w:val="28"/>
                <w:szCs w:val="28"/>
              </w:rPr>
            </w:pPr>
            <w:r w:rsidRPr="00631FA4">
              <w:rPr>
                <w:rFonts w:ascii="Times New Roman" w:hAnsi="Times New Roman"/>
                <w:sz w:val="28"/>
                <w:szCs w:val="28"/>
              </w:rPr>
              <w:t xml:space="preserve">b) </w:t>
            </w:r>
            <w:proofErr w:type="spellStart"/>
            <w:r w:rsidRPr="00631FA4">
              <w:rPr>
                <w:rFonts w:ascii="Times New Roman" w:hAnsi="Times New Roman"/>
                <w:sz w:val="28"/>
                <w:szCs w:val="28"/>
              </w:rPr>
              <w:t>Nếu</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em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là</w:t>
            </w:r>
            <w:proofErr w:type="spellEnd"/>
            <w:r w:rsidRPr="00631FA4">
              <w:rPr>
                <w:rFonts w:ascii="Times New Roman" w:hAnsi="Times New Roman"/>
                <w:sz w:val="28"/>
                <w:szCs w:val="28"/>
              </w:rPr>
              <w:t xml:space="preserve"> G, </w:t>
            </w:r>
            <w:proofErr w:type="spellStart"/>
            <w:r w:rsidRPr="00631FA4">
              <w:rPr>
                <w:rFonts w:ascii="Times New Roman" w:hAnsi="Times New Roman"/>
                <w:sz w:val="28"/>
                <w:szCs w:val="28"/>
              </w:rPr>
              <w:t>em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sẽ</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trao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đổi</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lại</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với</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ông</w:t>
            </w:r>
            <w:proofErr w:type="spellEnd"/>
            <w:r w:rsidRPr="00631FA4">
              <w:rPr>
                <w:rFonts w:ascii="Times New Roman" w:hAnsi="Times New Roman"/>
                <w:sz w:val="28"/>
                <w:szCs w:val="28"/>
              </w:rPr>
              <w:t xml:space="preserve"> D, </w:t>
            </w:r>
            <w:proofErr w:type="spellStart"/>
            <w:r w:rsidRPr="00631FA4">
              <w:rPr>
                <w:rFonts w:ascii="Times New Roman" w:hAnsi="Times New Roman"/>
                <w:sz w:val="28"/>
                <w:szCs w:val="28"/>
              </w:rPr>
              <w:t>nếu</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không</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được</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nữa</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em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sẽ</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tố</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cáo</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hành</w:t>
            </w:r>
            <w:proofErr w:type="spellEnd"/>
            <w:r w:rsidRPr="00631FA4">
              <w:rPr>
                <w:rFonts w:ascii="Times New Roman" w:hAnsi="Times New Roman"/>
                <w:sz w:val="28"/>
                <w:szCs w:val="28"/>
              </w:rPr>
              <w:t xml:space="preserve"> vi </w:t>
            </w:r>
            <w:proofErr w:type="spellStart"/>
            <w:r w:rsidRPr="00631FA4">
              <w:rPr>
                <w:rFonts w:ascii="Times New Roman" w:hAnsi="Times New Roman"/>
                <w:sz w:val="28"/>
                <w:szCs w:val="28"/>
              </w:rPr>
              <w:t>vi</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phạm</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của</w:t>
            </w:r>
            <w:proofErr w:type="spellEnd"/>
            <w:r w:rsidRPr="00631FA4">
              <w:rPr>
                <w:rFonts w:ascii="Times New Roman" w:hAnsi="Times New Roman"/>
                <w:sz w:val="28"/>
                <w:szCs w:val="28"/>
              </w:rPr>
              <w:t xml:space="preserve"> </w:t>
            </w:r>
            <w:proofErr w:type="spellStart"/>
            <w:r w:rsidRPr="00631FA4">
              <w:rPr>
                <w:rFonts w:ascii="Times New Roman" w:hAnsi="Times New Roman"/>
                <w:sz w:val="28"/>
                <w:szCs w:val="28"/>
              </w:rPr>
              <w:t>ông</w:t>
            </w:r>
            <w:proofErr w:type="spellEnd"/>
            <w:r w:rsidRPr="00631FA4">
              <w:rPr>
                <w:rFonts w:ascii="Times New Roman" w:hAnsi="Times New Roman"/>
                <w:sz w:val="28"/>
                <w:szCs w:val="28"/>
              </w:rPr>
              <w:t xml:space="preserve"> D.</w:t>
            </w:r>
          </w:p>
          <w:p w14:paraId="069BC27C" w14:textId="53AC19B6" w:rsidR="00E7431C" w:rsidRPr="00631FA4" w:rsidRDefault="00E7431C" w:rsidP="00631FA4">
            <w:pPr>
              <w:spacing w:after="0" w:line="360" w:lineRule="atLeast"/>
              <w:jc w:val="both"/>
              <w:rPr>
                <w:rFonts w:ascii="Times New Roman" w:eastAsia="Times New Roman" w:hAnsi="Times New Roman"/>
                <w:color w:val="000000"/>
                <w:sz w:val="28"/>
                <w:szCs w:val="28"/>
              </w:rPr>
            </w:pPr>
            <w:r>
              <w:rPr>
                <w:rFonts w:ascii="Times New Roman" w:hAnsi="Times New Roman"/>
                <w:color w:val="000000"/>
                <w:sz w:val="28"/>
                <w:szCs w:val="28"/>
              </w:rPr>
              <w:t>(</w:t>
            </w:r>
            <w:r w:rsidRPr="006C6175">
              <w:rPr>
                <w:rFonts w:ascii="Times New Roman" w:hAnsi="Times New Roman"/>
                <w:i/>
                <w:sz w:val="28"/>
                <w:szCs w:val="28"/>
              </w:rPr>
              <w:t xml:space="preserve">Lưu ý: </w:t>
            </w:r>
            <w:proofErr w:type="spellStart"/>
            <w:r w:rsidRPr="006C6175">
              <w:rPr>
                <w:rFonts w:ascii="Times New Roman" w:hAnsi="Times New Roman"/>
                <w:i/>
                <w:sz w:val="28"/>
                <w:szCs w:val="28"/>
              </w:rPr>
              <w:t>Giáo</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viên</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có</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thể</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linh</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động</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trong</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các</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phương</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án</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của</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học</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sinh</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để</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cho</w:t>
            </w:r>
            <w:proofErr w:type="spellEnd"/>
            <w:r w:rsidRPr="006C6175">
              <w:rPr>
                <w:rFonts w:ascii="Times New Roman" w:hAnsi="Times New Roman"/>
                <w:i/>
                <w:sz w:val="28"/>
                <w:szCs w:val="28"/>
              </w:rPr>
              <w:t xml:space="preserve"> </w:t>
            </w:r>
            <w:proofErr w:type="spellStart"/>
            <w:r w:rsidRPr="006C6175">
              <w:rPr>
                <w:rFonts w:ascii="Times New Roman" w:hAnsi="Times New Roman"/>
                <w:i/>
                <w:sz w:val="28"/>
                <w:szCs w:val="28"/>
              </w:rPr>
              <w:t>điểm</w:t>
            </w:r>
            <w:proofErr w:type="spellEnd"/>
            <w:r>
              <w:rPr>
                <w:rFonts w:ascii="Times New Roman" w:hAnsi="Times New Roman"/>
                <w:i/>
                <w:sz w:val="28"/>
                <w:szCs w:val="28"/>
              </w:rPr>
              <w:t>)</w:t>
            </w:r>
          </w:p>
        </w:tc>
        <w:tc>
          <w:tcPr>
            <w:tcW w:w="1530" w:type="dxa"/>
            <w:tcBorders>
              <w:top w:val="single" w:sz="4" w:space="0" w:color="auto"/>
              <w:left w:val="single" w:sz="4" w:space="0" w:color="auto"/>
              <w:bottom w:val="single" w:sz="4" w:space="0" w:color="auto"/>
              <w:right w:val="single" w:sz="4" w:space="0" w:color="auto"/>
            </w:tcBorders>
            <w:vAlign w:val="center"/>
          </w:tcPr>
          <w:p w14:paraId="6ECD0FD1" w14:textId="77777777" w:rsidR="00631FA4" w:rsidRPr="00631FA4" w:rsidRDefault="00631FA4" w:rsidP="00631FA4">
            <w:pPr>
              <w:rPr>
                <w:rFonts w:ascii="Times New Roman" w:eastAsia="Times New Roman" w:hAnsi="Times New Roman"/>
                <w:sz w:val="28"/>
                <w:szCs w:val="28"/>
                <w:lang w:eastAsia="vi-VN"/>
              </w:rPr>
            </w:pPr>
            <w:r w:rsidRPr="00631FA4">
              <w:rPr>
                <w:rFonts w:ascii="Times New Roman" w:eastAsia="Times New Roman" w:hAnsi="Times New Roman"/>
                <w:sz w:val="28"/>
                <w:szCs w:val="28"/>
                <w:lang w:eastAsia="vi-VN"/>
              </w:rPr>
              <w:t>1đ</w:t>
            </w:r>
          </w:p>
          <w:p w14:paraId="4BE4BF0F" w14:textId="77777777" w:rsidR="00631FA4" w:rsidRDefault="00631FA4" w:rsidP="00631FA4">
            <w:pPr>
              <w:rPr>
                <w:rFonts w:ascii="Times New Roman" w:eastAsia="Times New Roman" w:hAnsi="Times New Roman"/>
                <w:sz w:val="28"/>
                <w:szCs w:val="28"/>
                <w:lang w:eastAsia="vi-VN"/>
              </w:rPr>
            </w:pPr>
          </w:p>
          <w:p w14:paraId="22EF920F" w14:textId="77777777" w:rsidR="00E7431C" w:rsidRPr="00631FA4" w:rsidRDefault="00E7431C" w:rsidP="00631FA4">
            <w:pPr>
              <w:rPr>
                <w:rFonts w:ascii="Times New Roman" w:eastAsia="Times New Roman" w:hAnsi="Times New Roman"/>
                <w:sz w:val="28"/>
                <w:szCs w:val="28"/>
                <w:lang w:eastAsia="vi-VN"/>
              </w:rPr>
            </w:pPr>
          </w:p>
          <w:p w14:paraId="75440A31" w14:textId="21827F4A" w:rsidR="00631FA4" w:rsidRPr="00631FA4" w:rsidRDefault="00631FA4" w:rsidP="00631FA4">
            <w:pPr>
              <w:spacing w:after="0" w:line="240" w:lineRule="auto"/>
              <w:rPr>
                <w:rFonts w:ascii="Times New Roman" w:hAnsi="Times New Roman"/>
                <w:sz w:val="28"/>
                <w:szCs w:val="28"/>
              </w:rPr>
            </w:pPr>
            <w:r w:rsidRPr="00631FA4">
              <w:rPr>
                <w:rFonts w:ascii="Times New Roman" w:eastAsia="Times New Roman" w:hAnsi="Times New Roman"/>
                <w:sz w:val="28"/>
                <w:szCs w:val="28"/>
                <w:lang w:eastAsia="vi-VN"/>
              </w:rPr>
              <w:t>1đ</w:t>
            </w:r>
          </w:p>
        </w:tc>
      </w:tr>
    </w:tbl>
    <w:p w14:paraId="6E164F64" w14:textId="77777777" w:rsidR="00607AAC" w:rsidRDefault="00607AAC">
      <w:pPr>
        <w:spacing w:after="0" w:line="276" w:lineRule="auto"/>
        <w:rPr>
          <w:rFonts w:ascii="Times New Roman" w:hAnsi="Times New Roman"/>
          <w:sz w:val="28"/>
        </w:rPr>
      </w:pPr>
    </w:p>
    <w:tbl>
      <w:tblPr>
        <w:tblStyle w:val="TableGrid"/>
        <w:tblpPr w:leftFromText="180" w:rightFromText="180" w:vertAnchor="text" w:horzAnchor="page" w:tblpXSpec="center" w:tblpY="609"/>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402"/>
        <w:gridCol w:w="2556"/>
      </w:tblGrid>
      <w:tr w:rsidR="009955D1" w14:paraId="30503174" w14:textId="77777777" w:rsidTr="00CB39C3">
        <w:trPr>
          <w:jc w:val="center"/>
        </w:trPr>
        <w:tc>
          <w:tcPr>
            <w:tcW w:w="3823" w:type="dxa"/>
          </w:tcPr>
          <w:p w14:paraId="68F0B346" w14:textId="68E0E6E5"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
                <w:sz w:val="24"/>
                <w:szCs w:val="24"/>
              </w:rPr>
              <w:t>BGH</w:t>
            </w:r>
          </w:p>
        </w:tc>
        <w:tc>
          <w:tcPr>
            <w:tcW w:w="3402" w:type="dxa"/>
          </w:tcPr>
          <w:p w14:paraId="751A7FAF" w14:textId="77777777"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
                <w:sz w:val="24"/>
                <w:szCs w:val="24"/>
              </w:rPr>
              <w:t>TTCM</w:t>
            </w:r>
          </w:p>
          <w:p w14:paraId="14A15510" w14:textId="77777777" w:rsidR="009955D1" w:rsidRDefault="009955D1" w:rsidP="009955D1">
            <w:pPr>
              <w:widowControl w:val="0"/>
              <w:spacing w:after="0" w:line="240" w:lineRule="auto"/>
              <w:jc w:val="center"/>
              <w:rPr>
                <w:rFonts w:ascii="Times New Roman" w:hAnsi="Times New Roman"/>
                <w:b/>
                <w:sz w:val="24"/>
                <w:szCs w:val="24"/>
              </w:rPr>
            </w:pPr>
          </w:p>
          <w:p w14:paraId="0C48FD4A" w14:textId="77777777" w:rsidR="009955D1" w:rsidRDefault="009955D1" w:rsidP="009955D1">
            <w:pPr>
              <w:widowControl w:val="0"/>
              <w:spacing w:after="0" w:line="240" w:lineRule="auto"/>
              <w:jc w:val="center"/>
              <w:rPr>
                <w:rFonts w:ascii="Times New Roman" w:hAnsi="Times New Roman"/>
                <w:b/>
                <w:sz w:val="24"/>
                <w:szCs w:val="24"/>
              </w:rPr>
            </w:pPr>
          </w:p>
          <w:p w14:paraId="6729B561" w14:textId="77777777" w:rsidR="009955D1" w:rsidRDefault="009955D1" w:rsidP="009955D1">
            <w:pPr>
              <w:widowControl w:val="0"/>
              <w:spacing w:after="0" w:line="240" w:lineRule="auto"/>
              <w:jc w:val="center"/>
              <w:rPr>
                <w:rFonts w:ascii="Times New Roman" w:hAnsi="Times New Roman"/>
                <w:b/>
                <w:sz w:val="24"/>
                <w:szCs w:val="24"/>
              </w:rPr>
            </w:pPr>
          </w:p>
          <w:p w14:paraId="46203E9A" w14:textId="77777777" w:rsidR="009955D1" w:rsidRDefault="009955D1" w:rsidP="009955D1">
            <w:pPr>
              <w:widowControl w:val="0"/>
              <w:spacing w:after="0" w:line="240" w:lineRule="auto"/>
              <w:jc w:val="center"/>
              <w:rPr>
                <w:rFonts w:ascii="Times New Roman" w:hAnsi="Times New Roman"/>
                <w:b/>
                <w:sz w:val="24"/>
                <w:szCs w:val="24"/>
              </w:rPr>
            </w:pPr>
          </w:p>
          <w:p w14:paraId="5E0E7728" w14:textId="77777777" w:rsidR="009955D1" w:rsidRDefault="009955D1" w:rsidP="009955D1">
            <w:pPr>
              <w:widowControl w:val="0"/>
              <w:spacing w:after="0" w:line="240" w:lineRule="auto"/>
              <w:jc w:val="center"/>
              <w:rPr>
                <w:rFonts w:ascii="Times New Roman" w:hAnsi="Times New Roman"/>
                <w:b/>
                <w:sz w:val="24"/>
                <w:szCs w:val="24"/>
              </w:rPr>
            </w:pPr>
          </w:p>
          <w:p w14:paraId="6BFE11DF" w14:textId="77777777" w:rsidR="009955D1" w:rsidRDefault="009955D1" w:rsidP="009955D1">
            <w:pPr>
              <w:widowControl w:val="0"/>
              <w:spacing w:after="0" w:line="240" w:lineRule="auto"/>
              <w:jc w:val="center"/>
              <w:rPr>
                <w:rFonts w:ascii="Times New Roman" w:hAnsi="Times New Roman"/>
                <w:b/>
                <w:sz w:val="24"/>
                <w:szCs w:val="24"/>
              </w:rPr>
            </w:pPr>
            <w:proofErr w:type="spellStart"/>
            <w:r>
              <w:rPr>
                <w:rFonts w:ascii="Times New Roman" w:hAnsi="Times New Roman"/>
                <w:bCs/>
                <w:sz w:val="24"/>
                <w:szCs w:val="24"/>
              </w:rPr>
              <w:t>Đỗ</w:t>
            </w:r>
            <w:proofErr w:type="spellEnd"/>
            <w:r>
              <w:rPr>
                <w:rFonts w:ascii="Times New Roman" w:hAnsi="Times New Roman"/>
                <w:bCs/>
                <w:sz w:val="24"/>
                <w:szCs w:val="24"/>
              </w:rPr>
              <w:t xml:space="preserve"> Thị Phương Mai</w:t>
            </w:r>
          </w:p>
        </w:tc>
        <w:tc>
          <w:tcPr>
            <w:tcW w:w="2556" w:type="dxa"/>
          </w:tcPr>
          <w:p w14:paraId="560170E8" w14:textId="77777777" w:rsidR="009955D1" w:rsidRDefault="009955D1" w:rsidP="009955D1">
            <w:pPr>
              <w:widowControl w:val="0"/>
              <w:spacing w:after="0" w:line="240" w:lineRule="auto"/>
              <w:jc w:val="center"/>
              <w:rPr>
                <w:rFonts w:ascii="Times New Roman" w:hAnsi="Times New Roman"/>
                <w:b/>
                <w:sz w:val="24"/>
                <w:szCs w:val="24"/>
              </w:rPr>
            </w:pPr>
            <w:r>
              <w:rPr>
                <w:rFonts w:ascii="Times New Roman" w:hAnsi="Times New Roman"/>
                <w:b/>
                <w:sz w:val="24"/>
                <w:szCs w:val="24"/>
              </w:rPr>
              <w:t>NTCM</w:t>
            </w:r>
          </w:p>
          <w:p w14:paraId="10554BCD" w14:textId="77777777" w:rsidR="009955D1" w:rsidRDefault="009955D1" w:rsidP="009955D1">
            <w:pPr>
              <w:widowControl w:val="0"/>
              <w:spacing w:after="0" w:line="240" w:lineRule="auto"/>
              <w:jc w:val="center"/>
              <w:rPr>
                <w:rFonts w:ascii="Times New Roman" w:hAnsi="Times New Roman"/>
                <w:b/>
                <w:sz w:val="24"/>
                <w:szCs w:val="24"/>
              </w:rPr>
            </w:pPr>
          </w:p>
          <w:p w14:paraId="3349B0F2" w14:textId="77777777" w:rsidR="009955D1" w:rsidRDefault="009955D1" w:rsidP="009955D1">
            <w:pPr>
              <w:widowControl w:val="0"/>
              <w:spacing w:after="0" w:line="240" w:lineRule="auto"/>
              <w:jc w:val="center"/>
              <w:rPr>
                <w:rFonts w:ascii="Times New Roman" w:hAnsi="Times New Roman"/>
                <w:b/>
                <w:sz w:val="24"/>
                <w:szCs w:val="24"/>
              </w:rPr>
            </w:pPr>
          </w:p>
          <w:p w14:paraId="2D15F39B" w14:textId="77777777" w:rsidR="009955D1" w:rsidRDefault="009955D1" w:rsidP="009955D1">
            <w:pPr>
              <w:widowControl w:val="0"/>
              <w:spacing w:after="0" w:line="240" w:lineRule="auto"/>
              <w:jc w:val="center"/>
              <w:rPr>
                <w:rFonts w:ascii="Times New Roman" w:hAnsi="Times New Roman"/>
                <w:b/>
                <w:sz w:val="24"/>
                <w:szCs w:val="24"/>
              </w:rPr>
            </w:pPr>
          </w:p>
          <w:p w14:paraId="3E2F43EC" w14:textId="77777777" w:rsidR="009955D1" w:rsidRDefault="009955D1" w:rsidP="009955D1">
            <w:pPr>
              <w:widowControl w:val="0"/>
              <w:spacing w:after="0" w:line="240" w:lineRule="auto"/>
              <w:jc w:val="center"/>
              <w:rPr>
                <w:rFonts w:ascii="Times New Roman" w:hAnsi="Times New Roman"/>
                <w:b/>
                <w:sz w:val="24"/>
                <w:szCs w:val="24"/>
              </w:rPr>
            </w:pPr>
          </w:p>
          <w:p w14:paraId="364D7A92" w14:textId="77777777" w:rsidR="009955D1" w:rsidRDefault="009955D1" w:rsidP="009955D1">
            <w:pPr>
              <w:widowControl w:val="0"/>
              <w:spacing w:after="0" w:line="240" w:lineRule="auto"/>
              <w:jc w:val="center"/>
              <w:rPr>
                <w:rFonts w:ascii="Times New Roman" w:hAnsi="Times New Roman"/>
                <w:b/>
                <w:sz w:val="24"/>
                <w:szCs w:val="24"/>
              </w:rPr>
            </w:pPr>
          </w:p>
          <w:p w14:paraId="69DBCCE4" w14:textId="1706DCA0" w:rsidR="009955D1" w:rsidRPr="00117F40" w:rsidRDefault="009955D1" w:rsidP="009955D1">
            <w:pPr>
              <w:widowControl w:val="0"/>
              <w:spacing w:after="0" w:line="240" w:lineRule="auto"/>
              <w:jc w:val="center"/>
              <w:rPr>
                <w:rFonts w:ascii="Times New Roman" w:hAnsi="Times New Roman"/>
                <w:bCs/>
                <w:sz w:val="24"/>
                <w:szCs w:val="24"/>
              </w:rPr>
            </w:pPr>
            <w:r>
              <w:rPr>
                <w:rFonts w:ascii="Times New Roman" w:hAnsi="Times New Roman"/>
                <w:bCs/>
                <w:sz w:val="24"/>
                <w:szCs w:val="24"/>
              </w:rPr>
              <w:t>Kim Thị Viên</w:t>
            </w:r>
          </w:p>
        </w:tc>
      </w:tr>
    </w:tbl>
    <w:p w14:paraId="0F85F4D4" w14:textId="77777777" w:rsidR="00607AAC" w:rsidRDefault="00607AAC">
      <w:pPr>
        <w:rPr>
          <w:rFonts w:ascii="Times New Roman" w:hAnsi="Times New Roman"/>
        </w:rPr>
      </w:pPr>
    </w:p>
    <w:p w14:paraId="210E19A5" w14:textId="77777777" w:rsidR="00607AAC" w:rsidRDefault="00607AAC">
      <w:pPr>
        <w:rPr>
          <w:rFonts w:ascii="Times New Roman" w:hAnsi="Times New Roman"/>
        </w:rPr>
      </w:pPr>
    </w:p>
    <w:sectPr w:rsidR="00607AAC">
      <w:pgSz w:w="12240" w:h="15840"/>
      <w:pgMar w:top="816" w:right="873" w:bottom="873" w:left="1383"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96FB7" w14:textId="77777777" w:rsidR="00194979" w:rsidRDefault="00194979">
      <w:pPr>
        <w:spacing w:line="240" w:lineRule="auto"/>
      </w:pPr>
      <w:r>
        <w:separator/>
      </w:r>
    </w:p>
  </w:endnote>
  <w:endnote w:type="continuationSeparator" w:id="0">
    <w:p w14:paraId="5C95D7D5" w14:textId="77777777" w:rsidR="00194979" w:rsidRDefault="00194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07920" w14:textId="77777777" w:rsidR="00194979" w:rsidRDefault="00194979">
      <w:pPr>
        <w:spacing w:after="0"/>
      </w:pPr>
      <w:r>
        <w:separator/>
      </w:r>
    </w:p>
  </w:footnote>
  <w:footnote w:type="continuationSeparator" w:id="0">
    <w:p w14:paraId="13CF92E3" w14:textId="77777777" w:rsidR="00194979" w:rsidRDefault="001949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F0D11"/>
    <w:multiLevelType w:val="hybridMultilevel"/>
    <w:tmpl w:val="0A026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107FD"/>
    <w:multiLevelType w:val="singleLevel"/>
    <w:tmpl w:val="2EB107FD"/>
    <w:lvl w:ilvl="0">
      <w:start w:val="1"/>
      <w:numFmt w:val="lowerLetter"/>
      <w:lvlText w:val="%1)"/>
      <w:lvlJc w:val="left"/>
      <w:pPr>
        <w:tabs>
          <w:tab w:val="left" w:pos="312"/>
        </w:tabs>
      </w:pPr>
    </w:lvl>
  </w:abstractNum>
  <w:num w:numId="1" w16cid:durableId="1191921410">
    <w:abstractNumId w:val="1"/>
  </w:num>
  <w:num w:numId="2" w16cid:durableId="13291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C9"/>
    <w:rsid w:val="00023D32"/>
    <w:rsid w:val="000267E6"/>
    <w:rsid w:val="00032BA3"/>
    <w:rsid w:val="00041665"/>
    <w:rsid w:val="000F335B"/>
    <w:rsid w:val="00117F40"/>
    <w:rsid w:val="00194979"/>
    <w:rsid w:val="00230D9C"/>
    <w:rsid w:val="002E78CA"/>
    <w:rsid w:val="003C1B44"/>
    <w:rsid w:val="00433D7A"/>
    <w:rsid w:val="00474200"/>
    <w:rsid w:val="00483256"/>
    <w:rsid w:val="004D62B5"/>
    <w:rsid w:val="00500D17"/>
    <w:rsid w:val="005A2545"/>
    <w:rsid w:val="00607AAC"/>
    <w:rsid w:val="00607C4A"/>
    <w:rsid w:val="00631FA4"/>
    <w:rsid w:val="00694AC0"/>
    <w:rsid w:val="006C1E5E"/>
    <w:rsid w:val="00721CD3"/>
    <w:rsid w:val="007D72A2"/>
    <w:rsid w:val="009955D1"/>
    <w:rsid w:val="00A24928"/>
    <w:rsid w:val="00AC09E2"/>
    <w:rsid w:val="00AC4D98"/>
    <w:rsid w:val="00B40A7E"/>
    <w:rsid w:val="00C8287F"/>
    <w:rsid w:val="00CB39C3"/>
    <w:rsid w:val="00CF69A4"/>
    <w:rsid w:val="00D1300F"/>
    <w:rsid w:val="00D166C9"/>
    <w:rsid w:val="00DB186C"/>
    <w:rsid w:val="00E25D0B"/>
    <w:rsid w:val="00E7431C"/>
    <w:rsid w:val="00F05CEF"/>
    <w:rsid w:val="00FA4290"/>
    <w:rsid w:val="03B17A03"/>
    <w:rsid w:val="09B53482"/>
    <w:rsid w:val="0D0D49AD"/>
    <w:rsid w:val="0D3403E3"/>
    <w:rsid w:val="176D419C"/>
    <w:rsid w:val="2AA44DCF"/>
    <w:rsid w:val="2F004CA1"/>
    <w:rsid w:val="2FD07B63"/>
    <w:rsid w:val="33AD1433"/>
    <w:rsid w:val="33B80BE5"/>
    <w:rsid w:val="35FA2C35"/>
    <w:rsid w:val="37733631"/>
    <w:rsid w:val="399C46D4"/>
    <w:rsid w:val="3C554BBC"/>
    <w:rsid w:val="3DD912D4"/>
    <w:rsid w:val="3F93054E"/>
    <w:rsid w:val="40EF5588"/>
    <w:rsid w:val="4A616165"/>
    <w:rsid w:val="4AF02334"/>
    <w:rsid w:val="4DEC47DF"/>
    <w:rsid w:val="4F232913"/>
    <w:rsid w:val="51017CDE"/>
    <w:rsid w:val="51AF19A8"/>
    <w:rsid w:val="561C02D6"/>
    <w:rsid w:val="5AB14ABF"/>
    <w:rsid w:val="602775F5"/>
    <w:rsid w:val="62973ED3"/>
    <w:rsid w:val="670D2B47"/>
    <w:rsid w:val="67D20910"/>
    <w:rsid w:val="6B324423"/>
    <w:rsid w:val="6D4F0050"/>
    <w:rsid w:val="6F2013AF"/>
    <w:rsid w:val="71D36486"/>
    <w:rsid w:val="76FA4298"/>
    <w:rsid w:val="7B71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5586"/>
  <w15:docId w15:val="{CEC3979A-3B18-4CA5-A1FA-F15961D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sz w:val="24"/>
      <w:szCs w:val="24"/>
    </w:rPr>
  </w:style>
  <w:style w:type="character" w:styleId="Strong">
    <w:name w:val="Strong"/>
    <w:qFormat/>
    <w:rPr>
      <w:b/>
      <w:bCs/>
    </w:rPr>
  </w:style>
  <w:style w:type="table" w:styleId="TableGrid">
    <w:name w:val="Table Grid"/>
    <w:aliases w:val="Bảng TK"/>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955D1"/>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99"/>
    <w:unhideWhenUsed/>
    <w:rsid w:val="00694AC0"/>
    <w:pPr>
      <w:ind w:left="720"/>
      <w:contextualSpacing/>
    </w:pPr>
  </w:style>
  <w:style w:type="character" w:customStyle="1" w:styleId="NormalWebChar">
    <w:name w:val="Normal (Web) Char"/>
    <w:link w:val="NormalWeb"/>
    <w:rsid w:val="00631FA4"/>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697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Nhat Ha</cp:lastModifiedBy>
  <cp:revision>6</cp:revision>
  <dcterms:created xsi:type="dcterms:W3CDTF">2024-04-12T14:25:00Z</dcterms:created>
  <dcterms:modified xsi:type="dcterms:W3CDTF">2024-04-24T15:59:00Z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A6FABEA4928C41AAB8E91B81CA4FA11F</vt:lpwstr>
  </property>
</Properties>
</file>