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text" w:horzAnchor="page" w:tblpX="1169" w:tblpY="362"/>
        <w:tblOverlap w:val="never"/>
        <w:tblW w:w="5760" w:type="pct"/>
        <w:tblInd w:w="0" w:type="dxa"/>
        <w:tblLayout w:type="autofit"/>
        <w:tblCellMar>
          <w:top w:w="0" w:type="dxa"/>
          <w:left w:w="108" w:type="dxa"/>
          <w:bottom w:w="0" w:type="dxa"/>
          <w:right w:w="108" w:type="dxa"/>
        </w:tblCellMar>
      </w:tblPr>
      <w:tblGrid>
        <w:gridCol w:w="5371"/>
        <w:gridCol w:w="5661"/>
      </w:tblGrid>
      <w:tr>
        <w:tblPrEx>
          <w:tblCellMar>
            <w:top w:w="0" w:type="dxa"/>
            <w:left w:w="108" w:type="dxa"/>
            <w:bottom w:w="0" w:type="dxa"/>
            <w:right w:w="108" w:type="dxa"/>
          </w:tblCellMar>
        </w:tblPrEx>
        <w:tc>
          <w:tcPr>
            <w:tcW w:w="2434" w:type="pct"/>
          </w:tcPr>
          <w:p>
            <w:pPr>
              <w:spacing w:after="0" w:line="276" w:lineRule="auto"/>
              <w:jc w:val="left"/>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PHÒNG GD &amp; ĐT QUẬN LONG BIÊN</w:t>
            </w:r>
          </w:p>
          <w:p>
            <w:pPr>
              <w:spacing w:after="0" w:line="276" w:lineRule="auto"/>
              <w:ind w:left="426"/>
              <w:jc w:val="left"/>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TRƯỜNG THCS BỒ ĐỀ</w:t>
            </w:r>
          </w:p>
          <w:p>
            <w:pPr>
              <w:spacing w:after="0" w:line="276" w:lineRule="auto"/>
              <w:ind w:left="426"/>
              <w:jc w:val="left"/>
              <w:rPr>
                <w:rFonts w:hint="default" w:ascii="Times New Roman" w:hAnsi="Times New Roman"/>
                <w:color w:val="000000" w:themeColor="text1"/>
                <w:sz w:val="28"/>
                <w:szCs w:val="28"/>
                <w:lang w:val="en-US"/>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Năm học 202</w:t>
            </w:r>
            <w:r>
              <w:rPr>
                <w:rFonts w:hint="default" w:ascii="Times New Roman" w:hAnsi="Times New Roman"/>
                <w:color w:val="000000" w:themeColor="text1"/>
                <w:sz w:val="28"/>
                <w:szCs w:val="28"/>
                <w:lang w:val="en-US"/>
                <w14:textFill>
                  <w14:solidFill>
                    <w14:schemeClr w14:val="tx1"/>
                  </w14:solidFill>
                </w14:textFill>
              </w:rPr>
              <w:t>2</w:t>
            </w:r>
            <w:r>
              <w:rPr>
                <w:rFonts w:ascii="Times New Roman" w:hAnsi="Times New Roman"/>
                <w:color w:val="000000" w:themeColor="text1"/>
                <w:sz w:val="28"/>
                <w:szCs w:val="28"/>
                <w14:textFill>
                  <w14:solidFill>
                    <w14:schemeClr w14:val="tx1"/>
                  </w14:solidFill>
                </w14:textFill>
              </w:rPr>
              <w:t xml:space="preserve"> -202</w:t>
            </w:r>
            <w:r>
              <w:rPr>
                <w:rFonts w:hint="default" w:ascii="Times New Roman" w:hAnsi="Times New Roman"/>
                <w:color w:val="000000" w:themeColor="text1"/>
                <w:sz w:val="28"/>
                <w:szCs w:val="28"/>
                <w:lang w:val="en-US"/>
                <w14:textFill>
                  <w14:solidFill>
                    <w14:schemeClr w14:val="tx1"/>
                  </w14:solidFill>
                </w14:textFill>
              </w:rPr>
              <w:t>3</w:t>
            </w:r>
          </w:p>
        </w:tc>
        <w:tc>
          <w:tcPr>
            <w:tcW w:w="2565" w:type="pct"/>
          </w:tcPr>
          <w:p>
            <w:pPr>
              <w:pStyle w:val="9"/>
              <w:spacing w:after="0" w:line="276" w:lineRule="auto"/>
              <w:ind w:left="227"/>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ĐÁP ÁN VÀ BIỂU ĐIỂM</w:t>
            </w:r>
          </w:p>
          <w:p>
            <w:pPr>
              <w:pStyle w:val="9"/>
              <w:spacing w:after="0" w:line="276" w:lineRule="auto"/>
              <w:ind w:left="227"/>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ĐỀ KIỂM TRA GIỮA KÌ 1</w:t>
            </w:r>
          </w:p>
          <w:p>
            <w:pPr>
              <w:pStyle w:val="9"/>
              <w:spacing w:after="0" w:line="276" w:lineRule="auto"/>
              <w:ind w:left="227"/>
              <w:rPr>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MÔN: Giáo dục công dân</w:t>
            </w:r>
            <w:r>
              <w:rPr>
                <w:rFonts w:hint="default"/>
                <w:bCs/>
                <w:color w:val="000000" w:themeColor="text1"/>
                <w:sz w:val="28"/>
                <w:szCs w:val="28"/>
                <w:lang w:val="en-US"/>
                <w14:textFill>
                  <w14:solidFill>
                    <w14:schemeClr w14:val="tx1"/>
                  </w14:solidFill>
                </w14:textFill>
              </w:rPr>
              <w:t xml:space="preserve"> 9</w:t>
            </w:r>
          </w:p>
        </w:tc>
      </w:tr>
    </w:tbl>
    <w:p>
      <w:pPr>
        <w:rPr>
          <w:rFonts w:ascii="Times New Roman" w:hAnsi="Times New Roman" w:cs="Times New Roman"/>
          <w:b/>
          <w:sz w:val="28"/>
          <w:szCs w:val="28"/>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sz w:val="28"/>
          <w:szCs w:val="28"/>
        </w:rPr>
      </w:pPr>
      <w:r>
        <w:rPr>
          <w:rFonts w:ascii="Times New Roman" w:hAnsi="Times New Roman" w:cs="Times New Roman"/>
          <w:b/>
          <w:sz w:val="28"/>
          <w:szCs w:val="28"/>
        </w:rPr>
        <w:t>I. Trắc nghiệm(</w:t>
      </w:r>
      <w:r>
        <w:rPr>
          <w:rFonts w:hint="default" w:ascii="Times New Roman" w:hAnsi="Times New Roman" w:cs="Times New Roman"/>
          <w:b/>
          <w:sz w:val="28"/>
          <w:szCs w:val="28"/>
          <w:lang w:val="en-US"/>
        </w:rPr>
        <w:t>7</w:t>
      </w:r>
      <w:r>
        <w:rPr>
          <w:rFonts w:ascii="Times New Roman" w:hAnsi="Times New Roman" w:cs="Times New Roman"/>
          <w:b/>
          <w:sz w:val="28"/>
          <w:szCs w:val="28"/>
        </w:rPr>
        <w:t xml:space="preserve"> điểm)</w:t>
      </w:r>
      <w:r>
        <w:rPr>
          <w:rFonts w:ascii="Times New Roman" w:hAnsi="Times New Roman" w:cs="Times New Roman"/>
          <w:sz w:val="28"/>
          <w:szCs w:val="28"/>
        </w:rPr>
        <w:t xml:space="preserve"> Mỗi đáp đúng 0,25 điểm</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b/>
          <w:bCs/>
          <w:sz w:val="28"/>
          <w:szCs w:val="28"/>
        </w:rPr>
      </w:pPr>
      <w:r>
        <w:rPr>
          <w:rFonts w:ascii="Times New Roman" w:hAnsi="Times New Roman" w:cs="Times New Roman"/>
          <w:b/>
          <w:bCs/>
          <w:sz w:val="28"/>
          <w:szCs w:val="28"/>
        </w:rPr>
        <w:t xml:space="preserve">Đề 1. </w:t>
      </w:r>
    </w:p>
    <w:tbl>
      <w:tblPr>
        <w:tblStyle w:val="7"/>
        <w:tblW w:w="989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869"/>
        <w:gridCol w:w="869"/>
        <w:gridCol w:w="869"/>
        <w:gridCol w:w="870"/>
        <w:gridCol w:w="870"/>
        <w:gridCol w:w="870"/>
        <w:gridCol w:w="870"/>
        <w:gridCol w:w="870"/>
        <w:gridCol w:w="87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8"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Câu </w:t>
            </w:r>
          </w:p>
        </w:tc>
        <w:tc>
          <w:tcPr>
            <w:tcW w:w="869"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1A</w:t>
            </w:r>
          </w:p>
        </w:tc>
        <w:tc>
          <w:tcPr>
            <w:tcW w:w="869"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2C</w:t>
            </w:r>
          </w:p>
        </w:tc>
        <w:tc>
          <w:tcPr>
            <w:tcW w:w="869"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3A</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4D</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5B</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6D</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7D</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8A</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9A</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10D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8"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Câu</w:t>
            </w:r>
          </w:p>
        </w:tc>
        <w:tc>
          <w:tcPr>
            <w:tcW w:w="869"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11D</w:t>
            </w:r>
          </w:p>
        </w:tc>
        <w:tc>
          <w:tcPr>
            <w:tcW w:w="869"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12A</w:t>
            </w:r>
          </w:p>
        </w:tc>
        <w:tc>
          <w:tcPr>
            <w:tcW w:w="869"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8"/>
                <w:szCs w:val="28"/>
                <w:lang w:val="en-US"/>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13</w:t>
            </w:r>
            <w:r>
              <w:rPr>
                <w:rFonts w:hint="default" w:ascii="Times New Roman" w:hAnsi="Times New Roman" w:cs="Times New Roman"/>
                <w:color w:val="000000" w:themeColor="text1"/>
                <w:sz w:val="28"/>
                <w:szCs w:val="28"/>
                <w:lang w:val="en-US"/>
                <w14:textFill>
                  <w14:solidFill>
                    <w14:schemeClr w14:val="tx1"/>
                  </w14:solidFill>
                </w14:textFill>
              </w:rPr>
              <w:t>C</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14A</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15D</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16C</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17A</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18D</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19C</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740" w:type="dxa"/>
        </w:trPr>
        <w:tc>
          <w:tcPr>
            <w:tcW w:w="1198" w:type="dxa"/>
            <w:vAlign w:val="top"/>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câu</w:t>
            </w:r>
          </w:p>
        </w:tc>
        <w:tc>
          <w:tcPr>
            <w:tcW w:w="869" w:type="dxa"/>
            <w:vAlign w:val="top"/>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21C</w:t>
            </w:r>
          </w:p>
        </w:tc>
        <w:tc>
          <w:tcPr>
            <w:tcW w:w="869" w:type="dxa"/>
            <w:vAlign w:val="top"/>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22D</w:t>
            </w:r>
          </w:p>
        </w:tc>
        <w:tc>
          <w:tcPr>
            <w:tcW w:w="869" w:type="dxa"/>
            <w:vAlign w:val="top"/>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23D</w:t>
            </w:r>
          </w:p>
        </w:tc>
        <w:tc>
          <w:tcPr>
            <w:tcW w:w="870" w:type="dxa"/>
            <w:vAlign w:val="top"/>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24C</w:t>
            </w:r>
          </w:p>
        </w:tc>
        <w:tc>
          <w:tcPr>
            <w:tcW w:w="870" w:type="dxa"/>
            <w:vAlign w:val="top"/>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25C</w:t>
            </w:r>
          </w:p>
        </w:tc>
        <w:tc>
          <w:tcPr>
            <w:tcW w:w="870" w:type="dxa"/>
            <w:vAlign w:val="top"/>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26</w:t>
            </w:r>
            <w:r>
              <w:rPr>
                <w:rFonts w:hint="default" w:ascii="Times New Roman" w:hAnsi="Times New Roman" w:cs="Times New Roman"/>
                <w:color w:val="000000" w:themeColor="text1"/>
                <w:sz w:val="28"/>
                <w:szCs w:val="28"/>
                <w:lang w:val="en-US"/>
                <w14:textFill>
                  <w14:solidFill>
                    <w14:schemeClr w14:val="tx1"/>
                  </w14:solidFill>
                </w14:textFill>
              </w:rPr>
              <w:t>D</w:t>
            </w:r>
          </w:p>
        </w:tc>
        <w:tc>
          <w:tcPr>
            <w:tcW w:w="870" w:type="dxa"/>
            <w:vAlign w:val="top"/>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27</w:t>
            </w:r>
            <w:r>
              <w:rPr>
                <w:rFonts w:hint="default" w:ascii="Times New Roman" w:hAnsi="Times New Roman" w:cs="Times New Roman"/>
                <w:color w:val="000000" w:themeColor="text1"/>
                <w:sz w:val="28"/>
                <w:szCs w:val="28"/>
                <w:lang w:val="en-US"/>
                <w14:textFill>
                  <w14:solidFill>
                    <w14:schemeClr w14:val="tx1"/>
                  </w14:solidFill>
                </w14:textFill>
              </w:rPr>
              <w:t>B</w:t>
            </w:r>
          </w:p>
        </w:tc>
        <w:tc>
          <w:tcPr>
            <w:tcW w:w="870" w:type="dxa"/>
            <w:vAlign w:val="top"/>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28</w:t>
            </w:r>
            <w:r>
              <w:rPr>
                <w:rFonts w:hint="default" w:ascii="Times New Roman" w:hAnsi="Times New Roman" w:cs="Times New Roman"/>
                <w:color w:val="000000" w:themeColor="text1"/>
                <w:sz w:val="28"/>
                <w:szCs w:val="28"/>
                <w:lang w:val="en-US"/>
                <w14:textFill>
                  <w14:solidFill>
                    <w14:schemeClr w14:val="tx1"/>
                  </w14:solidFill>
                </w14:textFill>
              </w:rPr>
              <w:t>C</w:t>
            </w:r>
          </w:p>
        </w:tc>
      </w:tr>
    </w:tbl>
    <w:p>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b/>
          <w:bCs/>
          <w:sz w:val="28"/>
          <w:szCs w:val="28"/>
        </w:rPr>
      </w:pPr>
      <w:r>
        <w:rPr>
          <w:rFonts w:ascii="Times New Roman" w:hAnsi="Times New Roman" w:cs="Times New Roman"/>
          <w:b/>
          <w:bCs/>
          <w:sz w:val="28"/>
          <w:szCs w:val="28"/>
        </w:rPr>
        <w:t xml:space="preserve">Đề 2. </w:t>
      </w:r>
    </w:p>
    <w:tbl>
      <w:tblPr>
        <w:tblStyle w:val="7"/>
        <w:tblW w:w="989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869"/>
        <w:gridCol w:w="869"/>
        <w:gridCol w:w="869"/>
        <w:gridCol w:w="870"/>
        <w:gridCol w:w="870"/>
        <w:gridCol w:w="870"/>
        <w:gridCol w:w="870"/>
        <w:gridCol w:w="870"/>
        <w:gridCol w:w="87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8"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Câu </w:t>
            </w:r>
          </w:p>
        </w:tc>
        <w:tc>
          <w:tcPr>
            <w:tcW w:w="869"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1A</w:t>
            </w:r>
          </w:p>
        </w:tc>
        <w:tc>
          <w:tcPr>
            <w:tcW w:w="869"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2A</w:t>
            </w:r>
          </w:p>
        </w:tc>
        <w:tc>
          <w:tcPr>
            <w:tcW w:w="869"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3D</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4C</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5B</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6D</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7D</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8A</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9D</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8"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Câu</w:t>
            </w:r>
          </w:p>
        </w:tc>
        <w:tc>
          <w:tcPr>
            <w:tcW w:w="869"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11D</w:t>
            </w:r>
          </w:p>
        </w:tc>
        <w:tc>
          <w:tcPr>
            <w:tcW w:w="869"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12A</w:t>
            </w:r>
          </w:p>
        </w:tc>
        <w:tc>
          <w:tcPr>
            <w:tcW w:w="869"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13A</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14D</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8"/>
                <w:szCs w:val="28"/>
                <w:lang w:val="en-US"/>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15</w:t>
            </w:r>
            <w:r>
              <w:rPr>
                <w:rFonts w:hint="default" w:ascii="Times New Roman" w:hAnsi="Times New Roman" w:cs="Times New Roman"/>
                <w:color w:val="000000" w:themeColor="text1"/>
                <w:sz w:val="28"/>
                <w:szCs w:val="28"/>
                <w:lang w:val="en-US"/>
                <w14:textFill>
                  <w14:solidFill>
                    <w14:schemeClr w14:val="tx1"/>
                  </w14:solidFill>
                </w14:textFill>
              </w:rPr>
              <w:t>C</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16C</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17D</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18C</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19A</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740" w:type="dxa"/>
        </w:trPr>
        <w:tc>
          <w:tcPr>
            <w:tcW w:w="1198" w:type="dxa"/>
            <w:vAlign w:val="top"/>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câu</w:t>
            </w:r>
          </w:p>
        </w:tc>
        <w:tc>
          <w:tcPr>
            <w:tcW w:w="869" w:type="dxa"/>
            <w:vAlign w:val="top"/>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21C</w:t>
            </w:r>
          </w:p>
        </w:tc>
        <w:tc>
          <w:tcPr>
            <w:tcW w:w="869" w:type="dxa"/>
            <w:vAlign w:val="top"/>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22D</w:t>
            </w:r>
          </w:p>
        </w:tc>
        <w:tc>
          <w:tcPr>
            <w:tcW w:w="869" w:type="dxa"/>
            <w:vAlign w:val="top"/>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23D</w:t>
            </w:r>
          </w:p>
        </w:tc>
        <w:tc>
          <w:tcPr>
            <w:tcW w:w="870" w:type="dxa"/>
            <w:vAlign w:val="top"/>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24C</w:t>
            </w:r>
          </w:p>
        </w:tc>
        <w:tc>
          <w:tcPr>
            <w:tcW w:w="870" w:type="dxa"/>
            <w:vAlign w:val="top"/>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hint="default" w:ascii="Times New Roman" w:hAnsi="Times New Roman" w:cs="Times New Roman"/>
                <w:color w:val="000000" w:themeColor="text1"/>
                <w:sz w:val="28"/>
                <w:szCs w:val="28"/>
                <w:lang w:val="en-US" w:eastAsia="en-US" w:bidi="ar-SA"/>
                <w14:textFill>
                  <w14:solidFill>
                    <w14:schemeClr w14:val="tx1"/>
                  </w14:solidFill>
                </w14:textFill>
              </w:rPr>
              <w:t>25D</w:t>
            </w:r>
          </w:p>
        </w:tc>
        <w:tc>
          <w:tcPr>
            <w:tcW w:w="870" w:type="dxa"/>
            <w:vAlign w:val="top"/>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26</w:t>
            </w:r>
            <w:r>
              <w:rPr>
                <w:rFonts w:hint="default" w:ascii="Times New Roman" w:hAnsi="Times New Roman" w:cs="Times New Roman"/>
                <w:color w:val="000000" w:themeColor="text1"/>
                <w:sz w:val="28"/>
                <w:szCs w:val="28"/>
                <w:lang w:val="en-US"/>
                <w14:textFill>
                  <w14:solidFill>
                    <w14:schemeClr w14:val="tx1"/>
                  </w14:solidFill>
                </w14:textFill>
              </w:rPr>
              <w:t>C</w:t>
            </w:r>
          </w:p>
        </w:tc>
        <w:tc>
          <w:tcPr>
            <w:tcW w:w="870" w:type="dxa"/>
            <w:vAlign w:val="top"/>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27C</w:t>
            </w:r>
          </w:p>
        </w:tc>
        <w:tc>
          <w:tcPr>
            <w:tcW w:w="870" w:type="dxa"/>
            <w:vAlign w:val="top"/>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28B</w:t>
            </w:r>
          </w:p>
        </w:tc>
      </w:tr>
    </w:tbl>
    <w:p>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b/>
          <w:bCs/>
          <w:sz w:val="28"/>
          <w:szCs w:val="28"/>
        </w:rPr>
      </w:pPr>
      <w:r>
        <w:rPr>
          <w:rFonts w:ascii="Times New Roman" w:hAnsi="Times New Roman" w:cs="Times New Roman"/>
          <w:b/>
          <w:bCs/>
          <w:sz w:val="28"/>
          <w:szCs w:val="28"/>
        </w:rPr>
        <w:t xml:space="preserve">Đề 3. </w:t>
      </w:r>
    </w:p>
    <w:tbl>
      <w:tblPr>
        <w:tblStyle w:val="7"/>
        <w:tblW w:w="989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869"/>
        <w:gridCol w:w="869"/>
        <w:gridCol w:w="869"/>
        <w:gridCol w:w="870"/>
        <w:gridCol w:w="870"/>
        <w:gridCol w:w="870"/>
        <w:gridCol w:w="870"/>
        <w:gridCol w:w="870"/>
        <w:gridCol w:w="87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8"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Câu </w:t>
            </w:r>
          </w:p>
        </w:tc>
        <w:tc>
          <w:tcPr>
            <w:tcW w:w="869"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1C</w:t>
            </w:r>
          </w:p>
        </w:tc>
        <w:tc>
          <w:tcPr>
            <w:tcW w:w="869"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2A</w:t>
            </w:r>
          </w:p>
        </w:tc>
        <w:tc>
          <w:tcPr>
            <w:tcW w:w="869"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3A</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4D</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5B</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6D</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7A</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8A</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9D</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10D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8"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Câu</w:t>
            </w:r>
          </w:p>
        </w:tc>
        <w:tc>
          <w:tcPr>
            <w:tcW w:w="869"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11D</w:t>
            </w:r>
          </w:p>
        </w:tc>
        <w:tc>
          <w:tcPr>
            <w:tcW w:w="869"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8"/>
                <w:szCs w:val="28"/>
                <w:lang w:val="en-US"/>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12</w:t>
            </w:r>
            <w:r>
              <w:rPr>
                <w:rFonts w:hint="default" w:ascii="Times New Roman" w:hAnsi="Times New Roman" w:cs="Times New Roman"/>
                <w:color w:val="000000" w:themeColor="text1"/>
                <w:sz w:val="28"/>
                <w:szCs w:val="28"/>
                <w:lang w:val="en-US"/>
                <w14:textFill>
                  <w14:solidFill>
                    <w14:schemeClr w14:val="tx1"/>
                  </w14:solidFill>
                </w14:textFill>
              </w:rPr>
              <w:t>C</w:t>
            </w:r>
          </w:p>
        </w:tc>
        <w:tc>
          <w:tcPr>
            <w:tcW w:w="869"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13A</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14D</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15D</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16C</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17A</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18C</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19A</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740" w:type="dxa"/>
        </w:trPr>
        <w:tc>
          <w:tcPr>
            <w:tcW w:w="1198" w:type="dxa"/>
            <w:vAlign w:val="top"/>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câu</w:t>
            </w:r>
          </w:p>
        </w:tc>
        <w:tc>
          <w:tcPr>
            <w:tcW w:w="869" w:type="dxa"/>
            <w:vAlign w:val="top"/>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21C</w:t>
            </w:r>
          </w:p>
        </w:tc>
        <w:tc>
          <w:tcPr>
            <w:tcW w:w="869" w:type="dxa"/>
            <w:vAlign w:val="top"/>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22D</w:t>
            </w:r>
          </w:p>
        </w:tc>
        <w:tc>
          <w:tcPr>
            <w:tcW w:w="869" w:type="dxa"/>
            <w:vAlign w:val="top"/>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23D</w:t>
            </w:r>
          </w:p>
        </w:tc>
        <w:tc>
          <w:tcPr>
            <w:tcW w:w="870" w:type="dxa"/>
            <w:vAlign w:val="top"/>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24C</w:t>
            </w:r>
          </w:p>
        </w:tc>
        <w:tc>
          <w:tcPr>
            <w:tcW w:w="870" w:type="dxa"/>
            <w:vAlign w:val="top"/>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25C</w:t>
            </w:r>
          </w:p>
        </w:tc>
        <w:tc>
          <w:tcPr>
            <w:tcW w:w="870" w:type="dxa"/>
            <w:vAlign w:val="top"/>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26</w:t>
            </w:r>
            <w:r>
              <w:rPr>
                <w:rFonts w:hint="default" w:ascii="Times New Roman" w:hAnsi="Times New Roman" w:cs="Times New Roman"/>
                <w:color w:val="000000" w:themeColor="text1"/>
                <w:sz w:val="28"/>
                <w:szCs w:val="28"/>
                <w:lang w:val="en-US"/>
                <w14:textFill>
                  <w14:solidFill>
                    <w14:schemeClr w14:val="tx1"/>
                  </w14:solidFill>
                </w14:textFill>
              </w:rPr>
              <w:t>D</w:t>
            </w:r>
          </w:p>
        </w:tc>
        <w:tc>
          <w:tcPr>
            <w:tcW w:w="870" w:type="dxa"/>
            <w:vAlign w:val="top"/>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27C</w:t>
            </w:r>
          </w:p>
        </w:tc>
        <w:tc>
          <w:tcPr>
            <w:tcW w:w="870" w:type="dxa"/>
            <w:vAlign w:val="top"/>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28B</w:t>
            </w:r>
          </w:p>
        </w:tc>
      </w:tr>
    </w:tbl>
    <w:p>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b/>
          <w:bCs/>
          <w:sz w:val="28"/>
          <w:szCs w:val="28"/>
        </w:rPr>
      </w:pPr>
      <w:r>
        <w:rPr>
          <w:rFonts w:ascii="Times New Roman" w:hAnsi="Times New Roman" w:cs="Times New Roman"/>
          <w:b/>
          <w:bCs/>
          <w:sz w:val="28"/>
          <w:szCs w:val="28"/>
        </w:rPr>
        <w:t xml:space="preserve">Đề 4. </w:t>
      </w:r>
    </w:p>
    <w:tbl>
      <w:tblPr>
        <w:tblStyle w:val="7"/>
        <w:tblW w:w="989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869"/>
        <w:gridCol w:w="869"/>
        <w:gridCol w:w="869"/>
        <w:gridCol w:w="870"/>
        <w:gridCol w:w="870"/>
        <w:gridCol w:w="870"/>
        <w:gridCol w:w="870"/>
        <w:gridCol w:w="870"/>
        <w:gridCol w:w="87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8"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Câu </w:t>
            </w:r>
          </w:p>
        </w:tc>
        <w:tc>
          <w:tcPr>
            <w:tcW w:w="869"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1B</w:t>
            </w:r>
          </w:p>
        </w:tc>
        <w:tc>
          <w:tcPr>
            <w:tcW w:w="869"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2A</w:t>
            </w:r>
          </w:p>
        </w:tc>
        <w:tc>
          <w:tcPr>
            <w:tcW w:w="869"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3C</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4A</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5D</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6D</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7D</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8A</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9A</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8"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Câu</w:t>
            </w:r>
          </w:p>
        </w:tc>
        <w:tc>
          <w:tcPr>
            <w:tcW w:w="869"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11D</w:t>
            </w:r>
          </w:p>
        </w:tc>
        <w:tc>
          <w:tcPr>
            <w:tcW w:w="869"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12D</w:t>
            </w:r>
          </w:p>
        </w:tc>
        <w:tc>
          <w:tcPr>
            <w:tcW w:w="869"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13C</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8"/>
                <w:szCs w:val="28"/>
                <w:lang w:val="en-US"/>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14</w:t>
            </w:r>
            <w:r>
              <w:rPr>
                <w:rFonts w:hint="default" w:ascii="Times New Roman" w:hAnsi="Times New Roman" w:cs="Times New Roman"/>
                <w:color w:val="000000" w:themeColor="text1"/>
                <w:sz w:val="28"/>
                <w:szCs w:val="28"/>
                <w:lang w:val="en-US"/>
                <w14:textFill>
                  <w14:solidFill>
                    <w14:schemeClr w14:val="tx1"/>
                  </w14:solidFill>
                </w14:textFill>
              </w:rPr>
              <w:t>C</w:t>
            </w:r>
            <w:bookmarkStart w:id="0" w:name="_GoBack"/>
            <w:bookmarkEnd w:id="0"/>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15A</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16D</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17C</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18A</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19A</w:t>
            </w:r>
          </w:p>
        </w:tc>
        <w:tc>
          <w:tcPr>
            <w:tcW w:w="870" w:type="dxa"/>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20D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740" w:type="dxa"/>
        </w:trPr>
        <w:tc>
          <w:tcPr>
            <w:tcW w:w="1198" w:type="dxa"/>
            <w:vAlign w:val="top"/>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câu</w:t>
            </w:r>
          </w:p>
        </w:tc>
        <w:tc>
          <w:tcPr>
            <w:tcW w:w="869" w:type="dxa"/>
            <w:vAlign w:val="top"/>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21C</w:t>
            </w:r>
          </w:p>
        </w:tc>
        <w:tc>
          <w:tcPr>
            <w:tcW w:w="869" w:type="dxa"/>
            <w:vAlign w:val="top"/>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22D</w:t>
            </w:r>
          </w:p>
        </w:tc>
        <w:tc>
          <w:tcPr>
            <w:tcW w:w="869" w:type="dxa"/>
            <w:vAlign w:val="top"/>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23D</w:t>
            </w:r>
          </w:p>
        </w:tc>
        <w:tc>
          <w:tcPr>
            <w:tcW w:w="870" w:type="dxa"/>
            <w:vAlign w:val="top"/>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24C</w:t>
            </w:r>
          </w:p>
        </w:tc>
        <w:tc>
          <w:tcPr>
            <w:tcW w:w="870" w:type="dxa"/>
            <w:vAlign w:val="top"/>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25C</w:t>
            </w:r>
          </w:p>
        </w:tc>
        <w:tc>
          <w:tcPr>
            <w:tcW w:w="870" w:type="dxa"/>
            <w:vAlign w:val="top"/>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26</w:t>
            </w:r>
            <w:r>
              <w:rPr>
                <w:rFonts w:hint="default" w:ascii="Times New Roman" w:hAnsi="Times New Roman" w:cs="Times New Roman"/>
                <w:color w:val="000000" w:themeColor="text1"/>
                <w:sz w:val="28"/>
                <w:szCs w:val="28"/>
                <w:lang w:val="en-US"/>
                <w14:textFill>
                  <w14:solidFill>
                    <w14:schemeClr w14:val="tx1"/>
                  </w14:solidFill>
                </w14:textFill>
              </w:rPr>
              <w:t>B</w:t>
            </w:r>
          </w:p>
        </w:tc>
        <w:tc>
          <w:tcPr>
            <w:tcW w:w="870" w:type="dxa"/>
            <w:vAlign w:val="top"/>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27</w:t>
            </w:r>
            <w:r>
              <w:rPr>
                <w:rFonts w:hint="default" w:ascii="Times New Roman" w:hAnsi="Times New Roman" w:cs="Times New Roman"/>
                <w:color w:val="000000" w:themeColor="text1"/>
                <w:sz w:val="28"/>
                <w:szCs w:val="28"/>
                <w:lang w:val="en-US"/>
                <w14:textFill>
                  <w14:solidFill>
                    <w14:schemeClr w14:val="tx1"/>
                  </w14:solidFill>
                </w14:textFill>
              </w:rPr>
              <w:t>D</w:t>
            </w:r>
          </w:p>
        </w:tc>
        <w:tc>
          <w:tcPr>
            <w:tcW w:w="870" w:type="dxa"/>
            <w:vAlign w:val="top"/>
          </w:tcPr>
          <w:p>
            <w:pPr>
              <w:keepNext w:val="0"/>
              <w:keepLines w:val="0"/>
              <w:pageBreakBefore w:val="0"/>
              <w:widowControl/>
              <w:tabs>
                <w:tab w:val="left" w:pos="405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eastAsiaTheme="minorHAnsi"/>
                <w:color w:val="000000" w:themeColor="text1"/>
                <w:sz w:val="28"/>
                <w:szCs w:val="28"/>
                <w:lang w:val="en-US" w:eastAsia="en-US" w:bidi="ar-SA"/>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28</w:t>
            </w:r>
            <w:r>
              <w:rPr>
                <w:rFonts w:hint="default" w:ascii="Times New Roman" w:hAnsi="Times New Roman" w:cs="Times New Roman"/>
                <w:color w:val="000000" w:themeColor="text1"/>
                <w:sz w:val="28"/>
                <w:szCs w:val="28"/>
                <w:lang w:val="en-US"/>
                <w14:textFill>
                  <w14:solidFill>
                    <w14:schemeClr w14:val="tx1"/>
                  </w14:solidFill>
                </w14:textFill>
              </w:rPr>
              <w:t>C</w:t>
            </w:r>
          </w:p>
        </w:tc>
      </w:tr>
    </w:tbl>
    <w:p>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b/>
          <w:sz w:val="28"/>
          <w:szCs w:val="28"/>
        </w:rPr>
      </w:pPr>
      <w:r>
        <w:rPr>
          <w:rFonts w:ascii="Times New Roman" w:hAnsi="Times New Roman" w:cs="Times New Roman"/>
          <w:b/>
          <w:sz w:val="28"/>
          <w:szCs w:val="28"/>
        </w:rPr>
        <w:t>II. Tự luận (</w:t>
      </w:r>
      <w:r>
        <w:rPr>
          <w:rFonts w:hint="default" w:ascii="Times New Roman" w:hAnsi="Times New Roman" w:cs="Times New Roman"/>
          <w:b/>
          <w:sz w:val="28"/>
          <w:szCs w:val="28"/>
          <w:lang w:val="en-US"/>
        </w:rPr>
        <w:t>3</w:t>
      </w:r>
      <w:r>
        <w:rPr>
          <w:rFonts w:ascii="Times New Roman" w:hAnsi="Times New Roman" w:cs="Times New Roman"/>
          <w:b/>
          <w:sz w:val="28"/>
          <w:szCs w:val="28"/>
        </w:rPr>
        <w:t xml:space="preserve"> điểm)</w:t>
      </w:r>
    </w:p>
    <w:tbl>
      <w:tblPr>
        <w:tblStyle w:val="7"/>
        <w:tblW w:w="10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495"/>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line="240" w:lineRule="auto"/>
              <w:rPr>
                <w:rFonts w:ascii="Times New Roman" w:hAnsi="Times New Roman" w:cs="Times New Roman"/>
                <w:b/>
                <w:sz w:val="26"/>
                <w:szCs w:val="26"/>
              </w:rPr>
            </w:pPr>
            <w:r>
              <w:rPr>
                <w:rFonts w:ascii="Times New Roman" w:hAnsi="Times New Roman" w:cs="Times New Roman"/>
                <w:b/>
                <w:sz w:val="26"/>
                <w:szCs w:val="26"/>
              </w:rPr>
              <w:t>Câu</w:t>
            </w:r>
          </w:p>
        </w:tc>
        <w:tc>
          <w:tcPr>
            <w:tcW w:w="7495" w:type="dxa"/>
          </w:tcPr>
          <w:p>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Đáp án </w:t>
            </w:r>
          </w:p>
        </w:tc>
        <w:tc>
          <w:tcPr>
            <w:tcW w:w="1370" w:type="dxa"/>
          </w:tcPr>
          <w:p>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Biểu điểm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line="240" w:lineRule="auto"/>
              <w:rPr>
                <w:rFonts w:ascii="Times New Roman" w:hAnsi="Times New Roman" w:cs="Times New Roman"/>
                <w:b/>
                <w:color w:val="000000"/>
                <w:sz w:val="26"/>
                <w:szCs w:val="26"/>
                <w:lang w:val="vi-VN"/>
              </w:rPr>
            </w:pPr>
            <w:r>
              <w:rPr>
                <w:rFonts w:ascii="Times New Roman" w:hAnsi="Times New Roman" w:cs="Times New Roman"/>
                <w:b/>
                <w:color w:val="000000"/>
                <w:sz w:val="26"/>
                <w:szCs w:val="26"/>
                <w:lang w:val="vi-VN"/>
              </w:rPr>
              <w:t>Câu 1.</w:t>
            </w:r>
          </w:p>
          <w:p>
            <w:pPr>
              <w:spacing w:after="0" w:line="240" w:lineRule="auto"/>
              <w:rPr>
                <w:rFonts w:ascii="Times New Roman" w:hAnsi="Times New Roman" w:cs="Times New Roman"/>
                <w:b/>
                <w:sz w:val="26"/>
                <w:szCs w:val="26"/>
              </w:rPr>
            </w:pPr>
            <w:r>
              <w:rPr>
                <w:rFonts w:ascii="Times New Roman" w:hAnsi="Times New Roman" w:cs="Times New Roman"/>
                <w:b/>
                <w:color w:val="000000"/>
                <w:sz w:val="26"/>
                <w:szCs w:val="26"/>
              </w:rPr>
              <w:t>(1 điểm)</w:t>
            </w:r>
          </w:p>
        </w:tc>
        <w:tc>
          <w:tcPr>
            <w:tcW w:w="7495" w:type="dxa"/>
          </w:tcPr>
          <w:p>
            <w:pPr>
              <w:spacing w:after="0" w:line="240" w:lineRule="auto"/>
              <w:rPr>
                <w:rFonts w:ascii="Times New Roman" w:hAnsi="Times New Roman" w:cs="Times New Roman"/>
                <w:b/>
                <w:sz w:val="26"/>
                <w:szCs w:val="26"/>
              </w:rPr>
            </w:pPr>
            <w:r>
              <w:rPr>
                <w:rFonts w:hint="default" w:ascii="Times New Roman" w:hAnsi="Times New Roman" w:eastAsia="SVN-Gilroy" w:cs="Times New Roman"/>
                <w:i w:val="0"/>
                <w:iCs w:val="0"/>
                <w:caps w:val="0"/>
                <w:color w:val="111111"/>
                <w:spacing w:val="0"/>
                <w:sz w:val="28"/>
                <w:szCs w:val="28"/>
                <w:shd w:val="clear" w:fill="F2F2F2"/>
              </w:rPr>
              <w:t>Bảo vệ hòa bình: giữ gìn cuộc sống xã hội bình yên, dùng thương lượng đàm phán để giải quyết mâu thuẫn, xung đột giẵ các dân tộc tôn giáo và quốc gia =&gt; không để xảy ra chiến tranh vũ trang</w:t>
            </w:r>
          </w:p>
        </w:tc>
        <w:tc>
          <w:tcPr>
            <w:tcW w:w="1370" w:type="dxa"/>
          </w:tcPr>
          <w:p>
            <w:pPr>
              <w:spacing w:after="0" w:line="240" w:lineRule="auto"/>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1đ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line="240" w:lineRule="auto"/>
              <w:rPr>
                <w:rFonts w:ascii="Times New Roman" w:hAnsi="Times New Roman" w:cs="Times New Roman" w:eastAsiaTheme="minorEastAsia"/>
                <w:b/>
                <w:bCs/>
                <w:color w:val="000000" w:themeColor="text1"/>
                <w:kern w:val="24"/>
                <w:sz w:val="26"/>
                <w:szCs w:val="26"/>
                <w:lang w:val="vi-VN"/>
                <w14:textFill>
                  <w14:solidFill>
                    <w14:schemeClr w14:val="tx1"/>
                  </w14:solidFill>
                </w14:textFill>
              </w:rPr>
            </w:pPr>
            <w:r>
              <w:rPr>
                <w:rFonts w:ascii="Times New Roman" w:hAnsi="Times New Roman" w:cs="Times New Roman" w:eastAsiaTheme="minorEastAsia"/>
                <w:b/>
                <w:bCs/>
                <w:color w:val="000000" w:themeColor="text1"/>
                <w:kern w:val="24"/>
                <w:sz w:val="26"/>
                <w:szCs w:val="26"/>
                <w:lang w:val="vi-VN"/>
                <w14:textFill>
                  <w14:solidFill>
                    <w14:schemeClr w14:val="tx1"/>
                  </w14:solidFill>
                </w14:textFill>
              </w:rPr>
              <w:t xml:space="preserve">Câu </w:t>
            </w:r>
            <w:r>
              <w:rPr>
                <w:rFonts w:hint="default" w:ascii="Times New Roman" w:hAnsi="Times New Roman" w:cs="Times New Roman" w:eastAsiaTheme="minorEastAsia"/>
                <w:b/>
                <w:bCs/>
                <w:color w:val="000000" w:themeColor="text1"/>
                <w:kern w:val="24"/>
                <w:sz w:val="26"/>
                <w:szCs w:val="26"/>
                <w:lang w:val="en-US"/>
                <w14:textFill>
                  <w14:solidFill>
                    <w14:schemeClr w14:val="tx1"/>
                  </w14:solidFill>
                </w14:textFill>
              </w:rPr>
              <w:t>2</w:t>
            </w:r>
            <w:r>
              <w:rPr>
                <w:rFonts w:ascii="Times New Roman" w:hAnsi="Times New Roman" w:cs="Times New Roman" w:eastAsiaTheme="minorEastAsia"/>
                <w:b/>
                <w:bCs/>
                <w:color w:val="000000" w:themeColor="text1"/>
                <w:kern w:val="24"/>
                <w:sz w:val="26"/>
                <w:szCs w:val="26"/>
                <w:lang w:val="vi-VN"/>
                <w14:textFill>
                  <w14:solidFill>
                    <w14:schemeClr w14:val="tx1"/>
                  </w14:solidFill>
                </w14:textFill>
              </w:rPr>
              <w:t xml:space="preserve">. </w:t>
            </w:r>
          </w:p>
          <w:p>
            <w:pPr>
              <w:spacing w:after="0" w:line="240" w:lineRule="auto"/>
              <w:rPr>
                <w:rFonts w:ascii="Times New Roman" w:hAnsi="Times New Roman" w:cs="Times New Roman"/>
                <w:b/>
                <w:sz w:val="26"/>
                <w:szCs w:val="26"/>
              </w:rPr>
            </w:pPr>
            <w:r>
              <w:rPr>
                <w:rFonts w:ascii="Times New Roman" w:hAnsi="Times New Roman" w:cs="Times New Roman" w:eastAsiaTheme="minorEastAsia"/>
                <w:b/>
                <w:bCs/>
                <w:color w:val="000000" w:themeColor="text1"/>
                <w:kern w:val="24"/>
                <w:sz w:val="26"/>
                <w:szCs w:val="26"/>
                <w:lang w:val="vi-VN"/>
                <w14:textFill>
                  <w14:solidFill>
                    <w14:schemeClr w14:val="tx1"/>
                  </w14:solidFill>
                </w14:textFill>
              </w:rPr>
              <w:t>(2 điểm</w:t>
            </w:r>
            <w:r>
              <w:rPr>
                <w:rFonts w:ascii="Times New Roman" w:hAnsi="Times New Roman" w:cs="Times New Roman" w:eastAsiaTheme="minorEastAsia"/>
                <w:b/>
                <w:bCs/>
                <w:color w:val="000000" w:themeColor="text1"/>
                <w:kern w:val="24"/>
                <w:sz w:val="26"/>
                <w:szCs w:val="26"/>
                <w14:textFill>
                  <w14:solidFill>
                    <w14:schemeClr w14:val="tx1"/>
                  </w14:solidFill>
                </w14:textFill>
              </w:rPr>
              <w:t>)</w:t>
            </w:r>
          </w:p>
        </w:tc>
        <w:tc>
          <w:tcPr>
            <w:tcW w:w="7495" w:type="dxa"/>
          </w:tcPr>
          <w:p>
            <w:pPr>
              <w:spacing w:after="0" w:line="240" w:lineRule="auto"/>
              <w:rPr>
                <w:rFonts w:ascii="Times New Roman" w:hAnsi="Times New Roman" w:cs="Times New Roman"/>
                <w:sz w:val="26"/>
                <w:szCs w:val="26"/>
              </w:rPr>
            </w:pPr>
            <w:r>
              <w:rPr>
                <w:rFonts w:ascii="Times New Roman" w:hAnsi="Times New Roman" w:cs="Times New Roman"/>
                <w:sz w:val="26"/>
                <w:szCs w:val="26"/>
              </w:rPr>
              <w:t>Học sinh có cách đưa ra ý kiến khác nhau nhưng cần làm nổi bật các ý:</w:t>
            </w:r>
          </w:p>
          <w:p>
            <w:pPr>
              <w:pStyle w:val="5"/>
              <w:shd w:val="clear" w:color="auto" w:fill="FFFFFF"/>
              <w:spacing w:before="0" w:beforeAutospacing="0" w:after="0" w:afterAutospacing="0"/>
              <w:jc w:val="both"/>
              <w:rPr>
                <w:lang w:val="nl-NL"/>
              </w:rPr>
            </w:pPr>
            <w:r>
              <w:rPr>
                <w:lang w:val="nl-NL"/>
              </w:rPr>
              <w:t>- Việc làm của Hằng biểu hiện của một người không có tính tự chủ, đúng ra Hằng chỉ nên chọn một bộ, đằng này bộ nào Hằng cũng thích, hành vi của Hằng đã làm mẹ bực mình.</w:t>
            </w:r>
          </w:p>
          <w:p>
            <w:pPr>
              <w:pStyle w:val="5"/>
              <w:shd w:val="clear" w:color="auto" w:fill="FFFFFF"/>
              <w:spacing w:before="0" w:beforeAutospacing="0" w:after="0" w:afterAutospacing="0"/>
              <w:jc w:val="both"/>
              <w:rPr>
                <w:lang w:val="nl-NL"/>
              </w:rPr>
            </w:pPr>
            <w:r>
              <w:rPr>
                <w:lang w:val="nl-NL"/>
              </w:rPr>
              <w:t>- Em sẽ khuyên Hằng: bạn làm như vậy là không nên vì mẹ không thể chiều theo ý thích của Hằng để mua hết những bộ nào Hằng thích được. Làm như vậy chứng tỏ Hằng không suy nghĩ chín chắn, hành vi của Hằng là sai, bạn cần phải biết rút kinh nghiệm</w:t>
            </w:r>
          </w:p>
          <w:p>
            <w:pPr>
              <w:spacing w:after="0" w:line="240" w:lineRule="auto"/>
              <w:rPr>
                <w:rFonts w:ascii="Times New Roman" w:hAnsi="Times New Roman" w:cs="Times New Roman"/>
                <w:b/>
                <w:sz w:val="26"/>
                <w:szCs w:val="26"/>
              </w:rPr>
            </w:pPr>
          </w:p>
        </w:tc>
        <w:tc>
          <w:tcPr>
            <w:tcW w:w="1370" w:type="dxa"/>
          </w:tcPr>
          <w:p>
            <w:pPr>
              <w:spacing w:after="0" w:line="240" w:lineRule="auto"/>
              <w:rPr>
                <w:rFonts w:ascii="Times New Roman" w:hAnsi="Times New Roman" w:cs="Times New Roman"/>
                <w:b/>
                <w:sz w:val="26"/>
                <w:szCs w:val="26"/>
              </w:rPr>
            </w:pPr>
          </w:p>
          <w:p>
            <w:pPr>
              <w:spacing w:after="0" w:line="240" w:lineRule="auto"/>
              <w:rPr>
                <w:rFonts w:ascii="Times New Roman" w:hAnsi="Times New Roman" w:cs="Times New Roman"/>
                <w:b/>
                <w:sz w:val="26"/>
                <w:szCs w:val="26"/>
              </w:rPr>
            </w:pPr>
          </w:p>
          <w:p>
            <w:pPr>
              <w:spacing w:after="0" w:line="240" w:lineRule="auto"/>
              <w:rPr>
                <w:rFonts w:ascii="Times New Roman" w:hAnsi="Times New Roman" w:cs="Times New Roman"/>
                <w:b/>
                <w:sz w:val="26"/>
                <w:szCs w:val="26"/>
              </w:rPr>
            </w:pPr>
          </w:p>
          <w:p>
            <w:pPr>
              <w:spacing w:after="0" w:line="240" w:lineRule="auto"/>
              <w:rPr>
                <w:rFonts w:ascii="Times New Roman" w:hAnsi="Times New Roman" w:cs="Times New Roman"/>
                <w:b/>
                <w:sz w:val="26"/>
                <w:szCs w:val="26"/>
              </w:rPr>
            </w:pPr>
            <w:r>
              <w:rPr>
                <w:rFonts w:hint="default" w:ascii="Times New Roman" w:hAnsi="Times New Roman" w:cs="Times New Roman"/>
                <w:b/>
                <w:sz w:val="26"/>
                <w:szCs w:val="26"/>
                <w:lang w:val="en-US"/>
              </w:rPr>
              <w:t>1</w:t>
            </w:r>
            <w:r>
              <w:rPr>
                <w:rFonts w:ascii="Times New Roman" w:hAnsi="Times New Roman" w:cs="Times New Roman"/>
                <w:b/>
                <w:sz w:val="26"/>
                <w:szCs w:val="26"/>
              </w:rPr>
              <w:t xml:space="preserve"> đ</w:t>
            </w:r>
          </w:p>
          <w:p>
            <w:pPr>
              <w:spacing w:after="0" w:line="240" w:lineRule="auto"/>
              <w:rPr>
                <w:rFonts w:ascii="Times New Roman" w:hAnsi="Times New Roman" w:cs="Times New Roman"/>
                <w:b/>
                <w:sz w:val="26"/>
                <w:szCs w:val="26"/>
              </w:rPr>
            </w:pPr>
          </w:p>
          <w:p>
            <w:pPr>
              <w:spacing w:after="0" w:line="240" w:lineRule="auto"/>
              <w:rPr>
                <w:rFonts w:ascii="Times New Roman" w:hAnsi="Times New Roman" w:cs="Times New Roman"/>
                <w:b/>
                <w:sz w:val="26"/>
                <w:szCs w:val="26"/>
              </w:rPr>
            </w:pPr>
            <w:r>
              <w:rPr>
                <w:rFonts w:ascii="Times New Roman" w:hAnsi="Times New Roman" w:cs="Times New Roman"/>
                <w:b/>
                <w:sz w:val="26"/>
                <w:szCs w:val="26"/>
              </w:rPr>
              <w:t>1đ</w:t>
            </w:r>
          </w:p>
        </w:tc>
      </w:tr>
    </w:tbl>
    <w:p>
      <w:pPr>
        <w:rPr>
          <w:rFonts w:ascii="Times New Roman" w:hAnsi="Times New Roman" w:cs="Times New Roman"/>
          <w:b/>
          <w:sz w:val="28"/>
          <w:szCs w:val="28"/>
        </w:rPr>
      </w:pPr>
    </w:p>
    <w:tbl>
      <w:tblPr>
        <w:tblStyle w:val="10"/>
        <w:tblW w:w="9350" w:type="dxa"/>
        <w:tblInd w:w="5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16"/>
        <w:gridCol w:w="3117"/>
        <w:gridCol w:w="31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6" w:type="dxa"/>
          </w:tcPr>
          <w:p>
            <w:pPr>
              <w:widowControl w:val="0"/>
              <w:spacing w:after="0" w:line="240" w:lineRule="auto"/>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Ban giám hiệu</w:t>
            </w:r>
          </w:p>
        </w:tc>
        <w:tc>
          <w:tcPr>
            <w:tcW w:w="3117" w:type="dxa"/>
          </w:tcPr>
          <w:p>
            <w:pPr>
              <w:widowControl w:val="0"/>
              <w:spacing w:after="0" w:line="240" w:lineRule="auto"/>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Tổ trưởng chuyên môn</w:t>
            </w:r>
          </w:p>
        </w:tc>
        <w:tc>
          <w:tcPr>
            <w:tcW w:w="3117" w:type="dxa"/>
          </w:tcPr>
          <w:p>
            <w:pPr>
              <w:widowControl w:val="0"/>
              <w:spacing w:after="0" w:line="240" w:lineRule="auto"/>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 xml:space="preserve">Giáo viên ra đề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6" w:type="dxa"/>
          </w:tcPr>
          <w:p>
            <w:pPr>
              <w:widowControl w:val="0"/>
              <w:spacing w:after="0" w:line="240" w:lineRule="auto"/>
              <w:jc w:val="both"/>
              <w:rPr>
                <w:rFonts w:ascii="Times New Roman" w:hAnsi="Times New Roman" w:cs="Times New Roman" w:eastAsiaTheme="minorEastAsia"/>
                <w:sz w:val="28"/>
                <w:szCs w:val="28"/>
              </w:rPr>
            </w:pPr>
          </w:p>
        </w:tc>
        <w:tc>
          <w:tcPr>
            <w:tcW w:w="3117" w:type="dxa"/>
          </w:tcPr>
          <w:p>
            <w:pPr>
              <w:widowControl w:val="0"/>
              <w:spacing w:after="0" w:line="240" w:lineRule="auto"/>
              <w:jc w:val="both"/>
              <w:rPr>
                <w:rFonts w:ascii="Times New Roman" w:hAnsi="Times New Roman" w:cs="Times New Roman" w:eastAsiaTheme="minorEastAsia"/>
                <w:sz w:val="28"/>
                <w:szCs w:val="28"/>
              </w:rPr>
            </w:pPr>
          </w:p>
        </w:tc>
        <w:tc>
          <w:tcPr>
            <w:tcW w:w="3117" w:type="dxa"/>
          </w:tcPr>
          <w:p>
            <w:pPr>
              <w:widowControl w:val="0"/>
              <w:spacing w:after="0" w:line="240" w:lineRule="auto"/>
              <w:jc w:val="both"/>
              <w:rPr>
                <w:rFonts w:ascii="Times New Roman" w:hAnsi="Times New Roman" w:cs="Times New Roman" w:eastAsiaTheme="minorEastAsia"/>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6" w:type="dxa"/>
          </w:tcPr>
          <w:p>
            <w:pPr>
              <w:widowControl w:val="0"/>
              <w:spacing w:after="0" w:line="240" w:lineRule="auto"/>
              <w:jc w:val="both"/>
              <w:rPr>
                <w:rFonts w:ascii="Times New Roman" w:hAnsi="Times New Roman" w:cs="Times New Roman" w:eastAsiaTheme="minorEastAsia"/>
                <w:sz w:val="28"/>
                <w:szCs w:val="28"/>
              </w:rPr>
            </w:pPr>
          </w:p>
          <w:p>
            <w:pPr>
              <w:widowControl w:val="0"/>
              <w:spacing w:after="0" w:line="240" w:lineRule="auto"/>
              <w:jc w:val="both"/>
              <w:rPr>
                <w:rFonts w:ascii="Times New Roman" w:hAnsi="Times New Roman" w:cs="Times New Roman" w:eastAsiaTheme="minorEastAsia"/>
                <w:sz w:val="28"/>
                <w:szCs w:val="28"/>
              </w:rPr>
            </w:pPr>
          </w:p>
          <w:p>
            <w:pPr>
              <w:widowControl w:val="0"/>
              <w:spacing w:after="0" w:line="240" w:lineRule="auto"/>
              <w:jc w:val="both"/>
              <w:rPr>
                <w:rFonts w:ascii="Times New Roman" w:hAnsi="Times New Roman" w:cs="Times New Roman" w:eastAsiaTheme="minorEastAsia"/>
                <w:sz w:val="28"/>
                <w:szCs w:val="28"/>
              </w:rPr>
            </w:pPr>
          </w:p>
          <w:p>
            <w:pPr>
              <w:widowControl w:val="0"/>
              <w:spacing w:after="0" w:line="240" w:lineRule="auto"/>
              <w:jc w:val="both"/>
              <w:rPr>
                <w:rFonts w:ascii="Times New Roman" w:hAnsi="Times New Roman" w:cs="Times New Roman" w:eastAsiaTheme="minorEastAsia"/>
                <w:sz w:val="28"/>
                <w:szCs w:val="28"/>
              </w:rPr>
            </w:pPr>
          </w:p>
        </w:tc>
        <w:tc>
          <w:tcPr>
            <w:tcW w:w="3117" w:type="dxa"/>
          </w:tcPr>
          <w:p>
            <w:pPr>
              <w:widowControl w:val="0"/>
              <w:spacing w:after="0" w:line="240" w:lineRule="auto"/>
              <w:jc w:val="both"/>
              <w:rPr>
                <w:rFonts w:ascii="Times New Roman" w:hAnsi="Times New Roman" w:cs="Times New Roman" w:eastAsiaTheme="minorEastAsia"/>
                <w:sz w:val="28"/>
                <w:szCs w:val="28"/>
              </w:rPr>
            </w:pPr>
          </w:p>
          <w:p>
            <w:pPr>
              <w:widowControl w:val="0"/>
              <w:spacing w:after="0" w:line="240" w:lineRule="auto"/>
              <w:jc w:val="both"/>
              <w:rPr>
                <w:rFonts w:ascii="Times New Roman" w:hAnsi="Times New Roman" w:cs="Times New Roman" w:eastAsiaTheme="minorEastAsia"/>
                <w:sz w:val="28"/>
                <w:szCs w:val="28"/>
              </w:rPr>
            </w:pPr>
          </w:p>
          <w:p>
            <w:pPr>
              <w:widowControl w:val="0"/>
              <w:spacing w:after="0" w:line="240" w:lineRule="auto"/>
              <w:jc w:val="both"/>
              <w:rPr>
                <w:rFonts w:ascii="Times New Roman" w:hAnsi="Times New Roman" w:cs="Times New Roman" w:eastAsiaTheme="minorEastAsia"/>
                <w:sz w:val="28"/>
                <w:szCs w:val="28"/>
              </w:rPr>
            </w:pPr>
          </w:p>
          <w:p>
            <w:pPr>
              <w:widowControl w:val="0"/>
              <w:spacing w:after="0" w:line="240" w:lineRule="auto"/>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Đỗ Thị Phương Mai</w:t>
            </w:r>
          </w:p>
        </w:tc>
        <w:tc>
          <w:tcPr>
            <w:tcW w:w="3117" w:type="dxa"/>
          </w:tcPr>
          <w:p>
            <w:pPr>
              <w:widowControl w:val="0"/>
              <w:spacing w:after="0" w:line="240" w:lineRule="auto"/>
              <w:jc w:val="both"/>
              <w:rPr>
                <w:rFonts w:ascii="Times New Roman" w:hAnsi="Times New Roman" w:cs="Times New Roman" w:eastAsiaTheme="minorEastAsia"/>
                <w:sz w:val="28"/>
                <w:szCs w:val="28"/>
              </w:rPr>
            </w:pPr>
          </w:p>
          <w:p>
            <w:pPr>
              <w:widowControl w:val="0"/>
              <w:spacing w:after="0" w:line="240" w:lineRule="auto"/>
              <w:jc w:val="both"/>
              <w:rPr>
                <w:rFonts w:ascii="Times New Roman" w:hAnsi="Times New Roman" w:cs="Times New Roman" w:eastAsiaTheme="minorEastAsia"/>
                <w:sz w:val="28"/>
                <w:szCs w:val="28"/>
              </w:rPr>
            </w:pPr>
          </w:p>
          <w:p>
            <w:pPr>
              <w:widowControl w:val="0"/>
              <w:spacing w:after="0" w:line="240" w:lineRule="auto"/>
              <w:jc w:val="both"/>
              <w:rPr>
                <w:rFonts w:ascii="Times New Roman" w:hAnsi="Times New Roman" w:cs="Times New Roman" w:eastAsiaTheme="minorEastAsia"/>
                <w:sz w:val="28"/>
                <w:szCs w:val="28"/>
              </w:rPr>
            </w:pPr>
          </w:p>
          <w:p>
            <w:pPr>
              <w:widowControl w:val="0"/>
              <w:spacing w:after="0" w:line="240" w:lineRule="auto"/>
              <w:jc w:val="both"/>
              <w:rPr>
                <w:rFonts w:ascii="Times New Roman" w:hAnsi="Times New Roman" w:cs="Times New Roman" w:eastAsiaTheme="minorEastAsia"/>
                <w:sz w:val="28"/>
                <w:szCs w:val="28"/>
              </w:rPr>
            </w:pPr>
            <w:r>
              <w:rPr>
                <w:rFonts w:ascii="Times New Roman" w:hAnsi="Times New Roman" w:cs="Times New Roman" w:eastAsiaTheme="minorEastAsia"/>
                <w:sz w:val="28"/>
                <w:szCs w:val="28"/>
              </w:rPr>
              <w:t>Kim Thị Viên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6" w:type="dxa"/>
          </w:tcPr>
          <w:p>
            <w:pPr>
              <w:widowControl w:val="0"/>
              <w:spacing w:after="0" w:line="240" w:lineRule="auto"/>
              <w:jc w:val="both"/>
              <w:rPr>
                <w:rFonts w:ascii="Times New Roman" w:hAnsi="Times New Roman" w:cs="Times New Roman" w:eastAsiaTheme="minorEastAsia"/>
                <w:sz w:val="28"/>
                <w:szCs w:val="28"/>
              </w:rPr>
            </w:pPr>
          </w:p>
        </w:tc>
        <w:tc>
          <w:tcPr>
            <w:tcW w:w="3117" w:type="dxa"/>
          </w:tcPr>
          <w:p>
            <w:pPr>
              <w:widowControl w:val="0"/>
              <w:spacing w:after="0" w:line="240" w:lineRule="auto"/>
              <w:jc w:val="both"/>
              <w:rPr>
                <w:rFonts w:ascii="Times New Roman" w:hAnsi="Times New Roman" w:cs="Times New Roman" w:eastAsiaTheme="minorEastAsia"/>
                <w:sz w:val="28"/>
                <w:szCs w:val="28"/>
              </w:rPr>
            </w:pPr>
          </w:p>
        </w:tc>
        <w:tc>
          <w:tcPr>
            <w:tcW w:w="3117" w:type="dxa"/>
          </w:tcPr>
          <w:p>
            <w:pPr>
              <w:widowControl w:val="0"/>
              <w:spacing w:after="0" w:line="240" w:lineRule="auto"/>
              <w:jc w:val="both"/>
              <w:rPr>
                <w:rFonts w:ascii="Times New Roman" w:hAnsi="Times New Roman" w:cs="Times New Roman" w:eastAsiaTheme="minorEastAsia"/>
                <w:sz w:val="28"/>
                <w:szCs w:val="28"/>
              </w:rPr>
            </w:pPr>
          </w:p>
        </w:tc>
      </w:tr>
    </w:tbl>
    <w:p/>
    <w:p/>
    <w:p/>
    <w:p/>
    <w:p/>
    <w:p/>
    <w:p/>
    <w:p>
      <w:r>
        <w:tab/>
      </w:r>
    </w:p>
    <w:sectPr>
      <w:pgSz w:w="12240" w:h="15840"/>
      <w:pgMar w:top="426" w:right="1440" w:bottom="426"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VN-Gilroy">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CB4"/>
    <w:rsid w:val="00161F23"/>
    <w:rsid w:val="001A0714"/>
    <w:rsid w:val="0033727F"/>
    <w:rsid w:val="0037513B"/>
    <w:rsid w:val="003A3DC9"/>
    <w:rsid w:val="004E1DE7"/>
    <w:rsid w:val="005E0906"/>
    <w:rsid w:val="00603B72"/>
    <w:rsid w:val="0065774E"/>
    <w:rsid w:val="006D4E41"/>
    <w:rsid w:val="007A6CB4"/>
    <w:rsid w:val="00943D51"/>
    <w:rsid w:val="009C4CF6"/>
    <w:rsid w:val="00B36946"/>
    <w:rsid w:val="00B5548D"/>
    <w:rsid w:val="00C35D12"/>
    <w:rsid w:val="00D14438"/>
    <w:rsid w:val="00E75AC2"/>
    <w:rsid w:val="00EB159E"/>
    <w:rsid w:val="00F2509A"/>
    <w:rsid w:val="00FF2991"/>
    <w:rsid w:val="0CE271AF"/>
    <w:rsid w:val="164467DB"/>
    <w:rsid w:val="4B5E7B32"/>
    <w:rsid w:val="4BB0145C"/>
    <w:rsid w:val="5D587D77"/>
    <w:rsid w:val="63466FFE"/>
    <w:rsid w:val="664E2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6">
    <w:name w:val="Strong"/>
    <w:basedOn w:val="2"/>
    <w:qFormat/>
    <w:uiPriority w:val="22"/>
    <w:rPr>
      <w:b/>
      <w:bCs/>
    </w:rPr>
  </w:style>
  <w:style w:type="table" w:styleId="7">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w:basedOn w:val="3"/>
    <w:qFormat/>
    <w:uiPriority w:val="99"/>
    <w:pPr>
      <w:spacing w:after="0" w:line="360" w:lineRule="auto"/>
      <w:jc w:val="center"/>
    </w:pPr>
    <w:rPr>
      <w:rFonts w:ascii="Times New Roman" w:hAnsi="Times New Roman"/>
      <w:sz w:val="24"/>
    </w:rPr>
  </w:style>
  <w:style w:type="paragraph" w:customStyle="1" w:styleId="9">
    <w:name w:val="Center"/>
    <w:basedOn w:val="1"/>
    <w:qFormat/>
    <w:uiPriority w:val="0"/>
    <w:pPr>
      <w:jc w:val="center"/>
    </w:pPr>
    <w:rPr>
      <w:rFonts w:ascii="Times New Roman" w:hAnsi="Times New Roman"/>
      <w:b/>
      <w:color w:val="0000FF"/>
      <w:sz w:val="24"/>
    </w:rPr>
  </w:style>
  <w:style w:type="table" w:customStyle="1" w:styleId="10">
    <w:name w:val="Table Grid1"/>
    <w:basedOn w:val="3"/>
    <w:qFormat/>
    <w:uiPriority w:val="0"/>
    <w:pPr>
      <w:widowControl w:val="0"/>
      <w:spacing w:after="0" w:line="240" w:lineRule="auto"/>
      <w:jc w:val="both"/>
    </w:pPr>
    <w:rPr>
      <w:rFonts w:eastAsiaTheme="minorEastAsi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335</Words>
  <Characters>1915</Characters>
  <Lines>15</Lines>
  <Paragraphs>4</Paragraphs>
  <TotalTime>6</TotalTime>
  <ScaleCrop>false</ScaleCrop>
  <LinksUpToDate>false</LinksUpToDate>
  <CharactersWithSpaces>2246</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2021-10-26T20:04:00Z</dcterms:created>
  <dc:creator>Admin</dc:creator>
  <cp:lastModifiedBy>DELL</cp:lastModifiedBy>
  <dcterms:modified xsi:type="dcterms:W3CDTF">2022-10-29T13:35:04Z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2AFA33C732EF4175A047FF9274808C2D</vt:lpwstr>
  </property>
</Properties>
</file>