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0"/>
        <w:gridCol w:w="4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pPr>
              <w:tabs>
                <w:tab w:val="left" w:pos="5136"/>
              </w:tabs>
              <w:spacing w:before="0" w:after="0" w:line="276" w:lineRule="auto"/>
              <w:jc w:val="center"/>
              <w:rPr>
                <w:rFonts w:eastAsia="Batang"/>
                <w:b/>
                <w:color w:val="000000" w:themeColor="text1"/>
                <w:szCs w:val="28"/>
                <w:lang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UBND QUẬN LONG BIÊN</w:t>
            </w:r>
          </w:p>
          <w:p>
            <w:pPr>
              <w:spacing w:before="0" w:after="0" w:line="276" w:lineRule="auto"/>
              <w:jc w:val="center"/>
              <w:rPr>
                <w:rFonts w:hint="default"/>
                <w:color w:val="000000" w:themeColor="text1"/>
                <w:szCs w:val="28"/>
                <w:lang w:val="en-US"/>
                <w14:textFill>
                  <w14:solidFill>
                    <w14:schemeClr w14:val="tx1"/>
                  </w14:solidFill>
                </w14:textFill>
              </w:rPr>
            </w:pPr>
            <w:r>
              <w:rPr>
                <w:b/>
                <w:color w:val="000000" w:themeColor="text1"/>
                <w:szCs w:val="28"/>
                <w14:textFill>
                  <w14:solidFill>
                    <w14:schemeClr w14:val="tx1"/>
                  </w14:solidFill>
                </w14:textFill>
              </w:rPr>
              <w:t xml:space="preserve">TRƯỜNG THCS </w:t>
            </w:r>
            <w:r>
              <w:rPr>
                <w:rFonts w:hint="default"/>
                <w:b/>
                <w:color w:val="000000" w:themeColor="text1"/>
                <w:szCs w:val="28"/>
                <w:lang w:val="en-US"/>
                <w14:textFill>
                  <w14:solidFill>
                    <w14:schemeClr w14:val="tx1"/>
                  </w14:solidFill>
                </w14:textFill>
              </w:rPr>
              <w:t>BỒ ĐỀ</w:t>
            </w:r>
          </w:p>
          <w:p>
            <w:pPr>
              <w:tabs>
                <w:tab w:val="left" w:pos="5136"/>
              </w:tabs>
              <w:spacing w:before="0" w:after="0" w:line="276" w:lineRule="auto"/>
              <w:jc w:val="center"/>
              <w:rPr>
                <w:rFonts w:eastAsia="Batang"/>
                <w:b/>
                <w:color w:val="000000" w:themeColor="text1"/>
                <w:szCs w:val="28"/>
                <w:vertAlign w:val="baseline"/>
                <w:lang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Mã đề 01</w:t>
            </w:r>
          </w:p>
        </w:tc>
        <w:tc>
          <w:tcPr>
            <w:tcW w:w="5211" w:type="dxa"/>
          </w:tcPr>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hint="default" w:eastAsia="Batang"/>
                <w:b/>
                <w:color w:val="000000" w:themeColor="text1"/>
                <w:szCs w:val="28"/>
                <w:vertAlign w:val="baseline"/>
                <w:lang w:val="en-US" w:eastAsia="ko-KR"/>
                <w14:textFill>
                  <w14:solidFill>
                    <w14:schemeClr w14:val="tx1"/>
                  </w14:solidFill>
                </w14:textFill>
              </w:rPr>
              <w:t>ĐÁP ÁN VÀ BIỂU ĐIỂM</w:t>
            </w:r>
          </w:p>
          <w:p>
            <w:pPr>
              <w:spacing w:before="0" w:after="0"/>
              <w:jc w:val="center"/>
              <w:rPr>
                <w:rFonts w:eastAsia="Calibri"/>
                <w:b/>
                <w:sz w:val="26"/>
                <w:szCs w:val="26"/>
                <w:lang w:val="it-IT"/>
              </w:rPr>
            </w:pP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KÌ I</w:t>
            </w:r>
          </w:p>
          <w:p>
            <w:pPr>
              <w:spacing w:before="0" w:after="0"/>
              <w:jc w:val="center"/>
              <w:rPr>
                <w:rFonts w:eastAsia="Calibri"/>
                <w:b/>
                <w:sz w:val="26"/>
                <w:szCs w:val="26"/>
                <w:lang w:val="it-IT"/>
              </w:rPr>
            </w:pPr>
            <w:r>
              <w:rPr>
                <w:rFonts w:eastAsia="Calibri"/>
                <w:b/>
                <w:sz w:val="26"/>
                <w:szCs w:val="26"/>
                <w:lang w:val="it-IT"/>
              </w:rPr>
              <w:t>MÔN GIÁO DỤC CÔNG DÂN 7</w:t>
            </w:r>
          </w:p>
          <w:p>
            <w:pPr>
              <w:spacing w:before="0" w:after="0"/>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 xml:space="preserve">   26  </w:t>
            </w:r>
            <w:r>
              <w:rPr>
                <w:rFonts w:eastAsia="Calibri"/>
                <w:i/>
                <w:sz w:val="26"/>
                <w:szCs w:val="26"/>
                <w:lang w:val="it-IT"/>
              </w:rPr>
              <w:t>/</w:t>
            </w:r>
            <w:r>
              <w:rPr>
                <w:rFonts w:eastAsia="Calibri"/>
                <w:i/>
                <w:sz w:val="26"/>
                <w:szCs w:val="26"/>
              </w:rPr>
              <w:t>12</w:t>
            </w:r>
            <w:r>
              <w:rPr>
                <w:rFonts w:eastAsia="Calibri"/>
                <w:i/>
                <w:sz w:val="26"/>
                <w:szCs w:val="26"/>
                <w:lang w:val="it-IT"/>
              </w:rPr>
              <w:t>/2022</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Calibri"/>
                <w:i/>
                <w:sz w:val="26"/>
                <w:szCs w:val="26"/>
                <w:lang w:val="it-IT"/>
              </w:rPr>
              <w:t>Thời gian: 45 phút</w:t>
            </w:r>
          </w:p>
        </w:tc>
      </w:tr>
    </w:tbl>
    <w:p>
      <w:pPr>
        <w:tabs>
          <w:tab w:val="left" w:pos="5136"/>
        </w:tabs>
        <w:spacing w:before="0" w:after="0" w:line="276" w:lineRule="auto"/>
        <w:rPr>
          <w:b/>
          <w:bCs/>
          <w:color w:val="000000" w:themeColor="text1"/>
          <w:szCs w:val="28"/>
          <w14:textFill>
            <w14:solidFill>
              <w14:schemeClr w14:val="tx1"/>
            </w14:solidFill>
          </w14:textFill>
        </w:rPr>
      </w:pPr>
    </w:p>
    <w:p>
      <w:pPr>
        <w:tabs>
          <w:tab w:val="left" w:pos="5136"/>
        </w:tabs>
        <w:spacing w:before="0" w:after="0" w:line="276" w:lineRule="auto"/>
        <w:rPr>
          <w:bCs/>
          <w:i/>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I. Trắc nghiệm  (5 điểm): </w:t>
      </w:r>
      <w:r>
        <w:rPr>
          <w:bCs/>
          <w:i/>
          <w:color w:val="000000" w:themeColor="text1"/>
          <w:szCs w:val="28"/>
          <w14:textFill>
            <w14:solidFill>
              <w14:schemeClr w14:val="tx1"/>
            </w14:solidFill>
          </w14:textFill>
        </w:rPr>
        <w:t>Mỗi đáp án đúng được 0,25 điểm</w:t>
      </w:r>
    </w:p>
    <w:tbl>
      <w:tblPr>
        <w:tblStyle w:val="3"/>
        <w:tblW w:w="10602" w:type="dxa"/>
        <w:tblInd w:w="-147" w:type="dxa"/>
        <w:tblLayout w:type="autofit"/>
        <w:tblCellMar>
          <w:top w:w="0" w:type="dxa"/>
          <w:left w:w="108" w:type="dxa"/>
          <w:bottom w:w="0" w:type="dxa"/>
          <w:right w:w="108" w:type="dxa"/>
        </w:tblCellMar>
      </w:tblPr>
      <w:tblGrid>
        <w:gridCol w:w="1135"/>
        <w:gridCol w:w="837"/>
        <w:gridCol w:w="956"/>
        <w:gridCol w:w="956"/>
        <w:gridCol w:w="956"/>
        <w:gridCol w:w="956"/>
        <w:gridCol w:w="956"/>
        <w:gridCol w:w="956"/>
        <w:gridCol w:w="956"/>
        <w:gridCol w:w="956"/>
        <w:gridCol w:w="982"/>
      </w:tblGrid>
      <w:tr>
        <w:tblPrEx>
          <w:tblCellMar>
            <w:top w:w="0" w:type="dxa"/>
            <w:left w:w="108" w:type="dxa"/>
            <w:bottom w:w="0" w:type="dxa"/>
            <w:right w:w="108" w:type="dxa"/>
          </w:tblCellMar>
        </w:tblPrEx>
        <w:trPr>
          <w:trHeight w:val="256"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3</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4</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5</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6</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7</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8</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9</w:t>
            </w:r>
          </w:p>
        </w:tc>
        <w:tc>
          <w:tcPr>
            <w:tcW w:w="982"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11</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12</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13</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14</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15</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16</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17</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18</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19</w:t>
            </w:r>
          </w:p>
        </w:tc>
        <w:tc>
          <w:tcPr>
            <w:tcW w:w="982"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rFonts w:hint="default"/>
                <w:szCs w:val="28"/>
                <w:lang w:val="en-US"/>
              </w:rPr>
            </w:pPr>
            <w:r>
              <w:rPr>
                <w:rFonts w:hint="default"/>
                <w:szCs w:val="28"/>
                <w:lang w:val="en-US"/>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r>
    </w:tbl>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u w:val="single"/>
          <w:lang w:val="en-US"/>
          <w14:textFill>
            <w14:solidFill>
              <w14:schemeClr w14:val="tx1"/>
            </w14:solidFill>
          </w14:textFill>
        </w:rPr>
      </w:pPr>
      <w:r>
        <w:rPr>
          <w:rFonts w:hint="default"/>
          <w:b/>
          <w:color w:val="000000" w:themeColor="text1"/>
          <w:szCs w:val="28"/>
          <w:u w:val="single"/>
          <w:lang w:val="en-US"/>
          <w14:textFill>
            <w14:solidFill>
              <w14:schemeClr w14:val="tx1"/>
            </w14:solidFill>
          </w14:textFill>
        </w:rPr>
        <w:t>II. Tự Luận (5 điểm)</w:t>
      </w:r>
    </w:p>
    <w:tbl>
      <w:tblPr>
        <w:tblStyle w:val="4"/>
        <w:tblpPr w:leftFromText="180" w:rightFromText="180" w:vertAnchor="text" w:horzAnchor="page" w:tblpX="1187" w:tblpY="9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553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Câu</w:t>
            </w:r>
          </w:p>
        </w:tc>
        <w:tc>
          <w:tcPr>
            <w:tcW w:w="6569"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 xml:space="preserve">Đáp án </w:t>
            </w:r>
          </w:p>
        </w:tc>
        <w:tc>
          <w:tcPr>
            <w:tcW w:w="1775"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before="0" w:after="0" w:line="276"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1 </w:t>
            </w:r>
          </w:p>
          <w:p>
            <w:pPr>
              <w:spacing w:before="0" w:after="0" w:line="276"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3</w:t>
            </w:r>
            <w:r>
              <w:rPr>
                <w:b/>
                <w:color w:val="000000" w:themeColor="text1"/>
                <w:szCs w:val="28"/>
                <w14:textFill>
                  <w14:solidFill>
                    <w14:schemeClr w14:val="tx1"/>
                  </w14:solidFill>
                </w14:textFill>
              </w:rPr>
              <w:t xml:space="preserve"> điểm):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c>
          <w:tcPr>
            <w:tcW w:w="6569" w:type="dxa"/>
          </w:tcPr>
          <w:p>
            <w:pPr>
              <w:pStyle w:val="5"/>
              <w:spacing w:before="0" w:after="0" w:line="276" w:lineRule="auto"/>
              <w:ind w:left="0"/>
              <w:jc w:val="both"/>
              <w:rPr>
                <w:i/>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a.</w:t>
            </w:r>
            <w:r>
              <w:rPr>
                <w:i/>
                <w:color w:val="000000" w:themeColor="text1"/>
                <w:szCs w:val="28"/>
                <w14:textFill>
                  <w14:solidFill>
                    <w14:schemeClr w14:val="tx1"/>
                  </w14:solidFill>
                </w14:textFill>
              </w:rPr>
              <w:t xml:space="preserve">- Khái niệm: </w:t>
            </w:r>
          </w:p>
          <w:p>
            <w:pPr>
              <w:spacing w:before="0" w:after="0" w:line="276" w:lineRule="auto"/>
              <w:ind w:firstLine="414"/>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Di sản văn hóa là sản phẩm tinh thần, vật chất  có giá trị lịch sử, văn hóa, khoa học, được lưu truyền từ thế hệ này qua thế hệ khác.</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vật thể</w:t>
            </w:r>
            <w:r>
              <w:rPr>
                <w:i/>
                <w:color w:val="000000" w:themeColor="text1"/>
                <w:szCs w:val="28"/>
                <w14:textFill>
                  <w14:solidFill>
                    <w14:schemeClr w14:val="tx1"/>
                  </w14:solidFill>
                </w14:textFill>
              </w:rPr>
              <w:t xml:space="preserve">: </w:t>
            </w:r>
          </w:p>
          <w:p>
            <w:pPr>
              <w:spacing w:before="0" w:after="0" w:line="276" w:lineRule="auto"/>
              <w:rPr>
                <w:i/>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Đại nội Huế, phố cổ Hội An, Hoàng thành Thăng Long, Phong Nha – Kẻ bàng.....</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phi vật thể</w:t>
            </w:r>
            <w:r>
              <w:rPr>
                <w:i/>
                <w:color w:val="000000" w:themeColor="text1"/>
                <w:szCs w:val="28"/>
                <w14:textFill>
                  <w14:solidFill>
                    <w14:schemeClr w14:val="tx1"/>
                  </w14:solidFill>
                </w14:textFill>
              </w:rPr>
              <w:t xml:space="preserve">: </w:t>
            </w:r>
          </w:p>
          <w:p>
            <w:pPr>
              <w:spacing w:before="0" w:after="0" w:line="276" w:lineRule="auto"/>
              <w:rPr>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Nhã nhạc cung đình Huế, hát Quan họ, hát Ca trù, Hát Xoan.....</w:t>
            </w:r>
          </w:p>
          <w:p>
            <w:pPr>
              <w:spacing w:before="0" w:after="0" w:line="276" w:lineRule="auto"/>
              <w:rPr>
                <w:i/>
                <w:color w:val="000000" w:themeColor="text1"/>
                <w:szCs w:val="28"/>
                <w:lang w:val="vi-VN"/>
                <w14:textFill>
                  <w14:solidFill>
                    <w14:schemeClr w14:val="tx1"/>
                  </w14:solidFill>
                </w14:textFill>
              </w:rPr>
            </w:pPr>
            <w:r>
              <w:rPr>
                <w:i/>
                <w:color w:val="000000" w:themeColor="text1"/>
                <w:szCs w:val="28"/>
                <w:lang w:val="vi-VN"/>
                <w14:textFill>
                  <w14:solidFill>
                    <w14:schemeClr w14:val="tx1"/>
                  </w14:solidFill>
                </w14:textFill>
              </w:rPr>
              <w:t>(Học sinh lấy ví dụ theo hiểu biết của bản thân nhưng phải đảm bảo tiêu chí những di sản đó đã được UNESSCO công nhận, mỗi ý đúng được 0.25 điểm)</w:t>
            </w:r>
          </w:p>
          <w:p>
            <w:pPr>
              <w:spacing w:before="0" w:after="0" w:line="276" w:lineRule="auto"/>
              <w:rPr>
                <w:b/>
                <w:color w:val="000000" w:themeColor="text1"/>
                <w:szCs w:val="28"/>
                <w:lang w:val="vi-VN"/>
                <w14:textFill>
                  <w14:solidFill>
                    <w14:schemeClr w14:val="tx1"/>
                  </w14:solidFill>
                </w14:textFill>
              </w:rPr>
            </w:pPr>
            <w:r>
              <w:rPr>
                <w:i/>
                <w:color w:val="000000" w:themeColor="text1"/>
                <w:szCs w:val="28"/>
                <w14:textFill>
                  <w14:solidFill>
                    <w14:schemeClr w14:val="tx1"/>
                  </w14:solidFill>
                </w14:textFill>
              </w:rPr>
              <w:t xml:space="preserve">b.  -  </w:t>
            </w:r>
            <w:r>
              <w:rPr>
                <w:color w:val="000000" w:themeColor="text1"/>
                <w:szCs w:val="28"/>
                <w14:textFill>
                  <w14:solidFill>
                    <w14:schemeClr w14:val="tx1"/>
                  </w14:solidFill>
                </w14:textFill>
              </w:rPr>
              <w:t>Em sẽ khuyên bố rằng hãy mang cổ vật đó giao nộp cho cơ quan nhà nước có thẩm quyền giải quyết.</w:t>
            </w:r>
            <w:r>
              <w:rPr>
                <w:color w:val="000000" w:themeColor="text1"/>
                <w:szCs w:val="28"/>
                <w:lang w:val="vi-VN"/>
                <w14:textFill>
                  <w14:solidFill>
                    <w14:schemeClr w14:val="tx1"/>
                  </w14:solidFill>
                </w14:textFill>
              </w:rPr>
              <w:t xml:space="preserve"> </w:t>
            </w:r>
          </w:p>
          <w:p>
            <w:pPr>
              <w:spacing w:before="0" w:after="0" w:line="276" w:lineRule="auto"/>
              <w:rPr>
                <w:color w:val="000000" w:themeColor="text1"/>
                <w:szCs w:val="28"/>
                <w14:textFill>
                  <w14:solidFill>
                    <w14:schemeClr w14:val="tx1"/>
                  </w14:solidFill>
                </w14:textFill>
              </w:rPr>
            </w:pPr>
            <w:r>
              <w:rPr>
                <w:i/>
                <w:color w:val="000000" w:themeColor="text1"/>
                <w:szCs w:val="28"/>
                <w14:textFill>
                  <w14:solidFill>
                    <w14:schemeClr w14:val="tx1"/>
                  </w14:solidFill>
                </w14:textFill>
              </w:rPr>
              <w:t>-</w:t>
            </w:r>
            <w:r>
              <w:rPr>
                <w:color w:val="000000" w:themeColor="text1"/>
                <w:szCs w:val="28"/>
                <w14:textFill>
                  <w14:solidFill>
                    <w14:schemeClr w14:val="tx1"/>
                  </w14:solidFill>
                </w14:textFill>
              </w:rPr>
              <w:t xml:space="preserve"> Vì :</w:t>
            </w:r>
          </w:p>
          <w:p>
            <w:pPr>
              <w:spacing w:before="0" w:after="0" w:line="276" w:lineRule="auto"/>
              <w:rPr>
                <w:i/>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Nếu như cố ý giữ lại những cổ vật đó trong nhà hoặc đem đi bán đều là hành vi vi phạm pháp luật</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u w:val="single"/>
                <w:vertAlign w:val="baseline"/>
                <w14:textFill>
                  <w14:solidFill>
                    <w14:schemeClr w14:val="tx1"/>
                  </w14:solidFill>
                </w14:textFill>
              </w:rPr>
            </w:pPr>
            <w:r>
              <w:rPr>
                <w:color w:val="000000" w:themeColor="text1"/>
                <w:szCs w:val="28"/>
                <w:lang w:val="vi-VN"/>
                <w14:textFill>
                  <w14:solidFill>
                    <w14:schemeClr w14:val="tx1"/>
                  </w14:solidFill>
                </w14:textFill>
              </w:rPr>
              <w:t>+ Mọi di vật, cổ vật thu được trong quá trình thăm dò, khai quật khảo cổ hoặc do tổ chức, cá nhân phát hiện, phải giao nộp cho cơ quan, tổ chức có thẩm quyền...</w:t>
            </w:r>
            <w:r>
              <w:rPr>
                <w:color w:val="000000" w:themeColor="text1"/>
                <w:szCs w:val="28"/>
                <w14:textFill>
                  <w14:solidFill>
                    <w14:schemeClr w14:val="tx1"/>
                  </w14:solidFill>
                </w14:textFill>
              </w:rPr>
              <w:t xml:space="preserve"> </w:t>
            </w:r>
          </w:p>
        </w:tc>
        <w:tc>
          <w:tcPr>
            <w:tcW w:w="1775"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lang w:val="en-US"/>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w:t>
            </w:r>
            <w:r>
              <w:rPr>
                <w:b/>
                <w:color w:val="000000" w:themeColor="text1"/>
                <w:szCs w:val="28"/>
                <w:lang w:val="en-US"/>
                <w14:textFill>
                  <w14:solidFill>
                    <w14:schemeClr w14:val="tx1"/>
                  </w14:solidFill>
                </w14:textFill>
              </w:rPr>
              <w:t>đ</w:t>
            </w: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2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2</w:t>
            </w:r>
            <w:r>
              <w:rPr>
                <w:b/>
                <w:color w:val="000000" w:themeColor="text1"/>
                <w:szCs w:val="28"/>
                <w14:textFill>
                  <w14:solidFill>
                    <w14:schemeClr w14:val="tx1"/>
                  </w14:solidFill>
                </w14:textFill>
              </w:rPr>
              <w:t xml:space="preserve"> điểm):</w:t>
            </w:r>
          </w:p>
        </w:tc>
        <w:tc>
          <w:tcPr>
            <w:tcW w:w="6569" w:type="dxa"/>
          </w:tcPr>
          <w:p>
            <w:pPr>
              <w:spacing w:before="0" w:after="0" w:line="276" w:lineRule="auto"/>
              <w:rPr>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Học sinh căn cứ vào bài “</w:t>
            </w:r>
            <w:r>
              <w:rPr>
                <w:color w:val="000000" w:themeColor="text1"/>
                <w:szCs w:val="28"/>
                <w:lang w:val="vi-VN"/>
                <w14:textFill>
                  <w14:solidFill>
                    <w14:schemeClr w14:val="tx1"/>
                  </w14:solidFill>
                </w14:textFill>
              </w:rPr>
              <w:t>Giữ chữ tín</w:t>
            </w:r>
            <w:r>
              <w:rPr>
                <w:color w:val="000000" w:themeColor="text1"/>
                <w:szCs w:val="28"/>
                <w14:textFill>
                  <w14:solidFill>
                    <w14:schemeClr w14:val="tx1"/>
                  </w14:solidFill>
                </w14:textFill>
              </w:rPr>
              <w:t>” để trả lời câu hỏi, nhưng cần đảm bảo các ý sau:</w:t>
            </w:r>
          </w:p>
          <w:p>
            <w:pPr>
              <w:numPr>
                <w:ilvl w:val="0"/>
                <w:numId w:val="1"/>
              </w:numPr>
              <w:spacing w:before="0" w:after="0" w:line="276"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Em không đồng tình với việc làm của bố mẹ Lâm</w:t>
            </w:r>
            <w:r>
              <w:rPr>
                <w:color w:val="000000" w:themeColor="text1"/>
                <w:szCs w:val="28"/>
                <w14:textFill>
                  <w14:solidFill>
                    <w14:schemeClr w14:val="tx1"/>
                  </w14:solidFill>
                </w14:textFill>
              </w:rPr>
              <w:t xml:space="preserve">    </w:t>
            </w:r>
          </w:p>
          <w:p>
            <w:pPr>
              <w:numPr>
                <w:ilvl w:val="0"/>
                <w:numId w:val="0"/>
              </w:numPr>
              <w:spacing w:before="0" w:after="0" w:line="276" w:lineRule="auto"/>
              <w:rPr>
                <w:b/>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Vì</w:t>
            </w:r>
            <w:r>
              <w:rPr>
                <w:color w:val="000000" w:themeColor="text1"/>
                <w:szCs w:val="28"/>
                <w14:textFill>
                  <w14:solidFill>
                    <w14:schemeClr w14:val="tx1"/>
                  </w14:solidFill>
                </w14:textFill>
              </w:rPr>
              <w:t>:</w:t>
            </w: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Việc làm đó của bố mẹ Lâm là không giữ chữ tín, thậm chí còn có thể gây ảnh hưởng tới sức khỏe người tiêu dùng...</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b. Nếu là </w:t>
            </w:r>
            <w:r>
              <w:rPr>
                <w:color w:val="000000" w:themeColor="text1"/>
                <w:szCs w:val="28"/>
                <w:lang w:val="vi-VN"/>
                <w14:textFill>
                  <w14:solidFill>
                    <w14:schemeClr w14:val="tx1"/>
                  </w14:solidFill>
                </w14:textFill>
              </w:rPr>
              <w:t>Lâm</w:t>
            </w:r>
            <w:r>
              <w:rPr>
                <w:color w:val="000000" w:themeColor="text1"/>
                <w:szCs w:val="28"/>
                <w14:textFill>
                  <w14:solidFill>
                    <w14:schemeClr w14:val="tx1"/>
                  </w14:solidFill>
                </w14:textFill>
              </w:rPr>
              <w:t xml:space="preserve"> em sẽ: </w:t>
            </w:r>
          </w:p>
          <w:p>
            <w:pPr>
              <w:spacing w:before="0" w:after="0" w:line="276"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Phân tích cho bố mẹ hiểu việc làm đó là không đúng, không giữ chữ tín trong kinh doanh và có thể gây ảnh hưởng đến sức khỏe người khác....</w:t>
            </w:r>
          </w:p>
          <w:p>
            <w:pPr>
              <w:spacing w:before="0" w:after="0" w:line="276" w:lineRule="auto"/>
              <w:rPr>
                <w:b/>
                <w:color w:val="000000" w:themeColor="text1"/>
                <w:szCs w:val="28"/>
                <w:u w:val="single"/>
                <w:vertAlign w:val="baseline"/>
                <w14:textFill>
                  <w14:solidFill>
                    <w14:schemeClr w14:val="tx1"/>
                  </w14:solidFill>
                </w14:textFill>
              </w:rPr>
            </w:pPr>
            <w:r>
              <w:rPr>
                <w:color w:val="000000" w:themeColor="text1"/>
                <w:szCs w:val="28"/>
                <w14:textFill>
                  <w14:solidFill>
                    <w14:schemeClr w14:val="tx1"/>
                  </w14:solidFill>
                </w14:textFill>
              </w:rPr>
              <w:t>+ Để khắc phục tình trạng quá tải đơn hàng, bố mẹ có thể lựa chọn giải pháp như: thuê thêm thợ phụ làm bánh…….</w:t>
            </w:r>
          </w:p>
        </w:tc>
        <w:tc>
          <w:tcPr>
            <w:tcW w:w="1775" w:type="dxa"/>
          </w:tcPr>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b/>
                <w:color w:val="000000" w:themeColor="text1"/>
                <w:szCs w:val="28"/>
                <w14:textFill>
                  <w14:solidFill>
                    <w14:schemeClr w14:val="tx1"/>
                  </w14:solidFill>
                </w14:textFill>
              </w:rPr>
              <w:t>0.25 đ</w:t>
            </w:r>
          </w:p>
          <w:p>
            <w:pPr>
              <w:spacing w:before="0" w:after="0" w:line="276" w:lineRule="auto"/>
              <w:rPr>
                <w:b/>
                <w:color w:val="000000" w:themeColor="text1"/>
                <w:szCs w:val="28"/>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b/>
                <w:color w:val="000000" w:themeColor="text1"/>
                <w:szCs w:val="28"/>
                <w14:textFill>
                  <w14:solidFill>
                    <w14:schemeClr w14:val="tx1"/>
                  </w14:solidFill>
                </w14:textFill>
              </w:rPr>
              <w:t>0.</w:t>
            </w:r>
            <w:r>
              <w:rPr>
                <w:rFonts w:hint="default"/>
                <w:b/>
                <w:color w:val="000000" w:themeColor="text1"/>
                <w:szCs w:val="28"/>
                <w:lang w:val="en-US"/>
                <w14:textFill>
                  <w14:solidFill>
                    <w14:schemeClr w14:val="tx1"/>
                  </w14:solidFill>
                </w14:textFill>
              </w:rPr>
              <w:t>7</w:t>
            </w:r>
            <w:r>
              <w:rPr>
                <w:b/>
                <w:color w:val="000000" w:themeColor="text1"/>
                <w:szCs w:val="28"/>
                <w14:textFill>
                  <w14:solidFill>
                    <w14:schemeClr w14:val="tx1"/>
                  </w14:solidFill>
                </w14:textFill>
              </w:rPr>
              <w:t>5 đ</w:t>
            </w:r>
          </w:p>
          <w:p>
            <w:pPr>
              <w:spacing w:before="0" w:after="0" w:line="276"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p>
          <w:p>
            <w:pPr>
              <w:spacing w:before="0" w:after="0" w:line="276" w:lineRule="auto"/>
              <w:rPr>
                <w:b/>
                <w:color w:val="000000" w:themeColor="text1"/>
                <w:szCs w:val="28"/>
                <w14:textFill>
                  <w14:solidFill>
                    <w14:schemeClr w14:val="tx1"/>
                  </w14:solidFill>
                </w14:textFill>
              </w:rPr>
            </w:pPr>
            <w:r>
              <w:rPr>
                <w:rFonts w:hint="default"/>
                <w:color w:val="000000" w:themeColor="text1"/>
                <w:szCs w:val="28"/>
                <w:lang w:val="en-US"/>
                <w14:textFill>
                  <w14:solidFill>
                    <w14:schemeClr w14:val="tx1"/>
                  </w14:solidFill>
                </w14:textFill>
              </w:rPr>
              <w:t>1</w:t>
            </w:r>
            <w:r>
              <w:rPr>
                <w:b/>
                <w:color w:val="000000" w:themeColor="text1"/>
                <w:szCs w:val="28"/>
                <w14:textFill>
                  <w14:solidFill>
                    <w14:schemeClr w14:val="tx1"/>
                  </w14:solidFill>
                </w14:textFill>
              </w:rPr>
              <w:t xml:space="preserve"> đ</w:t>
            </w:r>
          </w:p>
          <w:p>
            <w:pPr>
              <w:spacing w:before="0" w:after="0" w:line="276" w:lineRule="auto"/>
              <w:rPr>
                <w:b/>
                <w:color w:val="000000" w:themeColor="text1"/>
                <w:szCs w:val="28"/>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p>
        </w:tc>
        <w:tc>
          <w:tcPr>
            <w:tcW w:w="6569" w:type="dxa"/>
          </w:tcPr>
          <w:p>
            <w:pPr>
              <w:spacing w:before="0" w:after="0" w:line="276" w:lineRule="auto"/>
              <w:jc w:val="center"/>
              <w:rPr>
                <w:b/>
                <w:color w:val="000000" w:themeColor="text1"/>
                <w:szCs w:val="28"/>
                <w:u w:val="single"/>
                <w:vertAlign w:val="baseline"/>
                <w14:textFill>
                  <w14:solidFill>
                    <w14:schemeClr w14:val="tx1"/>
                  </w14:solidFill>
                </w14:textFill>
              </w:rPr>
            </w:pPr>
            <w:r>
              <w:rPr>
                <w:b/>
                <w:i/>
                <w:color w:val="000000" w:themeColor="text1"/>
                <w:szCs w:val="28"/>
                <w14:textFill>
                  <w14:solidFill>
                    <w14:schemeClr w14:val="tx1"/>
                  </w14:solidFill>
                </w14:textFill>
              </w:rPr>
              <w:t>(Căn cứ vào bài làm của HS, GV cho điểm cụ thể)</w:t>
            </w:r>
          </w:p>
        </w:tc>
        <w:tc>
          <w:tcPr>
            <w:tcW w:w="1775" w:type="dxa"/>
          </w:tcPr>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r>
    </w:tbl>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4"/>
        <w:gridCol w:w="2968"/>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9" w:type="dxa"/>
          </w:tcPr>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Ban giám hiệu</w:t>
            </w:r>
          </w:p>
        </w:tc>
        <w:tc>
          <w:tcPr>
            <w:tcW w:w="4740" w:type="dxa"/>
          </w:tcPr>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TT chuyên môn</w:t>
            </w:r>
          </w:p>
        </w:tc>
        <w:tc>
          <w:tcPr>
            <w:tcW w:w="4521" w:type="dxa"/>
          </w:tcPr>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Người ra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9" w:type="dxa"/>
          </w:tcPr>
          <w:p>
            <w:pPr>
              <w:tabs>
                <w:tab w:val="left" w:pos="5136"/>
              </w:tabs>
              <w:spacing w:before="0" w:after="0" w:line="276" w:lineRule="auto"/>
              <w:rPr>
                <w:color w:val="000000" w:themeColor="text1"/>
                <w:szCs w:val="28"/>
                <w14:textFill>
                  <w14:solidFill>
                    <w14:schemeClr w14:val="tx1"/>
                  </w14:solidFill>
                </w14:textFill>
              </w:rPr>
            </w:pPr>
          </w:p>
        </w:tc>
        <w:tc>
          <w:tcPr>
            <w:tcW w:w="4740"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Đỗ Thị Phương Mai</w:t>
            </w:r>
          </w:p>
        </w:tc>
        <w:tc>
          <w:tcPr>
            <w:tcW w:w="4521"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Kim Thị Viên</w:t>
            </w:r>
          </w:p>
        </w:tc>
      </w:tr>
    </w:tbl>
    <w:p>
      <w:pPr>
        <w:spacing w:before="0" w:after="0" w:line="276" w:lineRule="auto"/>
        <w:rPr>
          <w:b/>
          <w:color w:val="000000" w:themeColor="text1"/>
          <w:szCs w:val="28"/>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p>
    <w:p>
      <w:pPr>
        <w:rPr>
          <w:b/>
          <w:color w:val="000000" w:themeColor="text1"/>
          <w:szCs w:val="28"/>
          <w14:textFill>
            <w14:solidFill>
              <w14:schemeClr w14:val="tx1"/>
            </w14:solidFill>
          </w14:textFill>
        </w:rPr>
      </w:pPr>
      <w:r>
        <w:rPr>
          <w:b/>
          <w:color w:val="000000" w:themeColor="text1"/>
          <w:szCs w:val="28"/>
          <w14:textFill>
            <w14:solidFill>
              <w14:schemeClr w14:val="tx1"/>
            </w14:solidFill>
          </w14:textFill>
        </w:rPr>
        <w:br w:type="page"/>
      </w:r>
    </w:p>
    <w:tbl>
      <w:tblPr>
        <w:tblStyle w:val="4"/>
        <w:tblpPr w:leftFromText="180" w:rightFromText="180" w:vertAnchor="text" w:horzAnchor="page" w:tblpX="1171" w:tblpY="-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0"/>
        <w:gridCol w:w="4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pPr>
              <w:tabs>
                <w:tab w:val="left" w:pos="5136"/>
              </w:tabs>
              <w:spacing w:before="0" w:after="0" w:line="276" w:lineRule="auto"/>
              <w:jc w:val="center"/>
              <w:rPr>
                <w:rFonts w:eastAsia="Batang"/>
                <w:b/>
                <w:color w:val="000000" w:themeColor="text1"/>
                <w:szCs w:val="28"/>
                <w:lang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UBND QUẬN LONG BIÊN</w:t>
            </w:r>
          </w:p>
          <w:p>
            <w:pPr>
              <w:spacing w:before="0" w:after="0" w:line="276" w:lineRule="auto"/>
              <w:jc w:val="center"/>
              <w:rPr>
                <w:rFonts w:hint="default"/>
                <w:color w:val="000000" w:themeColor="text1"/>
                <w:szCs w:val="28"/>
                <w:lang w:val="en-US"/>
                <w14:textFill>
                  <w14:solidFill>
                    <w14:schemeClr w14:val="tx1"/>
                  </w14:solidFill>
                </w14:textFill>
              </w:rPr>
            </w:pPr>
            <w:r>
              <w:rPr>
                <w:b/>
                <w:color w:val="000000" w:themeColor="text1"/>
                <w:szCs w:val="28"/>
                <w14:textFill>
                  <w14:solidFill>
                    <w14:schemeClr w14:val="tx1"/>
                  </w14:solidFill>
                </w14:textFill>
              </w:rPr>
              <w:t xml:space="preserve">TRƯỜNG THCS </w:t>
            </w:r>
            <w:r>
              <w:rPr>
                <w:rFonts w:hint="default"/>
                <w:b/>
                <w:color w:val="000000" w:themeColor="text1"/>
                <w:szCs w:val="28"/>
                <w:lang w:val="en-US"/>
                <w14:textFill>
                  <w14:solidFill>
                    <w14:schemeClr w14:val="tx1"/>
                  </w14:solidFill>
                </w14:textFill>
              </w:rPr>
              <w:t>BỒ ĐỀ</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Mã đề 0</w:t>
            </w:r>
            <w:r>
              <w:rPr>
                <w:rFonts w:hint="default" w:eastAsia="Batang"/>
                <w:b/>
                <w:color w:val="000000" w:themeColor="text1"/>
                <w:szCs w:val="28"/>
                <w:lang w:val="en-US" w:eastAsia="ko-KR"/>
                <w14:textFill>
                  <w14:solidFill>
                    <w14:schemeClr w14:val="tx1"/>
                  </w14:solidFill>
                </w14:textFill>
              </w:rPr>
              <w:t>2</w:t>
            </w:r>
          </w:p>
        </w:tc>
        <w:tc>
          <w:tcPr>
            <w:tcW w:w="5211" w:type="dxa"/>
          </w:tcPr>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hint="default" w:eastAsia="Batang"/>
                <w:b/>
                <w:color w:val="000000" w:themeColor="text1"/>
                <w:szCs w:val="28"/>
                <w:vertAlign w:val="baseline"/>
                <w:lang w:val="en-US" w:eastAsia="ko-KR"/>
                <w14:textFill>
                  <w14:solidFill>
                    <w14:schemeClr w14:val="tx1"/>
                  </w14:solidFill>
                </w14:textFill>
              </w:rPr>
              <w:t>ĐÁP ÁN VÀ BIỂU ĐIỂM</w:t>
            </w:r>
          </w:p>
          <w:p>
            <w:pPr>
              <w:spacing w:before="0" w:after="0"/>
              <w:jc w:val="center"/>
              <w:rPr>
                <w:rFonts w:eastAsia="Calibri"/>
                <w:b/>
                <w:sz w:val="26"/>
                <w:szCs w:val="26"/>
                <w:lang w:val="it-IT"/>
              </w:rPr>
            </w:pP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KÌ I</w:t>
            </w:r>
          </w:p>
          <w:p>
            <w:pPr>
              <w:spacing w:before="0" w:after="0"/>
              <w:jc w:val="center"/>
              <w:rPr>
                <w:rFonts w:eastAsia="Calibri"/>
                <w:b/>
                <w:sz w:val="26"/>
                <w:szCs w:val="26"/>
                <w:lang w:val="it-IT"/>
              </w:rPr>
            </w:pPr>
            <w:r>
              <w:rPr>
                <w:rFonts w:eastAsia="Calibri"/>
                <w:b/>
                <w:sz w:val="26"/>
                <w:szCs w:val="26"/>
                <w:lang w:val="it-IT"/>
              </w:rPr>
              <w:t>MÔN GIÁO DỤC CÔNG DÂN 7</w:t>
            </w:r>
          </w:p>
          <w:p>
            <w:pPr>
              <w:spacing w:before="0" w:after="0"/>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 xml:space="preserve"> 26 </w:t>
            </w:r>
            <w:r>
              <w:rPr>
                <w:rFonts w:eastAsia="Calibri"/>
                <w:i/>
                <w:sz w:val="26"/>
                <w:szCs w:val="26"/>
                <w:lang w:val="it-IT"/>
              </w:rPr>
              <w:t>/</w:t>
            </w:r>
            <w:r>
              <w:rPr>
                <w:rFonts w:eastAsia="Calibri"/>
                <w:i/>
                <w:sz w:val="26"/>
                <w:szCs w:val="26"/>
              </w:rPr>
              <w:t>12</w:t>
            </w:r>
            <w:r>
              <w:rPr>
                <w:rFonts w:eastAsia="Calibri"/>
                <w:i/>
                <w:sz w:val="26"/>
                <w:szCs w:val="26"/>
                <w:lang w:val="it-IT"/>
              </w:rPr>
              <w:t>/2022</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Calibri"/>
                <w:i/>
                <w:sz w:val="26"/>
                <w:szCs w:val="26"/>
                <w:lang w:val="it-IT"/>
              </w:rPr>
              <w:t>Thời gian: 45 phút</w:t>
            </w:r>
          </w:p>
        </w:tc>
      </w:tr>
    </w:tbl>
    <w:p>
      <w:pPr>
        <w:spacing w:before="0" w:after="0" w:line="276" w:lineRule="auto"/>
        <w:rPr>
          <w:b/>
          <w:color w:val="000000" w:themeColor="text1"/>
          <w:szCs w:val="28"/>
          <w14:textFill>
            <w14:solidFill>
              <w14:schemeClr w14:val="tx1"/>
            </w14:solidFill>
          </w14:textFill>
        </w:rPr>
      </w:pPr>
    </w:p>
    <w:p>
      <w:pPr>
        <w:numPr>
          <w:ilvl w:val="0"/>
          <w:numId w:val="2"/>
        </w:numPr>
        <w:spacing w:before="0" w:after="0" w:line="276" w:lineRule="auto"/>
        <w:ind w:left="560" w:leftChars="0" w:firstLineChars="0"/>
        <w:rPr>
          <w:bCs/>
          <w:i/>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Trắc nghiệm  (5 điểm): </w:t>
      </w:r>
      <w:r>
        <w:rPr>
          <w:bCs/>
          <w:i/>
          <w:color w:val="000000" w:themeColor="text1"/>
          <w:szCs w:val="28"/>
          <w14:textFill>
            <w14:solidFill>
              <w14:schemeClr w14:val="tx1"/>
            </w14:solidFill>
          </w14:textFill>
        </w:rPr>
        <w:t>Mỗi đáp án đúng được 0,25 điểm</w:t>
      </w:r>
    </w:p>
    <w:tbl>
      <w:tblPr>
        <w:tblStyle w:val="3"/>
        <w:tblW w:w="10602" w:type="dxa"/>
        <w:tblInd w:w="-147" w:type="dxa"/>
        <w:tblLayout w:type="autofit"/>
        <w:tblCellMar>
          <w:top w:w="0" w:type="dxa"/>
          <w:left w:w="108" w:type="dxa"/>
          <w:bottom w:w="0" w:type="dxa"/>
          <w:right w:w="108" w:type="dxa"/>
        </w:tblCellMar>
      </w:tblPr>
      <w:tblGrid>
        <w:gridCol w:w="1135"/>
        <w:gridCol w:w="837"/>
        <w:gridCol w:w="956"/>
        <w:gridCol w:w="956"/>
        <w:gridCol w:w="956"/>
        <w:gridCol w:w="956"/>
        <w:gridCol w:w="956"/>
        <w:gridCol w:w="956"/>
        <w:gridCol w:w="956"/>
        <w:gridCol w:w="956"/>
        <w:gridCol w:w="982"/>
      </w:tblGrid>
      <w:tr>
        <w:tblPrEx>
          <w:tblCellMar>
            <w:top w:w="0" w:type="dxa"/>
            <w:left w:w="108" w:type="dxa"/>
            <w:bottom w:w="0" w:type="dxa"/>
            <w:right w:w="108" w:type="dxa"/>
          </w:tblCellMar>
        </w:tblPrEx>
        <w:trPr>
          <w:trHeight w:val="256"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3</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4</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5</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6</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7</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8</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9</w:t>
            </w:r>
          </w:p>
        </w:tc>
        <w:tc>
          <w:tcPr>
            <w:tcW w:w="982"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rFonts w:hint="default"/>
                <w:szCs w:val="28"/>
                <w:lang w:val="en-US"/>
              </w:rPr>
            </w:pPr>
            <w:r>
              <w:rPr>
                <w:rFonts w:hint="default"/>
                <w:szCs w:val="28"/>
                <w:lang w:val="en-US"/>
              </w:rPr>
              <w:t>A</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11</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12</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13</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14</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15</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16</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17</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18</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19</w:t>
            </w:r>
          </w:p>
        </w:tc>
        <w:tc>
          <w:tcPr>
            <w:tcW w:w="982"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nil"/>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D</w:t>
            </w:r>
          </w:p>
        </w:tc>
        <w:tc>
          <w:tcPr>
            <w:tcW w:w="982" w:type="dxa"/>
            <w:tcBorders>
              <w:top w:val="nil"/>
              <w:left w:val="nil"/>
              <w:bottom w:val="nil"/>
              <w:right w:val="single" w:color="auto" w:sz="4" w:space="0"/>
            </w:tcBorders>
            <w:shd w:val="clear" w:color="auto" w:fill="auto"/>
            <w:noWrap/>
          </w:tcPr>
          <w:p>
            <w:pPr>
              <w:spacing w:before="0" w:after="0" w:line="276" w:lineRule="auto"/>
              <w:jc w:val="center"/>
              <w:rPr>
                <w:szCs w:val="28"/>
              </w:rPr>
            </w:pPr>
            <w:r>
              <w:rPr>
                <w:szCs w:val="28"/>
              </w:rPr>
              <w:t>C</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nil"/>
              <w:right w:val="single" w:color="auto" w:sz="4" w:space="0"/>
            </w:tcBorders>
            <w:shd w:val="clear" w:color="auto" w:fill="auto"/>
            <w:noWrap/>
            <w:vAlign w:val="bottom"/>
          </w:tcPr>
          <w:p>
            <w:pPr>
              <w:spacing w:before="0" w:after="0" w:line="276" w:lineRule="auto"/>
              <w:jc w:val="both"/>
              <w:rPr>
                <w:color w:val="000000" w:themeColor="text1"/>
                <w:szCs w:val="28"/>
                <w14:textFill>
                  <w14:solidFill>
                    <w14:schemeClr w14:val="tx1"/>
                  </w14:solidFill>
                </w14:textFill>
              </w:rPr>
            </w:pPr>
          </w:p>
        </w:tc>
        <w:tc>
          <w:tcPr>
            <w:tcW w:w="837"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56" w:type="dxa"/>
            <w:tcBorders>
              <w:top w:val="nil"/>
              <w:left w:val="nil"/>
              <w:bottom w:val="nil"/>
              <w:right w:val="single" w:color="auto" w:sz="4" w:space="0"/>
            </w:tcBorders>
            <w:shd w:val="clear" w:color="auto" w:fill="auto"/>
            <w:noWrap/>
          </w:tcPr>
          <w:p>
            <w:pPr>
              <w:spacing w:before="0" w:after="0" w:line="276" w:lineRule="auto"/>
              <w:jc w:val="center"/>
              <w:rPr>
                <w:szCs w:val="28"/>
              </w:rPr>
            </w:pPr>
          </w:p>
        </w:tc>
        <w:tc>
          <w:tcPr>
            <w:tcW w:w="982" w:type="dxa"/>
            <w:tcBorders>
              <w:top w:val="nil"/>
              <w:left w:val="nil"/>
              <w:bottom w:val="nil"/>
              <w:right w:val="single" w:color="auto" w:sz="4" w:space="0"/>
            </w:tcBorders>
            <w:shd w:val="clear" w:color="auto" w:fill="auto"/>
            <w:noWrap/>
          </w:tcPr>
          <w:p>
            <w:pPr>
              <w:spacing w:before="0" w:after="0" w:line="276" w:lineRule="auto"/>
              <w:jc w:val="center"/>
              <w:rPr>
                <w:szCs w:val="28"/>
              </w:rPr>
            </w:pPr>
          </w:p>
        </w:tc>
      </w:tr>
      <w:tr>
        <w:tblPrEx>
          <w:tblCellMar>
            <w:top w:w="0" w:type="dxa"/>
            <w:left w:w="108" w:type="dxa"/>
            <w:bottom w:w="0" w:type="dxa"/>
            <w:right w:w="108" w:type="dxa"/>
          </w:tblCellMar>
        </w:tblPrEx>
        <w:trPr>
          <w:trHeight w:val="256" w:hRule="atLeast"/>
        </w:trPr>
        <w:tc>
          <w:tcPr>
            <w:tcW w:w="10602" w:type="dxa"/>
            <w:gridSpan w:val="11"/>
            <w:tcBorders>
              <w:top w:val="nil"/>
              <w:left w:val="single" w:color="auto" w:sz="4" w:space="0"/>
              <w:bottom w:val="nil"/>
              <w:right w:val="single" w:color="auto" w:sz="4" w:space="0"/>
            </w:tcBorders>
            <w:shd w:val="clear" w:color="auto" w:fill="auto"/>
            <w:noWrap/>
            <w:vAlign w:val="bottom"/>
          </w:tcPr>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II/ Tự luận  (5 điểm)</w:t>
            </w:r>
          </w:p>
          <w:tbl>
            <w:tblPr>
              <w:tblStyle w:val="4"/>
              <w:tblpPr w:leftFromText="180" w:rightFromText="180" w:vertAnchor="text" w:horzAnchor="page" w:tblpX="126" w:tblpY="506"/>
              <w:tblOverlap w:val="never"/>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713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Câu</w:t>
                  </w:r>
                </w:p>
              </w:tc>
              <w:tc>
                <w:tcPr>
                  <w:tcW w:w="7131"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 xml:space="preserve">Đáp án </w:t>
                  </w:r>
                </w:p>
              </w:tc>
              <w:tc>
                <w:tcPr>
                  <w:tcW w:w="1492"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p>
              </w:tc>
              <w:tc>
                <w:tcPr>
                  <w:tcW w:w="7131"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p>
              </w:tc>
              <w:tc>
                <w:tcPr>
                  <w:tcW w:w="1492" w:type="dxa"/>
                </w:tcPr>
                <w:p>
                  <w:pPr>
                    <w:tabs>
                      <w:tab w:val="left" w:pos="360"/>
                      <w:tab w:val="left" w:pos="990"/>
                    </w:tabs>
                    <w:spacing w:before="0" w:after="0" w:line="276" w:lineRule="auto"/>
                    <w:jc w:val="both"/>
                    <w:rPr>
                      <w:rFonts w:hint="default"/>
                      <w:b/>
                      <w:color w:val="000000" w:themeColor="text1"/>
                      <w:szCs w:val="28"/>
                      <w:u w:val="single"/>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before="0" w:after="0" w:line="276"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1 </w:t>
                  </w:r>
                </w:p>
                <w:p>
                  <w:pPr>
                    <w:spacing w:before="0" w:after="0" w:line="276"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3</w:t>
                  </w:r>
                  <w:r>
                    <w:rPr>
                      <w:b/>
                      <w:color w:val="000000" w:themeColor="text1"/>
                      <w:szCs w:val="28"/>
                      <w14:textFill>
                        <w14:solidFill>
                          <w14:schemeClr w14:val="tx1"/>
                        </w14:solidFill>
                      </w14:textFill>
                    </w:rPr>
                    <w:t xml:space="preserve"> điểm):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c>
                <w:tcPr>
                  <w:tcW w:w="7131" w:type="dxa"/>
                </w:tcPr>
                <w:p>
                  <w:pPr>
                    <w:pStyle w:val="5"/>
                    <w:spacing w:before="0" w:after="0" w:line="276" w:lineRule="auto"/>
                    <w:ind w:left="0"/>
                    <w:jc w:val="both"/>
                    <w:rPr>
                      <w:i/>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a.</w:t>
                  </w:r>
                  <w:r>
                    <w:rPr>
                      <w:i/>
                      <w:color w:val="000000" w:themeColor="text1"/>
                      <w:szCs w:val="28"/>
                      <w14:textFill>
                        <w14:solidFill>
                          <w14:schemeClr w14:val="tx1"/>
                        </w14:solidFill>
                      </w14:textFill>
                    </w:rPr>
                    <w:t xml:space="preserve">- Khái niệm: </w:t>
                  </w:r>
                </w:p>
                <w:p>
                  <w:pPr>
                    <w:spacing w:before="0" w:after="0" w:line="276" w:lineRule="auto"/>
                    <w:ind w:firstLine="414"/>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Di sản văn hóa là sản phẩm tinh thần, vật chất  có giá trị lịch sử, văn hóa, khoa học, được lưu truyền từ thế hệ này qua thế hệ khác.</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vật thể</w:t>
                  </w:r>
                  <w:r>
                    <w:rPr>
                      <w:i/>
                      <w:color w:val="000000" w:themeColor="text1"/>
                      <w:szCs w:val="28"/>
                      <w14:textFill>
                        <w14:solidFill>
                          <w14:schemeClr w14:val="tx1"/>
                        </w14:solidFill>
                      </w14:textFill>
                    </w:rPr>
                    <w:t xml:space="preserve">: </w:t>
                  </w:r>
                </w:p>
                <w:p>
                  <w:pPr>
                    <w:spacing w:before="0" w:after="0" w:line="276" w:lineRule="auto"/>
                    <w:rPr>
                      <w:i/>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Đại nội Huế, phố cổ Hội An, Hoàng thành Thăng Long, Phong Nha – Kẻ bàng.....</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phi vật thể</w:t>
                  </w:r>
                  <w:r>
                    <w:rPr>
                      <w:i/>
                      <w:color w:val="000000" w:themeColor="text1"/>
                      <w:szCs w:val="28"/>
                      <w14:textFill>
                        <w14:solidFill>
                          <w14:schemeClr w14:val="tx1"/>
                        </w14:solidFill>
                      </w14:textFill>
                    </w:rPr>
                    <w:t xml:space="preserve">: </w:t>
                  </w:r>
                </w:p>
                <w:p>
                  <w:pPr>
                    <w:spacing w:before="0" w:after="0" w:line="276" w:lineRule="auto"/>
                    <w:rPr>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Nhã nhạc cung đình Huế, hát Quan họ, hát Ca trù, Hát Xoan.....</w:t>
                  </w:r>
                </w:p>
                <w:p>
                  <w:pPr>
                    <w:spacing w:before="0" w:after="0" w:line="276" w:lineRule="auto"/>
                    <w:rPr>
                      <w:i/>
                      <w:color w:val="000000" w:themeColor="text1"/>
                      <w:szCs w:val="28"/>
                      <w:lang w:val="vi-VN"/>
                      <w14:textFill>
                        <w14:solidFill>
                          <w14:schemeClr w14:val="tx1"/>
                        </w14:solidFill>
                      </w14:textFill>
                    </w:rPr>
                  </w:pPr>
                  <w:r>
                    <w:rPr>
                      <w:i/>
                      <w:color w:val="000000" w:themeColor="text1"/>
                      <w:szCs w:val="28"/>
                      <w:lang w:val="vi-VN"/>
                      <w14:textFill>
                        <w14:solidFill>
                          <w14:schemeClr w14:val="tx1"/>
                        </w14:solidFill>
                      </w14:textFill>
                    </w:rPr>
                    <w:t>(Học sinh lấy ví dụ theo hiểu biết của bản thân nhưng phải đảm bảo tiêu chí những di sản đó đã được UNESSCO công nhận, mỗi ý đúng được 0.25 điểm)</w:t>
                  </w:r>
                </w:p>
                <w:p>
                  <w:pPr>
                    <w:spacing w:before="0" w:after="0" w:line="276" w:lineRule="auto"/>
                    <w:rPr>
                      <w:b/>
                      <w:color w:val="000000" w:themeColor="text1"/>
                      <w:szCs w:val="28"/>
                      <w:lang w:val="vi-VN"/>
                      <w14:textFill>
                        <w14:solidFill>
                          <w14:schemeClr w14:val="tx1"/>
                        </w14:solidFill>
                      </w14:textFill>
                    </w:rPr>
                  </w:pPr>
                  <w:r>
                    <w:rPr>
                      <w:i/>
                      <w:color w:val="000000" w:themeColor="text1"/>
                      <w:szCs w:val="28"/>
                      <w14:textFill>
                        <w14:solidFill>
                          <w14:schemeClr w14:val="tx1"/>
                        </w14:solidFill>
                      </w14:textFill>
                    </w:rPr>
                    <w:t xml:space="preserve">b.  -  </w:t>
                  </w:r>
                  <w:r>
                    <w:rPr>
                      <w:color w:val="000000" w:themeColor="text1"/>
                      <w:szCs w:val="28"/>
                      <w14:textFill>
                        <w14:solidFill>
                          <w14:schemeClr w14:val="tx1"/>
                        </w14:solidFill>
                      </w14:textFill>
                    </w:rPr>
                    <w:t>Em sẽ khuyên bố rằng hãy mang cổ vật đó giao nộp cho cơ quan nhà nước có thẩm quyền giải quyết.</w:t>
                  </w:r>
                  <w:r>
                    <w:rPr>
                      <w:color w:val="000000" w:themeColor="text1"/>
                      <w:szCs w:val="28"/>
                      <w:lang w:val="vi-VN"/>
                      <w14:textFill>
                        <w14:solidFill>
                          <w14:schemeClr w14:val="tx1"/>
                        </w14:solidFill>
                      </w14:textFill>
                    </w:rPr>
                    <w:t xml:space="preserve"> </w:t>
                  </w:r>
                </w:p>
                <w:p>
                  <w:pPr>
                    <w:spacing w:before="0" w:after="0" w:line="276" w:lineRule="auto"/>
                    <w:rPr>
                      <w:color w:val="000000" w:themeColor="text1"/>
                      <w:szCs w:val="28"/>
                      <w14:textFill>
                        <w14:solidFill>
                          <w14:schemeClr w14:val="tx1"/>
                        </w14:solidFill>
                      </w14:textFill>
                    </w:rPr>
                  </w:pPr>
                  <w:r>
                    <w:rPr>
                      <w:i/>
                      <w:color w:val="000000" w:themeColor="text1"/>
                      <w:szCs w:val="28"/>
                      <w14:textFill>
                        <w14:solidFill>
                          <w14:schemeClr w14:val="tx1"/>
                        </w14:solidFill>
                      </w14:textFill>
                    </w:rPr>
                    <w:t>-</w:t>
                  </w:r>
                  <w:r>
                    <w:rPr>
                      <w:color w:val="000000" w:themeColor="text1"/>
                      <w:szCs w:val="28"/>
                      <w14:textFill>
                        <w14:solidFill>
                          <w14:schemeClr w14:val="tx1"/>
                        </w14:solidFill>
                      </w14:textFill>
                    </w:rPr>
                    <w:t xml:space="preserve"> Vì :</w:t>
                  </w:r>
                </w:p>
                <w:p>
                  <w:pPr>
                    <w:spacing w:before="0" w:after="0" w:line="276" w:lineRule="auto"/>
                    <w:rPr>
                      <w:i/>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Nếu như cố ý giữ lại những cổ vật đó trong nhà hoặc đem đi bán đều là hành vi vi phạm pháp luật</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u w:val="single"/>
                      <w:vertAlign w:val="baseline"/>
                      <w14:textFill>
                        <w14:solidFill>
                          <w14:schemeClr w14:val="tx1"/>
                        </w14:solidFill>
                      </w14:textFill>
                    </w:rPr>
                  </w:pPr>
                  <w:r>
                    <w:rPr>
                      <w:color w:val="000000" w:themeColor="text1"/>
                      <w:szCs w:val="28"/>
                      <w:lang w:val="vi-VN"/>
                      <w14:textFill>
                        <w14:solidFill>
                          <w14:schemeClr w14:val="tx1"/>
                        </w14:solidFill>
                      </w14:textFill>
                    </w:rPr>
                    <w:t>+ Mọi di vật, cổ vật thu được trong quá trình thăm dò, khai quật khảo cổ hoặc do tổ chức, cá nhân phát hiện, phải giao nộp cho cơ quan, tổ chức có thẩm quyền...</w:t>
                  </w:r>
                  <w:r>
                    <w:rPr>
                      <w:color w:val="000000" w:themeColor="text1"/>
                      <w:szCs w:val="28"/>
                      <w14:textFill>
                        <w14:solidFill>
                          <w14:schemeClr w14:val="tx1"/>
                        </w14:solidFill>
                      </w14:textFill>
                    </w:rPr>
                    <w:t xml:space="preserve"> </w:t>
                  </w:r>
                </w:p>
              </w:tc>
              <w:tc>
                <w:tcPr>
                  <w:tcW w:w="1492"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lang w:val="en-US"/>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w:t>
                  </w:r>
                  <w:r>
                    <w:rPr>
                      <w:b/>
                      <w:color w:val="000000" w:themeColor="text1"/>
                      <w:szCs w:val="28"/>
                      <w:lang w:val="en-US"/>
                      <w14:textFill>
                        <w14:solidFill>
                          <w14:schemeClr w14:val="tx1"/>
                        </w14:solidFill>
                      </w14:textFill>
                    </w:rPr>
                    <w:t>đ</w:t>
                  </w: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r>
                    <w:rPr>
                      <w:b/>
                      <w:color w:val="000000" w:themeColor="text1"/>
                      <w:szCs w:val="28"/>
                      <w:lang w:val="vi-VN"/>
                      <w14:textFill>
                        <w14:solidFill>
                          <w14:schemeClr w14:val="tx1"/>
                        </w14:solidFill>
                      </w14:textFill>
                    </w:rPr>
                    <w:t>0.5</w:t>
                  </w:r>
                  <w:r>
                    <w:rPr>
                      <w:b/>
                      <w:color w:val="000000" w:themeColor="text1"/>
                      <w:szCs w:val="28"/>
                      <w14:textFill>
                        <w14:solidFill>
                          <w14:schemeClr w14:val="tx1"/>
                        </w14:solidFill>
                      </w14:textFill>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2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2</w:t>
                  </w:r>
                  <w:r>
                    <w:rPr>
                      <w:b/>
                      <w:color w:val="000000" w:themeColor="text1"/>
                      <w:szCs w:val="28"/>
                      <w14:textFill>
                        <w14:solidFill>
                          <w14:schemeClr w14:val="tx1"/>
                        </w14:solidFill>
                      </w14:textFill>
                    </w:rPr>
                    <w:t xml:space="preserve"> điểm):</w:t>
                  </w:r>
                </w:p>
              </w:tc>
              <w:tc>
                <w:tcPr>
                  <w:tcW w:w="7131" w:type="dxa"/>
                </w:tcPr>
                <w:p>
                  <w:pPr>
                    <w:spacing w:before="0" w:after="0" w:line="276" w:lineRule="auto"/>
                    <w:rPr>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Học sinh căn cứ vào bài “</w:t>
                  </w:r>
                  <w:r>
                    <w:rPr>
                      <w:color w:val="000000" w:themeColor="text1"/>
                      <w:szCs w:val="28"/>
                      <w:lang w:val="vi-VN"/>
                      <w14:textFill>
                        <w14:solidFill>
                          <w14:schemeClr w14:val="tx1"/>
                        </w14:solidFill>
                      </w14:textFill>
                    </w:rPr>
                    <w:t>Giữ chữ tín</w:t>
                  </w:r>
                  <w:r>
                    <w:rPr>
                      <w:color w:val="000000" w:themeColor="text1"/>
                      <w:szCs w:val="28"/>
                      <w14:textFill>
                        <w14:solidFill>
                          <w14:schemeClr w14:val="tx1"/>
                        </w14:solidFill>
                      </w14:textFill>
                    </w:rPr>
                    <w:t>” để trả lời câu hỏi, nhưng cần đảm bảo các ý sau:</w:t>
                  </w: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a. </w:t>
                  </w:r>
                  <w:r>
                    <w:rPr>
                      <w:color w:val="000000" w:themeColor="text1"/>
                      <w:szCs w:val="28"/>
                      <w:lang w:val="vi-VN"/>
                      <w14:textFill>
                        <w14:solidFill>
                          <w14:schemeClr w14:val="tx1"/>
                        </w14:solidFill>
                      </w14:textFill>
                    </w:rPr>
                    <w:t>Em không đồng tình với việc làm của bà A</w:t>
                  </w:r>
                  <w:r>
                    <w:rPr>
                      <w:color w:val="000000" w:themeColor="text1"/>
                      <w:szCs w:val="28"/>
                      <w14:textFill>
                        <w14:solidFill>
                          <w14:schemeClr w14:val="tx1"/>
                        </w14:solidFill>
                      </w14:textFill>
                    </w:rPr>
                    <w:t xml:space="preserve">     </w:t>
                  </w:r>
                </w:p>
                <w:p>
                  <w:pPr>
                    <w:spacing w:before="0" w:after="0" w:line="276"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Vì</w:t>
                  </w:r>
                  <w:r>
                    <w:rPr>
                      <w:color w:val="000000" w:themeColor="text1"/>
                      <w:szCs w:val="28"/>
                      <w14:textFill>
                        <w14:solidFill>
                          <w14:schemeClr w14:val="tx1"/>
                        </w14:solidFill>
                      </w14:textFill>
                    </w:rPr>
                    <w:t>:</w:t>
                  </w: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Việc làm đó của bà A là không giữ chữ tín, thậm chí gây ảnh hưởng rất lớn tới sức khỏe người tiêu dùng...</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b. Nếu là </w:t>
                  </w:r>
                  <w:r>
                    <w:rPr>
                      <w:color w:val="000000" w:themeColor="text1"/>
                      <w:szCs w:val="28"/>
                      <w:lang w:val="vi-VN"/>
                      <w14:textFill>
                        <w14:solidFill>
                          <w14:schemeClr w14:val="tx1"/>
                        </w14:solidFill>
                      </w14:textFill>
                    </w:rPr>
                    <w:t>người thân của bà A</w:t>
                  </w:r>
                  <w:r>
                    <w:rPr>
                      <w:color w:val="000000" w:themeColor="text1"/>
                      <w:szCs w:val="28"/>
                      <w14:textFill>
                        <w14:solidFill>
                          <w14:schemeClr w14:val="tx1"/>
                        </w14:solidFill>
                      </w14:textFill>
                    </w:rPr>
                    <w:t xml:space="preserve"> em sẽ: </w:t>
                  </w:r>
                </w:p>
                <w:p>
                  <w:pPr>
                    <w:spacing w:before="0" w:after="0" w:line="276"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Phân tích cho bà A hiểu việc làm đó là không đúng, không giữ chữ tín trong kinh doanh và có thể gây ảnh hưởng đến sức khỏe người khác....</w:t>
                  </w:r>
                </w:p>
                <w:p>
                  <w:pPr>
                    <w:spacing w:before="0" w:after="0" w:line="276" w:lineRule="auto"/>
                    <w:rPr>
                      <w:b/>
                      <w:color w:val="000000" w:themeColor="text1"/>
                      <w:szCs w:val="28"/>
                      <w:u w:val="single"/>
                      <w:vertAlign w:val="baseline"/>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Nếu bà A vẫn tiếp tục những hành động đó, em sẽ báo cho cơ quan chức năng có thẩm quyền biết để xử lý theo qui định</w:t>
                  </w:r>
                  <w:r>
                    <w:rPr>
                      <w:color w:val="000000" w:themeColor="text1"/>
                      <w:szCs w:val="28"/>
                      <w14:textFill>
                        <w14:solidFill>
                          <w14:schemeClr w14:val="tx1"/>
                        </w14:solidFill>
                      </w14:textFill>
                    </w:rPr>
                    <w:t>…….</w:t>
                  </w:r>
                </w:p>
              </w:tc>
              <w:tc>
                <w:tcPr>
                  <w:tcW w:w="1492" w:type="dxa"/>
                </w:tcPr>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0.25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w:t>
                  </w:r>
                  <w:r>
                    <w:rPr>
                      <w:rFonts w:hint="default"/>
                      <w:b/>
                      <w:color w:val="000000" w:themeColor="text1"/>
                      <w:szCs w:val="28"/>
                      <w:lang w:val="en-US"/>
                      <w14:textFill>
                        <w14:solidFill>
                          <w14:schemeClr w14:val="tx1"/>
                        </w14:solidFill>
                      </w14:textFill>
                    </w:rPr>
                    <w:t>7</w:t>
                  </w:r>
                  <w:r>
                    <w:rPr>
                      <w:b/>
                      <w:color w:val="000000" w:themeColor="text1"/>
                      <w:szCs w:val="28"/>
                      <w14:textFill>
                        <w14:solidFill>
                          <w14:schemeClr w14:val="tx1"/>
                        </w14:solidFill>
                      </w14:textFill>
                    </w:rPr>
                    <w:t>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rFonts w:hint="default"/>
                      <w:b/>
                      <w:color w:val="000000" w:themeColor="text1"/>
                      <w:szCs w:val="28"/>
                      <w:lang w:val="en-US"/>
                      <w14:textFill>
                        <w14:solidFill>
                          <w14:schemeClr w14:val="tx1"/>
                        </w14:solidFill>
                      </w14:textFill>
                    </w:rPr>
                    <w:t>1</w:t>
                  </w:r>
                  <w:r>
                    <w:rPr>
                      <w:b/>
                      <w:color w:val="000000" w:themeColor="text1"/>
                      <w:szCs w:val="28"/>
                      <w14:textFill>
                        <w14:solidFill>
                          <w14:schemeClr w14:val="tx1"/>
                        </w14:solidFill>
                      </w14:textFill>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p>
              </w:tc>
              <w:tc>
                <w:tcPr>
                  <w:tcW w:w="7131" w:type="dxa"/>
                </w:tcPr>
                <w:p>
                  <w:pPr>
                    <w:spacing w:before="0" w:after="0" w:line="276" w:lineRule="auto"/>
                    <w:jc w:val="center"/>
                    <w:rPr>
                      <w:b/>
                      <w:color w:val="000000" w:themeColor="text1"/>
                      <w:szCs w:val="28"/>
                      <w:u w:val="single"/>
                      <w:vertAlign w:val="baseline"/>
                      <w14:textFill>
                        <w14:solidFill>
                          <w14:schemeClr w14:val="tx1"/>
                        </w14:solidFill>
                      </w14:textFill>
                    </w:rPr>
                  </w:pPr>
                  <w:r>
                    <w:rPr>
                      <w:b/>
                      <w:i/>
                      <w:color w:val="000000" w:themeColor="text1"/>
                      <w:szCs w:val="28"/>
                      <w14:textFill>
                        <w14:solidFill>
                          <w14:schemeClr w14:val="tx1"/>
                        </w14:solidFill>
                      </w14:textFill>
                    </w:rPr>
                    <w:t>(Căn cứ vào bài làm của HS, GV cho điểm cụ thể)</w:t>
                  </w:r>
                </w:p>
              </w:tc>
              <w:tc>
                <w:tcPr>
                  <w:tcW w:w="1492" w:type="dxa"/>
                </w:tcPr>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r>
          </w:tbl>
          <w:p>
            <w:pPr>
              <w:spacing w:before="0" w:after="0" w:line="276" w:lineRule="auto"/>
              <w:jc w:val="left"/>
              <w:rPr>
                <w:rFonts w:hint="default"/>
                <w:szCs w:val="28"/>
                <w:lang w:val="en-US"/>
              </w:rPr>
            </w:pPr>
          </w:p>
        </w:tc>
      </w:tr>
    </w:tbl>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7"/>
        <w:gridCol w:w="2942"/>
        <w:gridCol w:w="2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9" w:type="dxa"/>
          </w:tcPr>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Ban giám hiệu</w:t>
            </w:r>
          </w:p>
        </w:tc>
        <w:tc>
          <w:tcPr>
            <w:tcW w:w="3582" w:type="dxa"/>
          </w:tcPr>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TT chuyên môn</w:t>
            </w:r>
          </w:p>
        </w:tc>
        <w:tc>
          <w:tcPr>
            <w:tcW w:w="3370" w:type="dxa"/>
          </w:tcPr>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Người ra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9" w:type="dxa"/>
          </w:tcPr>
          <w:p>
            <w:pPr>
              <w:tabs>
                <w:tab w:val="left" w:pos="5136"/>
              </w:tabs>
              <w:spacing w:before="0" w:after="0" w:line="276" w:lineRule="auto"/>
              <w:rPr>
                <w:color w:val="000000" w:themeColor="text1"/>
                <w:szCs w:val="28"/>
                <w14:textFill>
                  <w14:solidFill>
                    <w14:schemeClr w14:val="tx1"/>
                  </w14:solidFill>
                </w14:textFill>
              </w:rPr>
            </w:pPr>
          </w:p>
        </w:tc>
        <w:tc>
          <w:tcPr>
            <w:tcW w:w="3582"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ind w:firstLine="420" w:firstLineChars="150"/>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Đỗ Thị Phương Mai</w:t>
            </w:r>
          </w:p>
        </w:tc>
        <w:tc>
          <w:tcPr>
            <w:tcW w:w="3370"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ind w:firstLine="560" w:firstLineChars="200"/>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Kim Thị Viên</w:t>
            </w:r>
          </w:p>
        </w:tc>
      </w:tr>
    </w:tbl>
    <w:p>
      <w:pPr>
        <w:tabs>
          <w:tab w:val="left" w:pos="5136"/>
        </w:tabs>
        <w:spacing w:before="0" w:after="0" w:line="276"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br w:type="page"/>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0"/>
        <w:gridCol w:w="4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pPr>
              <w:tabs>
                <w:tab w:val="left" w:pos="5136"/>
              </w:tabs>
              <w:spacing w:before="0" w:after="0" w:line="276" w:lineRule="auto"/>
              <w:jc w:val="center"/>
              <w:rPr>
                <w:rFonts w:eastAsia="Batang"/>
                <w:b/>
                <w:color w:val="000000" w:themeColor="text1"/>
                <w:szCs w:val="28"/>
                <w:lang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UBND QUẬN LONG BIÊN</w:t>
            </w:r>
          </w:p>
          <w:p>
            <w:pPr>
              <w:spacing w:before="0" w:after="0" w:line="276" w:lineRule="auto"/>
              <w:jc w:val="center"/>
              <w:rPr>
                <w:rFonts w:hint="default"/>
                <w:color w:val="000000" w:themeColor="text1"/>
                <w:szCs w:val="28"/>
                <w:lang w:val="en-US"/>
                <w14:textFill>
                  <w14:solidFill>
                    <w14:schemeClr w14:val="tx1"/>
                  </w14:solidFill>
                </w14:textFill>
              </w:rPr>
            </w:pPr>
            <w:r>
              <w:rPr>
                <w:b/>
                <w:color w:val="000000" w:themeColor="text1"/>
                <w:szCs w:val="28"/>
                <w14:textFill>
                  <w14:solidFill>
                    <w14:schemeClr w14:val="tx1"/>
                  </w14:solidFill>
                </w14:textFill>
              </w:rPr>
              <w:t xml:space="preserve">TRƯỜNG THCS </w:t>
            </w:r>
            <w:r>
              <w:rPr>
                <w:rFonts w:hint="default"/>
                <w:b/>
                <w:color w:val="000000" w:themeColor="text1"/>
                <w:szCs w:val="28"/>
                <w:lang w:val="en-US"/>
                <w14:textFill>
                  <w14:solidFill>
                    <w14:schemeClr w14:val="tx1"/>
                  </w14:solidFill>
                </w14:textFill>
              </w:rPr>
              <w:t>BỒ ĐỀ</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Mã đề 0</w:t>
            </w:r>
            <w:r>
              <w:rPr>
                <w:rFonts w:hint="default" w:eastAsia="Batang"/>
                <w:b/>
                <w:color w:val="000000" w:themeColor="text1"/>
                <w:szCs w:val="28"/>
                <w:lang w:val="en-US" w:eastAsia="ko-KR"/>
                <w14:textFill>
                  <w14:solidFill>
                    <w14:schemeClr w14:val="tx1"/>
                  </w14:solidFill>
                </w14:textFill>
              </w:rPr>
              <w:t>3</w:t>
            </w:r>
          </w:p>
        </w:tc>
        <w:tc>
          <w:tcPr>
            <w:tcW w:w="5211" w:type="dxa"/>
          </w:tcPr>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hint="default" w:eastAsia="Batang"/>
                <w:b/>
                <w:color w:val="000000" w:themeColor="text1"/>
                <w:szCs w:val="28"/>
                <w:vertAlign w:val="baseline"/>
                <w:lang w:val="en-US" w:eastAsia="ko-KR"/>
                <w14:textFill>
                  <w14:solidFill>
                    <w14:schemeClr w14:val="tx1"/>
                  </w14:solidFill>
                </w14:textFill>
              </w:rPr>
              <w:t>ĐÁP ÁN VÀ BIỂU ĐIỂM</w:t>
            </w:r>
          </w:p>
          <w:p>
            <w:pPr>
              <w:spacing w:before="0" w:after="0"/>
              <w:jc w:val="center"/>
              <w:rPr>
                <w:rFonts w:eastAsia="Calibri"/>
                <w:b/>
                <w:sz w:val="26"/>
                <w:szCs w:val="26"/>
                <w:lang w:val="it-IT"/>
              </w:rPr>
            </w:pP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KÌ I</w:t>
            </w:r>
          </w:p>
          <w:p>
            <w:pPr>
              <w:spacing w:before="0" w:after="0"/>
              <w:jc w:val="center"/>
              <w:rPr>
                <w:rFonts w:eastAsia="Calibri"/>
                <w:b/>
                <w:sz w:val="26"/>
                <w:szCs w:val="26"/>
                <w:lang w:val="it-IT"/>
              </w:rPr>
            </w:pPr>
            <w:r>
              <w:rPr>
                <w:rFonts w:eastAsia="Calibri"/>
                <w:b/>
                <w:sz w:val="26"/>
                <w:szCs w:val="26"/>
                <w:lang w:val="it-IT"/>
              </w:rPr>
              <w:t>MÔN GIÁO DỤC CÔNG DÂN 7</w:t>
            </w:r>
          </w:p>
          <w:p>
            <w:pPr>
              <w:spacing w:before="0" w:after="0"/>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 xml:space="preserve">  26 </w:t>
            </w:r>
            <w:r>
              <w:rPr>
                <w:rFonts w:eastAsia="Calibri"/>
                <w:i/>
                <w:sz w:val="26"/>
                <w:szCs w:val="26"/>
                <w:lang w:val="it-IT"/>
              </w:rPr>
              <w:t>/</w:t>
            </w:r>
            <w:r>
              <w:rPr>
                <w:rFonts w:eastAsia="Calibri"/>
                <w:i/>
                <w:sz w:val="26"/>
                <w:szCs w:val="26"/>
              </w:rPr>
              <w:t>12</w:t>
            </w:r>
            <w:r>
              <w:rPr>
                <w:rFonts w:eastAsia="Calibri"/>
                <w:i/>
                <w:sz w:val="26"/>
                <w:szCs w:val="26"/>
                <w:lang w:val="it-IT"/>
              </w:rPr>
              <w:t>/2022</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Calibri"/>
                <w:i/>
                <w:sz w:val="26"/>
                <w:szCs w:val="26"/>
                <w:lang w:val="it-IT"/>
              </w:rPr>
              <w:t>Thời gian: 45 phút</w:t>
            </w:r>
          </w:p>
        </w:tc>
      </w:tr>
    </w:tbl>
    <w:p>
      <w:pPr>
        <w:spacing w:before="0" w:after="0" w:line="276" w:lineRule="auto"/>
        <w:rPr>
          <w:bCs/>
          <w:i/>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Trắc nghiệm  (5 điểm): </w:t>
      </w:r>
      <w:r>
        <w:rPr>
          <w:bCs/>
          <w:i/>
          <w:color w:val="000000" w:themeColor="text1"/>
          <w:szCs w:val="28"/>
          <w14:textFill>
            <w14:solidFill>
              <w14:schemeClr w14:val="tx1"/>
            </w14:solidFill>
          </w14:textFill>
        </w:rPr>
        <w:t>Mỗi đáp án đúng được 0,25 điểm</w:t>
      </w:r>
    </w:p>
    <w:tbl>
      <w:tblPr>
        <w:tblStyle w:val="3"/>
        <w:tblW w:w="10602" w:type="dxa"/>
        <w:tblInd w:w="-147" w:type="dxa"/>
        <w:tblLayout w:type="autofit"/>
        <w:tblCellMar>
          <w:top w:w="0" w:type="dxa"/>
          <w:left w:w="108" w:type="dxa"/>
          <w:bottom w:w="0" w:type="dxa"/>
          <w:right w:w="108" w:type="dxa"/>
        </w:tblCellMar>
      </w:tblPr>
      <w:tblGrid>
        <w:gridCol w:w="1135"/>
        <w:gridCol w:w="837"/>
        <w:gridCol w:w="956"/>
        <w:gridCol w:w="956"/>
        <w:gridCol w:w="956"/>
        <w:gridCol w:w="956"/>
        <w:gridCol w:w="956"/>
        <w:gridCol w:w="956"/>
        <w:gridCol w:w="956"/>
        <w:gridCol w:w="956"/>
        <w:gridCol w:w="982"/>
      </w:tblGrid>
      <w:tr>
        <w:tblPrEx>
          <w:tblCellMar>
            <w:top w:w="0" w:type="dxa"/>
            <w:left w:w="108" w:type="dxa"/>
            <w:bottom w:w="0" w:type="dxa"/>
            <w:right w:w="108" w:type="dxa"/>
          </w:tblCellMar>
        </w:tblPrEx>
        <w:trPr>
          <w:trHeight w:val="256"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3</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4</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5</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6</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7</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8</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9</w:t>
            </w:r>
          </w:p>
        </w:tc>
        <w:tc>
          <w:tcPr>
            <w:tcW w:w="982"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rFonts w:hint="default"/>
                <w:szCs w:val="28"/>
                <w:lang w:val="en-US"/>
              </w:rPr>
            </w:pPr>
            <w:r>
              <w:rPr>
                <w:rFonts w:hint="default"/>
                <w:szCs w:val="28"/>
                <w:lang w:val="en-US"/>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11</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12</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13</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14</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15</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16</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17</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18</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19</w:t>
            </w:r>
          </w:p>
        </w:tc>
        <w:tc>
          <w:tcPr>
            <w:tcW w:w="982"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rPr>
                <w:szCs w:val="28"/>
              </w:rPr>
            </w:pPr>
            <w:r>
              <w:rPr>
                <w:szCs w:val="28"/>
              </w:rPr>
              <w:t>D</w:t>
            </w:r>
          </w:p>
        </w:tc>
      </w:tr>
    </w:tbl>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II/ Tự luận  (5 điểm)</w:t>
      </w:r>
    </w:p>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176"/>
        <w:gridCol w:w="2937"/>
        <w:gridCol w:w="124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top"/>
          </w:tcPr>
          <w:p>
            <w:pPr>
              <w:tabs>
                <w:tab w:val="left" w:pos="360"/>
                <w:tab w:val="left" w:pos="990"/>
              </w:tabs>
              <w:spacing w:before="0" w:after="0" w:line="276" w:lineRule="auto"/>
              <w:jc w:val="both"/>
              <w:rPr>
                <w:rFonts w:hint="default" w:ascii="Times New Roman" w:hAnsi="Times New Roman" w:cs="Times New Roman" w:eastAsiaTheme="minorHAnsi"/>
                <w:b/>
                <w:color w:val="000000" w:themeColor="text1"/>
                <w:sz w:val="28"/>
                <w:szCs w:val="28"/>
                <w:u w:val="single"/>
                <w:vertAlign w:val="baseline"/>
                <w:lang w:val="en-US" w:eastAsia="en-US" w:bidi="ar-SA"/>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Câu</w:t>
            </w:r>
          </w:p>
        </w:tc>
        <w:tc>
          <w:tcPr>
            <w:tcW w:w="6818" w:type="dxa"/>
            <w:gridSpan w:val="3"/>
            <w:vAlign w:val="top"/>
          </w:tcPr>
          <w:p>
            <w:pPr>
              <w:tabs>
                <w:tab w:val="left" w:pos="360"/>
                <w:tab w:val="left" w:pos="990"/>
              </w:tabs>
              <w:spacing w:before="0" w:after="0" w:line="276" w:lineRule="auto"/>
              <w:jc w:val="both"/>
              <w:rPr>
                <w:rFonts w:hint="default" w:ascii="Times New Roman" w:hAnsi="Times New Roman" w:cs="Times New Roman" w:eastAsiaTheme="minorHAnsi"/>
                <w:b/>
                <w:color w:val="000000" w:themeColor="text1"/>
                <w:sz w:val="28"/>
                <w:szCs w:val="28"/>
                <w:u w:val="single"/>
                <w:vertAlign w:val="baseline"/>
                <w:lang w:val="en-US" w:eastAsia="en-US" w:bidi="ar-SA"/>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 xml:space="preserve">Đáp án </w:t>
            </w:r>
          </w:p>
        </w:tc>
        <w:tc>
          <w:tcPr>
            <w:tcW w:w="1758" w:type="dxa"/>
            <w:vAlign w:val="top"/>
          </w:tcPr>
          <w:p>
            <w:pPr>
              <w:tabs>
                <w:tab w:val="left" w:pos="360"/>
                <w:tab w:val="left" w:pos="990"/>
              </w:tabs>
              <w:spacing w:before="0" w:after="0" w:line="276" w:lineRule="auto"/>
              <w:jc w:val="both"/>
              <w:rPr>
                <w:rFonts w:hint="default" w:ascii="Times New Roman" w:hAnsi="Times New Roman" w:cs="Times New Roman" w:eastAsiaTheme="minorHAnsi"/>
                <w:b/>
                <w:color w:val="000000" w:themeColor="text1"/>
                <w:sz w:val="28"/>
                <w:szCs w:val="28"/>
                <w:u w:val="single"/>
                <w:vertAlign w:val="baseline"/>
                <w:lang w:val="en-US" w:eastAsia="en-US" w:bidi="ar-SA"/>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pPr>
              <w:spacing w:before="0" w:after="0" w:line="276"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1 </w:t>
            </w:r>
          </w:p>
          <w:p>
            <w:pPr>
              <w:spacing w:before="0" w:after="0" w:line="276"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3</w:t>
            </w:r>
            <w:r>
              <w:rPr>
                <w:b/>
                <w:color w:val="000000" w:themeColor="text1"/>
                <w:szCs w:val="28"/>
                <w14:textFill>
                  <w14:solidFill>
                    <w14:schemeClr w14:val="tx1"/>
                  </w14:solidFill>
                </w14:textFill>
              </w:rPr>
              <w:t xml:space="preserve"> điểm):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c>
          <w:tcPr>
            <w:tcW w:w="6818" w:type="dxa"/>
            <w:gridSpan w:val="3"/>
          </w:tcPr>
          <w:p>
            <w:pPr>
              <w:pStyle w:val="5"/>
              <w:spacing w:before="0" w:after="0" w:line="276" w:lineRule="auto"/>
              <w:ind w:left="0"/>
              <w:jc w:val="both"/>
              <w:rPr>
                <w:i/>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a.</w:t>
            </w:r>
            <w:r>
              <w:rPr>
                <w:i/>
                <w:color w:val="000000" w:themeColor="text1"/>
                <w:szCs w:val="28"/>
                <w14:textFill>
                  <w14:solidFill>
                    <w14:schemeClr w14:val="tx1"/>
                  </w14:solidFill>
                </w14:textFill>
              </w:rPr>
              <w:t xml:space="preserve">- Khái niệm: </w:t>
            </w:r>
          </w:p>
          <w:p>
            <w:pPr>
              <w:spacing w:before="0" w:after="0" w:line="276" w:lineRule="auto"/>
              <w:ind w:firstLine="414"/>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Di sản văn hóa là sản phẩm tinh thần, vật chất có giá trị lịch sử, văn hóa, khoa học, được lưu truyền từ thế hệ này qua thế hệ khác.</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vật thể</w:t>
            </w:r>
            <w:r>
              <w:rPr>
                <w:i/>
                <w:color w:val="000000" w:themeColor="text1"/>
                <w:szCs w:val="28"/>
                <w14:textFill>
                  <w14:solidFill>
                    <w14:schemeClr w14:val="tx1"/>
                  </w14:solidFill>
                </w14:textFill>
              </w:rPr>
              <w:t xml:space="preserve">: </w:t>
            </w:r>
          </w:p>
          <w:p>
            <w:pPr>
              <w:spacing w:before="0" w:after="0" w:line="276" w:lineRule="auto"/>
              <w:rPr>
                <w:i/>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Đại nội Huế, phố cổ Hội An, Hoàng thành Thăng Long, Phong Nha – Kẻ bàng.....</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phi vật thể</w:t>
            </w:r>
            <w:r>
              <w:rPr>
                <w:i/>
                <w:color w:val="000000" w:themeColor="text1"/>
                <w:szCs w:val="28"/>
                <w14:textFill>
                  <w14:solidFill>
                    <w14:schemeClr w14:val="tx1"/>
                  </w14:solidFill>
                </w14:textFill>
              </w:rPr>
              <w:t xml:space="preserve">: </w:t>
            </w:r>
          </w:p>
          <w:p>
            <w:pPr>
              <w:spacing w:before="0" w:after="0" w:line="276" w:lineRule="auto"/>
              <w:rPr>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Nhã nhạc cung đình Huế, hát Quan họ, hát Ca trù, Hát Xoan.....</w:t>
            </w:r>
          </w:p>
          <w:p>
            <w:pPr>
              <w:spacing w:before="0" w:after="0" w:line="276" w:lineRule="auto"/>
              <w:rPr>
                <w:i/>
                <w:color w:val="000000" w:themeColor="text1"/>
                <w:szCs w:val="28"/>
                <w:lang w:val="vi-VN"/>
                <w14:textFill>
                  <w14:solidFill>
                    <w14:schemeClr w14:val="tx1"/>
                  </w14:solidFill>
                </w14:textFill>
              </w:rPr>
            </w:pPr>
            <w:r>
              <w:rPr>
                <w:i/>
                <w:color w:val="000000" w:themeColor="text1"/>
                <w:szCs w:val="28"/>
                <w:lang w:val="vi-VN"/>
                <w14:textFill>
                  <w14:solidFill>
                    <w14:schemeClr w14:val="tx1"/>
                  </w14:solidFill>
                </w14:textFill>
              </w:rPr>
              <w:t>(Học sinh lấy ví dụ theo hiểu biết của bản thân nhưng phải đảm bảo tiêu chí những di sản đó đã được UNESSCO công nhận, mỗi ý đúng được 0.25 điểm)</w:t>
            </w:r>
          </w:p>
          <w:p>
            <w:pPr>
              <w:spacing w:before="0" w:after="0" w:line="276" w:lineRule="auto"/>
              <w:rPr>
                <w:b/>
                <w:color w:val="000000" w:themeColor="text1"/>
                <w:szCs w:val="28"/>
                <w:lang w:val="vi-VN"/>
                <w14:textFill>
                  <w14:solidFill>
                    <w14:schemeClr w14:val="tx1"/>
                  </w14:solidFill>
                </w14:textFill>
              </w:rPr>
            </w:pPr>
            <w:r>
              <w:rPr>
                <w:i/>
                <w:color w:val="000000" w:themeColor="text1"/>
                <w:szCs w:val="28"/>
                <w14:textFill>
                  <w14:solidFill>
                    <w14:schemeClr w14:val="tx1"/>
                  </w14:solidFill>
                </w14:textFill>
              </w:rPr>
              <w:t xml:space="preserve">b.  -  </w:t>
            </w:r>
            <w:r>
              <w:rPr>
                <w:color w:val="000000" w:themeColor="text1"/>
                <w:szCs w:val="28"/>
                <w14:textFill>
                  <w14:solidFill>
                    <w14:schemeClr w14:val="tx1"/>
                  </w14:solidFill>
                </w14:textFill>
              </w:rPr>
              <w:t>Em sẽ khuyên bố rằng hãy mang cổ vật đó giao nộp cho cơ quan nhà nước có thẩm quyền giải quyết.</w:t>
            </w:r>
            <w:r>
              <w:rPr>
                <w:color w:val="000000" w:themeColor="text1"/>
                <w:szCs w:val="28"/>
                <w:lang w:val="vi-VN"/>
                <w14:textFill>
                  <w14:solidFill>
                    <w14:schemeClr w14:val="tx1"/>
                  </w14:solidFill>
                </w14:textFill>
              </w:rPr>
              <w:t xml:space="preserve"> </w:t>
            </w:r>
          </w:p>
          <w:p>
            <w:pPr>
              <w:spacing w:before="0" w:after="0" w:line="276" w:lineRule="auto"/>
              <w:rPr>
                <w:color w:val="000000" w:themeColor="text1"/>
                <w:szCs w:val="28"/>
                <w14:textFill>
                  <w14:solidFill>
                    <w14:schemeClr w14:val="tx1"/>
                  </w14:solidFill>
                </w14:textFill>
              </w:rPr>
            </w:pPr>
            <w:r>
              <w:rPr>
                <w:i/>
                <w:color w:val="000000" w:themeColor="text1"/>
                <w:szCs w:val="28"/>
                <w14:textFill>
                  <w14:solidFill>
                    <w14:schemeClr w14:val="tx1"/>
                  </w14:solidFill>
                </w14:textFill>
              </w:rPr>
              <w:t>-</w:t>
            </w:r>
            <w:r>
              <w:rPr>
                <w:color w:val="000000" w:themeColor="text1"/>
                <w:szCs w:val="28"/>
                <w14:textFill>
                  <w14:solidFill>
                    <w14:schemeClr w14:val="tx1"/>
                  </w14:solidFill>
                </w14:textFill>
              </w:rPr>
              <w:t xml:space="preserve"> Vì :</w:t>
            </w:r>
          </w:p>
          <w:p>
            <w:pPr>
              <w:spacing w:before="0" w:after="0" w:line="276" w:lineRule="auto"/>
              <w:rPr>
                <w:i/>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Nếu như cố ý giữ lại những cổ vật đó trong nhà hoặc đem đi bán đều là hành vi vi phạm pháp luật</w:t>
            </w:r>
            <w:r>
              <w:rPr>
                <w:color w:val="000000" w:themeColor="text1"/>
                <w:szCs w:val="28"/>
                <w14:textFill>
                  <w14:solidFill>
                    <w14:schemeClr w14:val="tx1"/>
                  </w14:solidFill>
                </w14:textFill>
              </w:rPr>
              <w:t>.</w:t>
            </w:r>
          </w:p>
          <w:p>
            <w:pPr>
              <w:spacing w:before="0" w:after="0" w:line="276" w:lineRule="auto"/>
              <w:rPr>
                <w:b/>
                <w:color w:val="000000" w:themeColor="text1"/>
                <w:szCs w:val="28"/>
                <w:u w:val="single"/>
                <w:vertAlign w:val="baseline"/>
                <w14:textFill>
                  <w14:solidFill>
                    <w14:schemeClr w14:val="tx1"/>
                  </w14:solidFill>
                </w14:textFill>
              </w:rPr>
            </w:pPr>
            <w:r>
              <w:rPr>
                <w:color w:val="000000" w:themeColor="text1"/>
                <w:szCs w:val="28"/>
                <w:lang w:val="vi-VN"/>
                <w14:textFill>
                  <w14:solidFill>
                    <w14:schemeClr w14:val="tx1"/>
                  </w14:solidFill>
                </w14:textFill>
              </w:rPr>
              <w:t>+ Mọi di vật, cổ vật thu được trong quá trình thăm dò, khai quật khảo cổ hoặc do tổ chức, cá nhân phát hiện, phải giao nộp cho cơ quan, tổ chức có thẩm quyền...</w:t>
            </w:r>
            <w:r>
              <w:rPr>
                <w:color w:val="000000" w:themeColor="text1"/>
                <w:szCs w:val="28"/>
                <w14:textFill>
                  <w14:solidFill>
                    <w14:schemeClr w14:val="tx1"/>
                  </w14:solidFill>
                </w14:textFill>
              </w:rPr>
              <w:t xml:space="preserve"> </w:t>
            </w:r>
          </w:p>
        </w:tc>
        <w:tc>
          <w:tcPr>
            <w:tcW w:w="1758"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r>
              <w:rPr>
                <w:rFonts w:hint="default"/>
                <w:b/>
                <w:color w:val="000000" w:themeColor="text1"/>
                <w:szCs w:val="28"/>
                <w:lang w:val="en-US"/>
                <w14:textFill>
                  <w14:solidFill>
                    <w14:schemeClr w14:val="tx1"/>
                  </w14:solidFill>
                </w14:textFill>
              </w:rPr>
              <w:t>1</w:t>
            </w:r>
            <w:r>
              <w:rPr>
                <w:b/>
                <w:color w:val="000000" w:themeColor="text1"/>
                <w:szCs w:val="28"/>
                <w14:textFill>
                  <w14:solidFill>
                    <w14:schemeClr w14:val="tx1"/>
                  </w14:solidFill>
                </w14:textFill>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2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2</w:t>
            </w:r>
            <w:r>
              <w:rPr>
                <w:b/>
                <w:color w:val="000000" w:themeColor="text1"/>
                <w:szCs w:val="28"/>
                <w14:textFill>
                  <w14:solidFill>
                    <w14:schemeClr w14:val="tx1"/>
                  </w14:solidFill>
                </w14:textFill>
              </w:rPr>
              <w:t xml:space="preserve"> điểm)</w:t>
            </w:r>
          </w:p>
        </w:tc>
        <w:tc>
          <w:tcPr>
            <w:tcW w:w="6818" w:type="dxa"/>
            <w:gridSpan w:val="3"/>
          </w:tcPr>
          <w:p>
            <w:pPr>
              <w:spacing w:before="0" w:after="0" w:line="276" w:lineRule="auto"/>
              <w:rPr>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Học sinh căn cứ vào bài “</w:t>
            </w:r>
            <w:r>
              <w:rPr>
                <w:color w:val="000000" w:themeColor="text1"/>
                <w:szCs w:val="28"/>
                <w:lang w:val="vi-VN"/>
                <w14:textFill>
                  <w14:solidFill>
                    <w14:schemeClr w14:val="tx1"/>
                  </w14:solidFill>
                </w14:textFill>
              </w:rPr>
              <w:t>Giữ chữ tín</w:t>
            </w:r>
            <w:r>
              <w:rPr>
                <w:color w:val="000000" w:themeColor="text1"/>
                <w:szCs w:val="28"/>
                <w14:textFill>
                  <w14:solidFill>
                    <w14:schemeClr w14:val="tx1"/>
                  </w14:solidFill>
                </w14:textFill>
              </w:rPr>
              <w:t>” để trả lời câu hỏi, nhưng cần đảm bảo các ý sau:</w:t>
            </w: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a. </w:t>
            </w:r>
            <w:r>
              <w:rPr>
                <w:color w:val="000000" w:themeColor="text1"/>
                <w:szCs w:val="28"/>
                <w:lang w:val="vi-VN"/>
                <w14:textFill>
                  <w14:solidFill>
                    <w14:schemeClr w14:val="tx1"/>
                  </w14:solidFill>
                </w14:textFill>
              </w:rPr>
              <w:t>Em không đồng tình với việc làm của bà C</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Vì</w:t>
            </w:r>
            <w:r>
              <w:rPr>
                <w:color w:val="000000" w:themeColor="text1"/>
                <w:szCs w:val="28"/>
                <w14:textFill>
                  <w14:solidFill>
                    <w14:schemeClr w14:val="tx1"/>
                  </w14:solidFill>
                </w14:textFill>
              </w:rPr>
              <w:t>:</w:t>
            </w: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Việc làm đó của bà A là không giữ chữ tín, thậm chí gây ảnh hưởng rất lớn tới sức khỏe người tiêu dùng...</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b. Nếu là </w:t>
            </w:r>
            <w:r>
              <w:rPr>
                <w:color w:val="000000" w:themeColor="text1"/>
                <w:szCs w:val="28"/>
                <w:lang w:val="vi-VN"/>
                <w14:textFill>
                  <w14:solidFill>
                    <w14:schemeClr w14:val="tx1"/>
                  </w14:solidFill>
                </w14:textFill>
              </w:rPr>
              <w:t>người thân của bà P</w:t>
            </w:r>
            <w:r>
              <w:rPr>
                <w:color w:val="000000" w:themeColor="text1"/>
                <w:szCs w:val="28"/>
                <w14:textFill>
                  <w14:solidFill>
                    <w14:schemeClr w14:val="tx1"/>
                  </w14:solidFill>
                </w14:textFill>
              </w:rPr>
              <w:t xml:space="preserve"> em sẽ: </w:t>
            </w:r>
          </w:p>
          <w:p>
            <w:pPr>
              <w:spacing w:before="0" w:after="0" w:line="276"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Khuyên bà P không nên làm theo lời bà C vì đó là hành vi không giữ chữ tín...</w:t>
            </w:r>
          </w:p>
          <w:p>
            <w:pPr>
              <w:spacing w:before="0" w:after="0" w:line="276"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Hành vi đó là vi phạm pháp luật và gây ảnh hưởng đến sức khỏe của người tiêu dùng cũng như uy tín của cửa hàng</w:t>
            </w:r>
            <w:r>
              <w:rPr>
                <w:color w:val="000000" w:themeColor="text1"/>
                <w:szCs w:val="28"/>
                <w14:textFill>
                  <w14:solidFill>
                    <w14:schemeClr w14:val="tx1"/>
                  </w14:solidFill>
                </w14:textFill>
              </w:rPr>
              <w:t xml:space="preserve">……. </w:t>
            </w:r>
          </w:p>
          <w:p>
            <w:pPr>
              <w:spacing w:before="0" w:after="0" w:line="276" w:lineRule="auto"/>
              <w:jc w:val="center"/>
              <w:rPr>
                <w:b/>
                <w:color w:val="000000" w:themeColor="text1"/>
                <w:szCs w:val="28"/>
                <w:u w:val="single"/>
                <w:vertAlign w:val="baseline"/>
                <w14:textFill>
                  <w14:solidFill>
                    <w14:schemeClr w14:val="tx1"/>
                  </w14:solidFill>
                </w14:textFill>
              </w:rPr>
            </w:pPr>
            <w:r>
              <w:rPr>
                <w:b/>
                <w:i/>
                <w:color w:val="000000" w:themeColor="text1"/>
                <w:szCs w:val="28"/>
                <w14:textFill>
                  <w14:solidFill>
                    <w14:schemeClr w14:val="tx1"/>
                  </w14:solidFill>
                </w14:textFill>
              </w:rPr>
              <w:t>(Căn cứ vào bài làm của HS, GV cho điểm cụ thể)</w:t>
            </w:r>
          </w:p>
        </w:tc>
        <w:tc>
          <w:tcPr>
            <w:tcW w:w="1758" w:type="dxa"/>
          </w:tcPr>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w:t>
            </w:r>
            <w:r>
              <w:rPr>
                <w:rFonts w:hint="default"/>
                <w:b/>
                <w:color w:val="000000" w:themeColor="text1"/>
                <w:szCs w:val="28"/>
                <w:lang w:val="en-US"/>
                <w14:textFill>
                  <w14:solidFill>
                    <w14:schemeClr w14:val="tx1"/>
                  </w14:solidFill>
                </w14:textFill>
              </w:rPr>
              <w:t>2</w:t>
            </w:r>
            <w:r>
              <w:rPr>
                <w:b/>
                <w:color w:val="000000" w:themeColor="text1"/>
                <w:szCs w:val="28"/>
                <w14:textFill>
                  <w14:solidFill>
                    <w14:schemeClr w14:val="tx1"/>
                  </w14:solidFill>
                </w14:textFill>
              </w:rPr>
              <w:t>5 đ</w:t>
            </w: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w:t>
            </w:r>
            <w:r>
              <w:rPr>
                <w:rFonts w:hint="default"/>
                <w:b/>
                <w:color w:val="000000" w:themeColor="text1"/>
                <w:szCs w:val="28"/>
                <w:lang w:val="en-US"/>
                <w14:textFill>
                  <w14:solidFill>
                    <w14:schemeClr w14:val="tx1"/>
                  </w14:solidFill>
                </w14:textFill>
              </w:rPr>
              <w:t>7</w:t>
            </w:r>
            <w:r>
              <w:rPr>
                <w:b/>
                <w:color w:val="000000" w:themeColor="text1"/>
                <w:szCs w:val="28"/>
                <w14:textFill>
                  <w14:solidFill>
                    <w14:schemeClr w14:val="tx1"/>
                  </w14:solidFill>
                </w14:textFill>
              </w:rPr>
              <w:t>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p>
          <w:p>
            <w:pPr>
              <w:tabs>
                <w:tab w:val="left" w:pos="360"/>
                <w:tab w:val="left" w:pos="990"/>
              </w:tabs>
              <w:spacing w:before="0" w:after="0" w:line="276" w:lineRule="auto"/>
              <w:jc w:val="both"/>
              <w:rPr>
                <w:rFonts w:hint="default"/>
                <w:b/>
                <w:color w:val="000000" w:themeColor="text1"/>
                <w:szCs w:val="28"/>
                <w:lang w:val="en-US"/>
                <w14:textFill>
                  <w14:solidFill>
                    <w14:schemeClr w14:val="tx1"/>
                  </w14:solidFill>
                </w14:textFill>
              </w:rPr>
            </w:pPr>
            <w:r>
              <w:rPr>
                <w:rFonts w:hint="default"/>
                <w:b/>
                <w:color w:val="000000" w:themeColor="text1"/>
                <w:szCs w:val="28"/>
                <w:lang w:val="en-US"/>
                <w14:textFill>
                  <w14:solidFill>
                    <w14:schemeClr w14:val="tx1"/>
                  </w14:solidFill>
                </w14:textFill>
              </w:rPr>
              <w:t>1đ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9" w:type="dxa"/>
            <w:gridSpan w:val="2"/>
          </w:tcPr>
          <w:p>
            <w:pPr>
              <w:spacing w:before="0" w:after="0" w:line="276" w:lineRule="auto"/>
              <w:jc w:val="center"/>
              <w:rPr>
                <w:b/>
                <w:color w:val="000000" w:themeColor="text1"/>
                <w:szCs w:val="28"/>
                <w14:textFill>
                  <w14:solidFill>
                    <w14:schemeClr w14:val="tx1"/>
                  </w14:solidFill>
                </w14:textFill>
              </w:rPr>
            </w:pPr>
          </w:p>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Ban giám hiệu</w:t>
            </w:r>
          </w:p>
        </w:tc>
        <w:tc>
          <w:tcPr>
            <w:tcW w:w="3582" w:type="dxa"/>
          </w:tcPr>
          <w:p>
            <w:pPr>
              <w:spacing w:before="0" w:after="0" w:line="276" w:lineRule="auto"/>
              <w:jc w:val="center"/>
              <w:rPr>
                <w:b/>
                <w:color w:val="000000" w:themeColor="text1"/>
                <w:szCs w:val="28"/>
                <w14:textFill>
                  <w14:solidFill>
                    <w14:schemeClr w14:val="tx1"/>
                  </w14:solidFill>
                </w14:textFill>
              </w:rPr>
            </w:pPr>
          </w:p>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TT chuyên môn</w:t>
            </w:r>
          </w:p>
        </w:tc>
        <w:tc>
          <w:tcPr>
            <w:tcW w:w="3370" w:type="dxa"/>
            <w:gridSpan w:val="2"/>
          </w:tcPr>
          <w:p>
            <w:pPr>
              <w:spacing w:before="0" w:after="0" w:line="276" w:lineRule="auto"/>
              <w:jc w:val="center"/>
              <w:rPr>
                <w:b/>
                <w:color w:val="000000" w:themeColor="text1"/>
                <w:szCs w:val="28"/>
                <w14:textFill>
                  <w14:solidFill>
                    <w14:schemeClr w14:val="tx1"/>
                  </w14:solidFill>
                </w14:textFill>
              </w:rPr>
            </w:pPr>
          </w:p>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Người ra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9" w:type="dxa"/>
            <w:gridSpan w:val="2"/>
          </w:tcPr>
          <w:p>
            <w:pPr>
              <w:tabs>
                <w:tab w:val="left" w:pos="5136"/>
              </w:tabs>
              <w:spacing w:before="0" w:after="0" w:line="276" w:lineRule="auto"/>
              <w:rPr>
                <w:color w:val="000000" w:themeColor="text1"/>
                <w:szCs w:val="28"/>
                <w14:textFill>
                  <w14:solidFill>
                    <w14:schemeClr w14:val="tx1"/>
                  </w14:solidFill>
                </w14:textFill>
              </w:rPr>
            </w:pPr>
          </w:p>
        </w:tc>
        <w:tc>
          <w:tcPr>
            <w:tcW w:w="3582"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ind w:firstLine="420" w:firstLineChars="150"/>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Đỗ Thị Phương Mai</w:t>
            </w:r>
          </w:p>
        </w:tc>
        <w:tc>
          <w:tcPr>
            <w:tcW w:w="3370" w:type="dxa"/>
            <w:gridSpan w:val="2"/>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ind w:firstLine="700" w:firstLineChars="250"/>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Kim Thị Viên</w:t>
            </w:r>
          </w:p>
        </w:tc>
      </w:tr>
    </w:tbl>
    <w:p>
      <w:pPr>
        <w:spacing w:before="0" w:after="0" w:line="276" w:lineRule="auto"/>
        <w:rPr>
          <w:szCs w:val="28"/>
        </w:rPr>
      </w:pPr>
    </w:p>
    <w:p>
      <w:pPr>
        <w:spacing w:before="0" w:after="0" w:line="276" w:lineRule="auto"/>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br w:type="page"/>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0"/>
        <w:gridCol w:w="4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pPr>
              <w:tabs>
                <w:tab w:val="left" w:pos="5136"/>
              </w:tabs>
              <w:spacing w:before="0" w:after="0" w:line="276" w:lineRule="auto"/>
              <w:jc w:val="center"/>
              <w:rPr>
                <w:rFonts w:eastAsia="Batang"/>
                <w:b/>
                <w:color w:val="000000" w:themeColor="text1"/>
                <w:szCs w:val="28"/>
                <w:lang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UBND QUẬN LONG BIÊN</w:t>
            </w:r>
          </w:p>
          <w:p>
            <w:pPr>
              <w:spacing w:before="0" w:after="0" w:line="276" w:lineRule="auto"/>
              <w:jc w:val="center"/>
              <w:rPr>
                <w:rFonts w:hint="default"/>
                <w:color w:val="000000" w:themeColor="text1"/>
                <w:szCs w:val="28"/>
                <w:lang w:val="en-US"/>
                <w14:textFill>
                  <w14:solidFill>
                    <w14:schemeClr w14:val="tx1"/>
                  </w14:solidFill>
                </w14:textFill>
              </w:rPr>
            </w:pPr>
            <w:r>
              <w:rPr>
                <w:b/>
                <w:color w:val="000000" w:themeColor="text1"/>
                <w:szCs w:val="28"/>
                <w14:textFill>
                  <w14:solidFill>
                    <w14:schemeClr w14:val="tx1"/>
                  </w14:solidFill>
                </w14:textFill>
              </w:rPr>
              <w:t xml:space="preserve">TRƯỜNG THCS </w:t>
            </w:r>
            <w:r>
              <w:rPr>
                <w:rFonts w:hint="default"/>
                <w:b/>
                <w:color w:val="000000" w:themeColor="text1"/>
                <w:szCs w:val="28"/>
                <w:lang w:val="en-US"/>
                <w14:textFill>
                  <w14:solidFill>
                    <w14:schemeClr w14:val="tx1"/>
                  </w14:solidFill>
                </w14:textFill>
              </w:rPr>
              <w:t>BỒ ĐỀ</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Batang"/>
                <w:b/>
                <w:color w:val="000000" w:themeColor="text1"/>
                <w:szCs w:val="28"/>
                <w:lang w:eastAsia="ko-KR"/>
                <w14:textFill>
                  <w14:solidFill>
                    <w14:schemeClr w14:val="tx1"/>
                  </w14:solidFill>
                </w14:textFill>
              </w:rPr>
              <w:t>Mã đề 0</w:t>
            </w:r>
            <w:r>
              <w:rPr>
                <w:rFonts w:hint="default" w:eastAsia="Batang"/>
                <w:b/>
                <w:color w:val="000000" w:themeColor="text1"/>
                <w:szCs w:val="28"/>
                <w:lang w:val="en-US" w:eastAsia="ko-KR"/>
                <w14:textFill>
                  <w14:solidFill>
                    <w14:schemeClr w14:val="tx1"/>
                  </w14:solidFill>
                </w14:textFill>
              </w:rPr>
              <w:t>4</w:t>
            </w:r>
          </w:p>
        </w:tc>
        <w:tc>
          <w:tcPr>
            <w:tcW w:w="5211" w:type="dxa"/>
          </w:tcPr>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hint="default" w:eastAsia="Batang"/>
                <w:b/>
                <w:color w:val="000000" w:themeColor="text1"/>
                <w:szCs w:val="28"/>
                <w:vertAlign w:val="baseline"/>
                <w:lang w:val="en-US" w:eastAsia="ko-KR"/>
                <w14:textFill>
                  <w14:solidFill>
                    <w14:schemeClr w14:val="tx1"/>
                  </w14:solidFill>
                </w14:textFill>
              </w:rPr>
              <w:t>ĐÁP ÁN VÀ BIỂU ĐIỂM</w:t>
            </w:r>
          </w:p>
          <w:p>
            <w:pPr>
              <w:spacing w:before="0" w:after="0"/>
              <w:jc w:val="center"/>
              <w:rPr>
                <w:rFonts w:eastAsia="Calibri"/>
                <w:b/>
                <w:sz w:val="26"/>
                <w:szCs w:val="26"/>
                <w:lang w:val="it-IT"/>
              </w:rPr>
            </w:pP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KÌ I</w:t>
            </w:r>
          </w:p>
          <w:p>
            <w:pPr>
              <w:spacing w:before="0" w:after="0"/>
              <w:jc w:val="center"/>
              <w:rPr>
                <w:rFonts w:eastAsia="Calibri"/>
                <w:b/>
                <w:sz w:val="26"/>
                <w:szCs w:val="26"/>
                <w:lang w:val="it-IT"/>
              </w:rPr>
            </w:pPr>
            <w:r>
              <w:rPr>
                <w:rFonts w:eastAsia="Calibri"/>
                <w:b/>
                <w:sz w:val="26"/>
                <w:szCs w:val="26"/>
                <w:lang w:val="it-IT"/>
              </w:rPr>
              <w:t>MÔN GIÁO DỤC CÔNG DÂN 7</w:t>
            </w:r>
          </w:p>
          <w:p>
            <w:pPr>
              <w:spacing w:before="0" w:after="0"/>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 xml:space="preserve"> 26 </w:t>
            </w:r>
            <w:r>
              <w:rPr>
                <w:rFonts w:eastAsia="Calibri"/>
                <w:i/>
                <w:sz w:val="26"/>
                <w:szCs w:val="26"/>
                <w:lang w:val="it-IT"/>
              </w:rPr>
              <w:t>/</w:t>
            </w:r>
            <w:r>
              <w:rPr>
                <w:rFonts w:eastAsia="Calibri"/>
                <w:i/>
                <w:sz w:val="26"/>
                <w:szCs w:val="26"/>
              </w:rPr>
              <w:t>12</w:t>
            </w:r>
            <w:r>
              <w:rPr>
                <w:rFonts w:eastAsia="Calibri"/>
                <w:i/>
                <w:sz w:val="26"/>
                <w:szCs w:val="26"/>
                <w:lang w:val="it-IT"/>
              </w:rPr>
              <w:t>/2022</w:t>
            </w:r>
          </w:p>
          <w:p>
            <w:pPr>
              <w:tabs>
                <w:tab w:val="left" w:pos="5136"/>
              </w:tabs>
              <w:spacing w:before="0" w:after="0" w:line="276" w:lineRule="auto"/>
              <w:jc w:val="center"/>
              <w:rPr>
                <w:rFonts w:hint="default" w:eastAsia="Batang"/>
                <w:b/>
                <w:color w:val="000000" w:themeColor="text1"/>
                <w:szCs w:val="28"/>
                <w:vertAlign w:val="baseline"/>
                <w:lang w:val="en-US" w:eastAsia="ko-KR"/>
                <w14:textFill>
                  <w14:solidFill>
                    <w14:schemeClr w14:val="tx1"/>
                  </w14:solidFill>
                </w14:textFill>
              </w:rPr>
            </w:pPr>
            <w:r>
              <w:rPr>
                <w:rFonts w:eastAsia="Calibri"/>
                <w:i/>
                <w:sz w:val="26"/>
                <w:szCs w:val="26"/>
                <w:lang w:val="it-IT"/>
              </w:rPr>
              <w:t>Thời gian: 45 phút</w:t>
            </w:r>
          </w:p>
        </w:tc>
      </w:tr>
    </w:tbl>
    <w:p>
      <w:pPr>
        <w:tabs>
          <w:tab w:val="left" w:pos="5136"/>
        </w:tabs>
        <w:spacing w:before="0" w:after="0" w:line="276" w:lineRule="auto"/>
        <w:rPr>
          <w:bCs/>
          <w:i/>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I. Trắc nghiệm  (5 điểm): </w:t>
      </w:r>
      <w:r>
        <w:rPr>
          <w:bCs/>
          <w:i/>
          <w:color w:val="000000" w:themeColor="text1"/>
          <w:szCs w:val="28"/>
          <w14:textFill>
            <w14:solidFill>
              <w14:schemeClr w14:val="tx1"/>
            </w14:solidFill>
          </w14:textFill>
        </w:rPr>
        <w:t>Mỗi đáp án đúng được 0,25 điểm</w:t>
      </w:r>
    </w:p>
    <w:tbl>
      <w:tblPr>
        <w:tblStyle w:val="3"/>
        <w:tblW w:w="10602" w:type="dxa"/>
        <w:tblInd w:w="-147" w:type="dxa"/>
        <w:tblLayout w:type="autofit"/>
        <w:tblCellMar>
          <w:top w:w="0" w:type="dxa"/>
          <w:left w:w="108" w:type="dxa"/>
          <w:bottom w:w="0" w:type="dxa"/>
          <w:right w:w="108" w:type="dxa"/>
        </w:tblCellMar>
      </w:tblPr>
      <w:tblGrid>
        <w:gridCol w:w="1135"/>
        <w:gridCol w:w="837"/>
        <w:gridCol w:w="956"/>
        <w:gridCol w:w="956"/>
        <w:gridCol w:w="956"/>
        <w:gridCol w:w="956"/>
        <w:gridCol w:w="956"/>
        <w:gridCol w:w="956"/>
        <w:gridCol w:w="956"/>
        <w:gridCol w:w="956"/>
        <w:gridCol w:w="982"/>
      </w:tblGrid>
      <w:tr>
        <w:tblPrEx>
          <w:tblCellMar>
            <w:top w:w="0" w:type="dxa"/>
            <w:left w:w="108" w:type="dxa"/>
            <w:bottom w:w="0" w:type="dxa"/>
            <w:right w:w="108" w:type="dxa"/>
          </w:tblCellMar>
        </w:tblPrEx>
        <w:trPr>
          <w:trHeight w:val="256"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3</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4</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5</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6</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7</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8</w:t>
            </w:r>
          </w:p>
        </w:tc>
        <w:tc>
          <w:tcPr>
            <w:tcW w:w="956"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9</w:t>
            </w:r>
          </w:p>
        </w:tc>
        <w:tc>
          <w:tcPr>
            <w:tcW w:w="982" w:type="dxa"/>
            <w:tcBorders>
              <w:top w:val="single" w:color="auto" w:sz="4" w:space="0"/>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pPr>
            <w: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rPr>
                <w:rFonts w:hint="default"/>
                <w:lang w:val="en-US"/>
              </w:rPr>
            </w:pPr>
            <w:r>
              <w:rPr>
                <w:rFonts w:hint="default"/>
                <w:lang w:val="en-US"/>
              </w:rP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D</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pPr>
            <w:r>
              <w:t>D</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Câu</w:t>
            </w:r>
          </w:p>
        </w:tc>
        <w:tc>
          <w:tcPr>
            <w:tcW w:w="837"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11</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12</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13</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14</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15</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16</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17</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18</w:t>
            </w:r>
          </w:p>
        </w:tc>
        <w:tc>
          <w:tcPr>
            <w:tcW w:w="956"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19</w:t>
            </w:r>
          </w:p>
        </w:tc>
        <w:tc>
          <w:tcPr>
            <w:tcW w:w="982" w:type="dxa"/>
            <w:tcBorders>
              <w:top w:val="nil"/>
              <w:left w:val="nil"/>
              <w:bottom w:val="single" w:color="auto" w:sz="4" w:space="0"/>
              <w:right w:val="single" w:color="auto" w:sz="4" w:space="0"/>
            </w:tcBorders>
            <w:shd w:val="clear" w:color="auto" w:fill="auto"/>
            <w:noWrap/>
            <w:vAlign w:val="bottom"/>
          </w:tcPr>
          <w:p>
            <w:pPr>
              <w:spacing w:before="0" w:after="0" w:line="276" w:lineRule="auto"/>
              <w:jc w:val="center"/>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20</w:t>
            </w:r>
          </w:p>
        </w:tc>
      </w:tr>
      <w:tr>
        <w:tblPrEx>
          <w:tblCellMar>
            <w:top w:w="0" w:type="dxa"/>
            <w:left w:w="108" w:type="dxa"/>
            <w:bottom w:w="0" w:type="dxa"/>
            <w:right w:w="108" w:type="dxa"/>
          </w:tblCellMar>
        </w:tblPrEx>
        <w:trPr>
          <w:trHeight w:val="256" w:hRule="atLeast"/>
        </w:trPr>
        <w:tc>
          <w:tcPr>
            <w:tcW w:w="1135" w:type="dxa"/>
            <w:tcBorders>
              <w:top w:val="nil"/>
              <w:left w:val="single" w:color="auto" w:sz="4" w:space="0"/>
              <w:bottom w:val="single" w:color="auto" w:sz="4" w:space="0"/>
              <w:right w:val="single" w:color="auto" w:sz="4" w:space="0"/>
            </w:tcBorders>
            <w:shd w:val="clear" w:color="auto" w:fill="auto"/>
            <w:noWrap/>
            <w:vAlign w:val="bottom"/>
          </w:tcPr>
          <w:p>
            <w:pPr>
              <w:spacing w:before="0" w:after="0" w:line="276"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Đáp án</w:t>
            </w:r>
          </w:p>
        </w:tc>
        <w:tc>
          <w:tcPr>
            <w:tcW w:w="837" w:type="dxa"/>
            <w:tcBorders>
              <w:top w:val="nil"/>
              <w:left w:val="nil"/>
              <w:bottom w:val="single" w:color="auto" w:sz="4" w:space="0"/>
              <w:right w:val="single" w:color="auto" w:sz="4" w:space="0"/>
            </w:tcBorders>
            <w:shd w:val="clear" w:color="auto" w:fill="auto"/>
            <w:noWrap/>
          </w:tcPr>
          <w:p>
            <w:pPr>
              <w:spacing w:before="0" w:after="0" w:line="276" w:lineRule="auto"/>
              <w:jc w:val="center"/>
            </w:pPr>
            <w:r>
              <w:t>D</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C</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A</w:t>
            </w:r>
          </w:p>
        </w:tc>
        <w:tc>
          <w:tcPr>
            <w:tcW w:w="956" w:type="dxa"/>
            <w:tcBorders>
              <w:top w:val="nil"/>
              <w:left w:val="nil"/>
              <w:bottom w:val="single" w:color="auto" w:sz="4" w:space="0"/>
              <w:right w:val="single" w:color="auto" w:sz="4" w:space="0"/>
            </w:tcBorders>
            <w:shd w:val="clear" w:color="auto" w:fill="auto"/>
            <w:noWrap/>
          </w:tcPr>
          <w:p>
            <w:pPr>
              <w:spacing w:before="0" w:after="0" w:line="276" w:lineRule="auto"/>
              <w:jc w:val="center"/>
            </w:pPr>
            <w:r>
              <w:t>B</w:t>
            </w:r>
          </w:p>
        </w:tc>
        <w:tc>
          <w:tcPr>
            <w:tcW w:w="982" w:type="dxa"/>
            <w:tcBorders>
              <w:top w:val="nil"/>
              <w:left w:val="nil"/>
              <w:bottom w:val="single" w:color="auto" w:sz="4" w:space="0"/>
              <w:right w:val="single" w:color="auto" w:sz="4" w:space="0"/>
            </w:tcBorders>
            <w:shd w:val="clear" w:color="auto" w:fill="auto"/>
            <w:noWrap/>
          </w:tcPr>
          <w:p>
            <w:pPr>
              <w:spacing w:before="0" w:after="0" w:line="276" w:lineRule="auto"/>
              <w:jc w:val="center"/>
            </w:pPr>
            <w:r>
              <w:t>D</w:t>
            </w:r>
          </w:p>
        </w:tc>
      </w:tr>
    </w:tbl>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II/ Tự luận  (5 điểm)</w:t>
      </w:r>
    </w:p>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5449"/>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top"/>
          </w:tcPr>
          <w:p>
            <w:pPr>
              <w:tabs>
                <w:tab w:val="left" w:pos="360"/>
                <w:tab w:val="left" w:pos="990"/>
              </w:tabs>
              <w:spacing w:before="0" w:after="0" w:line="276" w:lineRule="auto"/>
              <w:jc w:val="both"/>
              <w:rPr>
                <w:rFonts w:hint="default" w:ascii="Times New Roman" w:hAnsi="Times New Roman" w:cs="Times New Roman" w:eastAsiaTheme="minorHAnsi"/>
                <w:b/>
                <w:color w:val="000000" w:themeColor="text1"/>
                <w:sz w:val="28"/>
                <w:szCs w:val="28"/>
                <w:u w:val="single"/>
                <w:vertAlign w:val="baseline"/>
                <w:lang w:val="en-US" w:eastAsia="en-US" w:bidi="ar-SA"/>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Câu</w:t>
            </w:r>
          </w:p>
        </w:tc>
        <w:tc>
          <w:tcPr>
            <w:tcW w:w="6891" w:type="dxa"/>
            <w:vAlign w:val="top"/>
          </w:tcPr>
          <w:p>
            <w:pPr>
              <w:tabs>
                <w:tab w:val="left" w:pos="360"/>
                <w:tab w:val="left" w:pos="990"/>
              </w:tabs>
              <w:spacing w:before="0" w:after="0" w:line="276" w:lineRule="auto"/>
              <w:jc w:val="both"/>
              <w:rPr>
                <w:rFonts w:hint="default" w:ascii="Times New Roman" w:hAnsi="Times New Roman" w:cs="Times New Roman" w:eastAsiaTheme="minorHAnsi"/>
                <w:b/>
                <w:color w:val="000000" w:themeColor="text1"/>
                <w:sz w:val="28"/>
                <w:szCs w:val="28"/>
                <w:u w:val="single"/>
                <w:vertAlign w:val="baseline"/>
                <w:lang w:val="en-US" w:eastAsia="en-US" w:bidi="ar-SA"/>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 xml:space="preserve">Đáp án </w:t>
            </w:r>
          </w:p>
        </w:tc>
        <w:tc>
          <w:tcPr>
            <w:tcW w:w="1939" w:type="dxa"/>
            <w:vAlign w:val="top"/>
          </w:tcPr>
          <w:p>
            <w:pPr>
              <w:tabs>
                <w:tab w:val="left" w:pos="360"/>
                <w:tab w:val="left" w:pos="990"/>
              </w:tabs>
              <w:spacing w:before="0" w:after="0" w:line="276" w:lineRule="auto"/>
              <w:jc w:val="both"/>
              <w:rPr>
                <w:rFonts w:hint="default" w:ascii="Times New Roman" w:hAnsi="Times New Roman" w:cs="Times New Roman" w:eastAsiaTheme="minorHAnsi"/>
                <w:b/>
                <w:color w:val="000000" w:themeColor="text1"/>
                <w:sz w:val="28"/>
                <w:szCs w:val="28"/>
                <w:u w:val="single"/>
                <w:vertAlign w:val="baseline"/>
                <w:lang w:val="en-US" w:eastAsia="en-US" w:bidi="ar-SA"/>
                <w14:textFill>
                  <w14:solidFill>
                    <w14:schemeClr w14:val="tx1"/>
                  </w14:solidFill>
                </w14:textFill>
              </w:rPr>
            </w:pPr>
            <w:r>
              <w:rPr>
                <w:rFonts w:hint="default"/>
                <w:b/>
                <w:color w:val="000000" w:themeColor="text1"/>
                <w:szCs w:val="28"/>
                <w:u w:val="single"/>
                <w:vertAlign w:val="baseline"/>
                <w:lang w:val="en-US"/>
                <w14:textFill>
                  <w14:solidFill>
                    <w14:schemeClr w14:val="tx1"/>
                  </w14:solidFill>
                </w14:textFill>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1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3</w:t>
            </w:r>
            <w:r>
              <w:rPr>
                <w:b/>
                <w:color w:val="000000" w:themeColor="text1"/>
                <w:szCs w:val="28"/>
                <w14:textFill>
                  <w14:solidFill>
                    <w14:schemeClr w14:val="tx1"/>
                  </w14:solidFill>
                </w14:textFill>
              </w:rPr>
              <w:t xml:space="preserve"> điểm):</w:t>
            </w:r>
          </w:p>
        </w:tc>
        <w:tc>
          <w:tcPr>
            <w:tcW w:w="6891" w:type="dxa"/>
          </w:tcPr>
          <w:p>
            <w:pPr>
              <w:pStyle w:val="5"/>
              <w:spacing w:before="0" w:after="0" w:line="276" w:lineRule="auto"/>
              <w:ind w:left="0"/>
              <w:jc w:val="both"/>
              <w:rPr>
                <w:i/>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a.</w:t>
            </w:r>
            <w:r>
              <w:rPr>
                <w:i/>
                <w:color w:val="000000" w:themeColor="text1"/>
                <w:szCs w:val="28"/>
                <w14:textFill>
                  <w14:solidFill>
                    <w14:schemeClr w14:val="tx1"/>
                  </w14:solidFill>
                </w14:textFill>
              </w:rPr>
              <w:t xml:space="preserve">- Khái niệm: </w:t>
            </w:r>
          </w:p>
          <w:p>
            <w:pPr>
              <w:spacing w:before="0" w:after="0" w:line="276" w:lineRule="auto"/>
              <w:ind w:firstLine="414"/>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Di sản văn hóa là sản phẩm tinh thần, vật chất có giá trị lịch sử, văn hóa, khoa học, được lưu truyền từ thế hệ này qua thế hệ khác.</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vật thể</w:t>
            </w:r>
            <w:r>
              <w:rPr>
                <w:i/>
                <w:color w:val="000000" w:themeColor="text1"/>
                <w:szCs w:val="28"/>
                <w14:textFill>
                  <w14:solidFill>
                    <w14:schemeClr w14:val="tx1"/>
                  </w14:solidFill>
                </w14:textFill>
              </w:rPr>
              <w:t xml:space="preserve">: </w:t>
            </w:r>
          </w:p>
          <w:p>
            <w:pPr>
              <w:spacing w:before="0" w:after="0" w:line="276" w:lineRule="auto"/>
              <w:rPr>
                <w:i/>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Đại nội Huế, phố cổ Hội An, Hoàng thành Thăng Long, Phong Nha – Kẻ bàng.....</w:t>
            </w:r>
          </w:p>
          <w:p>
            <w:pPr>
              <w:spacing w:before="0" w:after="0" w:line="276" w:lineRule="auto"/>
              <w:rPr>
                <w:b/>
                <w:color w:val="000000" w:themeColor="text1"/>
                <w:szCs w:val="28"/>
                <w14:textFill>
                  <w14:solidFill>
                    <w14:schemeClr w14:val="tx1"/>
                  </w14:solidFill>
                </w14:textFill>
              </w:rPr>
            </w:pPr>
            <w:r>
              <w:rPr>
                <w:i/>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 xml:space="preserve"> Di sản văn hóa phi vật thể</w:t>
            </w:r>
            <w:r>
              <w:rPr>
                <w:i/>
                <w:color w:val="000000" w:themeColor="text1"/>
                <w:szCs w:val="28"/>
                <w14:textFill>
                  <w14:solidFill>
                    <w14:schemeClr w14:val="tx1"/>
                  </w14:solidFill>
                </w14:textFill>
              </w:rPr>
              <w:t xml:space="preserve">: </w:t>
            </w:r>
          </w:p>
          <w:p>
            <w:pPr>
              <w:spacing w:before="0" w:after="0" w:line="276" w:lineRule="auto"/>
              <w:rPr>
                <w:color w:val="000000" w:themeColor="text1"/>
                <w:szCs w:val="28"/>
                <w:lang w:val="vi-VN"/>
                <w14:textFill>
                  <w14:solidFill>
                    <w14:schemeClr w14:val="tx1"/>
                  </w14:solidFill>
                </w14:textFill>
              </w:rPr>
            </w:pP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Ví dụ:</w:t>
            </w: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Nhã nhạc cung đình Huế, hát Quan họ, hát Ca trù, Hát Xoan.....</w:t>
            </w:r>
          </w:p>
          <w:p>
            <w:pPr>
              <w:spacing w:before="0" w:after="0" w:line="276" w:lineRule="auto"/>
              <w:rPr>
                <w:i/>
                <w:color w:val="000000" w:themeColor="text1"/>
                <w:szCs w:val="28"/>
                <w:lang w:val="vi-VN"/>
                <w14:textFill>
                  <w14:solidFill>
                    <w14:schemeClr w14:val="tx1"/>
                  </w14:solidFill>
                </w14:textFill>
              </w:rPr>
            </w:pPr>
            <w:r>
              <w:rPr>
                <w:i/>
                <w:color w:val="000000" w:themeColor="text1"/>
                <w:szCs w:val="28"/>
                <w:lang w:val="vi-VN"/>
                <w14:textFill>
                  <w14:solidFill>
                    <w14:schemeClr w14:val="tx1"/>
                  </w14:solidFill>
                </w14:textFill>
              </w:rPr>
              <w:t>(Học sinh lấy ví dụ theo hiểu biết của bản thân nhưng phải đảm bảo tiêu chí những di sản đó đã được UNESSCO công nhận, mỗi ý đúng được 0.25 điểm)</w:t>
            </w:r>
          </w:p>
          <w:p>
            <w:pPr>
              <w:spacing w:before="0" w:after="0" w:line="276" w:lineRule="auto"/>
              <w:rPr>
                <w:b/>
                <w:color w:val="000000" w:themeColor="text1"/>
                <w:szCs w:val="28"/>
                <w:lang w:val="vi-VN"/>
                <w14:textFill>
                  <w14:solidFill>
                    <w14:schemeClr w14:val="tx1"/>
                  </w14:solidFill>
                </w14:textFill>
              </w:rPr>
            </w:pPr>
            <w:r>
              <w:rPr>
                <w:i/>
                <w:color w:val="000000" w:themeColor="text1"/>
                <w:szCs w:val="28"/>
                <w14:textFill>
                  <w14:solidFill>
                    <w14:schemeClr w14:val="tx1"/>
                  </w14:solidFill>
                </w14:textFill>
              </w:rPr>
              <w:t xml:space="preserve">b.  -  </w:t>
            </w:r>
            <w:r>
              <w:rPr>
                <w:color w:val="000000" w:themeColor="text1"/>
                <w:szCs w:val="28"/>
                <w14:textFill>
                  <w14:solidFill>
                    <w14:schemeClr w14:val="tx1"/>
                  </w14:solidFill>
                </w14:textFill>
              </w:rPr>
              <w:t>Em sẽ khuyên bố rằng hãy mang cổ vật đó giao nộp cho cơ quan nhà nước có thẩm quyền giải quyết.</w:t>
            </w:r>
            <w:r>
              <w:rPr>
                <w:color w:val="000000" w:themeColor="text1"/>
                <w:szCs w:val="28"/>
                <w:lang w:val="vi-VN"/>
                <w14:textFill>
                  <w14:solidFill>
                    <w14:schemeClr w14:val="tx1"/>
                  </w14:solidFill>
                </w14:textFill>
              </w:rPr>
              <w:t xml:space="preserve"> </w:t>
            </w:r>
          </w:p>
          <w:p>
            <w:pPr>
              <w:spacing w:before="0" w:after="0" w:line="276" w:lineRule="auto"/>
              <w:rPr>
                <w:color w:val="000000" w:themeColor="text1"/>
                <w:szCs w:val="28"/>
                <w14:textFill>
                  <w14:solidFill>
                    <w14:schemeClr w14:val="tx1"/>
                  </w14:solidFill>
                </w14:textFill>
              </w:rPr>
            </w:pPr>
            <w:r>
              <w:rPr>
                <w:i/>
                <w:color w:val="000000" w:themeColor="text1"/>
                <w:szCs w:val="28"/>
                <w14:textFill>
                  <w14:solidFill>
                    <w14:schemeClr w14:val="tx1"/>
                  </w14:solidFill>
                </w14:textFill>
              </w:rPr>
              <w:t>-</w:t>
            </w:r>
            <w:r>
              <w:rPr>
                <w:color w:val="000000" w:themeColor="text1"/>
                <w:szCs w:val="28"/>
                <w14:textFill>
                  <w14:solidFill>
                    <w14:schemeClr w14:val="tx1"/>
                  </w14:solidFill>
                </w14:textFill>
              </w:rPr>
              <w:t xml:space="preserve"> Vì : </w:t>
            </w:r>
            <w:r>
              <w:rPr>
                <w:b/>
                <w:i/>
                <w:color w:val="000000" w:themeColor="text1"/>
                <w:szCs w:val="28"/>
                <w14:textFill>
                  <w14:solidFill>
                    <w14:schemeClr w14:val="tx1"/>
                  </w14:solidFill>
                </w14:textFill>
              </w:rPr>
              <w:t>1 điểm</w:t>
            </w:r>
          </w:p>
          <w:p>
            <w:pPr>
              <w:spacing w:before="0" w:after="0" w:line="276" w:lineRule="auto"/>
              <w:rPr>
                <w:i/>
                <w:color w:val="000000" w:themeColor="text1"/>
                <w:szCs w:val="28"/>
                <w14:textFill>
                  <w14:solidFill>
                    <w14:schemeClr w14:val="tx1"/>
                  </w14:solidFill>
                </w14:textFill>
              </w:rPr>
            </w:pPr>
            <w:r>
              <w:rPr>
                <w:b/>
                <w:color w:val="000000" w:themeColor="text1"/>
                <w:szCs w:val="28"/>
                <w:lang w:val="vi-VN"/>
                <w14:textFill>
                  <w14:solidFill>
                    <w14:schemeClr w14:val="tx1"/>
                  </w14:solidFill>
                </w14:textFill>
              </w:rPr>
              <w:t xml:space="preserve">+ </w:t>
            </w:r>
            <w:r>
              <w:rPr>
                <w:color w:val="000000" w:themeColor="text1"/>
                <w:szCs w:val="28"/>
                <w:lang w:val="vi-VN"/>
                <w14:textFill>
                  <w14:solidFill>
                    <w14:schemeClr w14:val="tx1"/>
                  </w14:solidFill>
                </w14:textFill>
              </w:rPr>
              <w:t>Nếu như cố ý giữ lại những cổ vật đó trong nhà hoặc đem đi bán đều là hành vi vi phạm pháp luật</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u w:val="single"/>
                <w:vertAlign w:val="baseline"/>
                <w14:textFill>
                  <w14:solidFill>
                    <w14:schemeClr w14:val="tx1"/>
                  </w14:solidFill>
                </w14:textFill>
              </w:rPr>
            </w:pPr>
            <w:r>
              <w:rPr>
                <w:color w:val="000000" w:themeColor="text1"/>
                <w:szCs w:val="28"/>
                <w:lang w:val="vi-VN"/>
                <w14:textFill>
                  <w14:solidFill>
                    <w14:schemeClr w14:val="tx1"/>
                  </w14:solidFill>
                </w14:textFill>
              </w:rPr>
              <w:t>+ Mọi di vật, cổ vật thu được trong quá trình thăm dò, khai quật khảo cổ hoặc do tổ chức, cá nhân phát hiện, phải giao nộp cho cơ quan, tổ chức có thẩm quyền...</w:t>
            </w:r>
            <w:r>
              <w:rPr>
                <w:color w:val="000000" w:themeColor="text1"/>
                <w:szCs w:val="28"/>
                <w14:textFill>
                  <w14:solidFill>
                    <w14:schemeClr w14:val="tx1"/>
                  </w14:solidFill>
                </w14:textFill>
              </w:rPr>
              <w:t xml:space="preserve"> </w:t>
            </w:r>
          </w:p>
        </w:tc>
        <w:tc>
          <w:tcPr>
            <w:tcW w:w="1939"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0.5 đ</w:t>
            </w:r>
          </w:p>
          <w:p>
            <w:pPr>
              <w:tabs>
                <w:tab w:val="left" w:pos="360"/>
                <w:tab w:val="left" w:pos="990"/>
              </w:tabs>
              <w:spacing w:before="0" w:after="0" w:line="276" w:lineRule="auto"/>
              <w:jc w:val="both"/>
              <w:rPr>
                <w:b/>
                <w:color w:val="000000" w:themeColor="text1"/>
                <w:szCs w:val="28"/>
                <w14:textFill>
                  <w14:solidFill>
                    <w14:schemeClr w14:val="tx1"/>
                  </w14:solidFill>
                </w14:textFill>
              </w:rPr>
            </w:pPr>
            <w:r>
              <w:rPr>
                <w:rFonts w:hint="default"/>
                <w:b/>
                <w:color w:val="000000" w:themeColor="text1"/>
                <w:szCs w:val="28"/>
                <w:lang w:val="en-US"/>
                <w14:textFill>
                  <w14:solidFill>
                    <w14:schemeClr w14:val="tx1"/>
                  </w14:solidFill>
                </w14:textFill>
              </w:rPr>
              <w:t>1</w:t>
            </w:r>
            <w:r>
              <w:rPr>
                <w:b/>
                <w:color w:val="000000" w:themeColor="text1"/>
                <w:szCs w:val="28"/>
                <w14:textFill>
                  <w14:solidFill>
                    <w14:schemeClr w14:val="tx1"/>
                  </w14:solidFill>
                </w14:textFill>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tabs>
                <w:tab w:val="left" w:pos="360"/>
                <w:tab w:val="left" w:pos="990"/>
              </w:tabs>
              <w:spacing w:before="0" w:after="0" w:line="276"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Câu 2 </w:t>
            </w: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r>
              <w:rPr>
                <w:b/>
                <w:color w:val="000000" w:themeColor="text1"/>
                <w:szCs w:val="28"/>
                <w14:textFill>
                  <w14:solidFill>
                    <w14:schemeClr w14:val="tx1"/>
                  </w14:solidFill>
                </w14:textFill>
              </w:rPr>
              <w:t>(</w:t>
            </w:r>
            <w:r>
              <w:rPr>
                <w:b/>
                <w:color w:val="000000" w:themeColor="text1"/>
                <w:szCs w:val="28"/>
                <w:lang w:val="vi-VN"/>
                <w14:textFill>
                  <w14:solidFill>
                    <w14:schemeClr w14:val="tx1"/>
                  </w14:solidFill>
                </w14:textFill>
              </w:rPr>
              <w:t>2</w:t>
            </w:r>
            <w:r>
              <w:rPr>
                <w:b/>
                <w:color w:val="000000" w:themeColor="text1"/>
                <w:szCs w:val="28"/>
                <w14:textFill>
                  <w14:solidFill>
                    <w14:schemeClr w14:val="tx1"/>
                  </w14:solidFill>
                </w14:textFill>
              </w:rPr>
              <w:t xml:space="preserve"> điểm):</w:t>
            </w:r>
          </w:p>
        </w:tc>
        <w:tc>
          <w:tcPr>
            <w:tcW w:w="6891" w:type="dxa"/>
          </w:tcPr>
          <w:p>
            <w:pPr>
              <w:spacing w:before="0" w:after="0" w:line="276"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Học sinh căn cứ vào bài “</w:t>
            </w:r>
            <w:r>
              <w:rPr>
                <w:color w:val="000000" w:themeColor="text1"/>
                <w:szCs w:val="28"/>
                <w:lang w:val="vi-VN"/>
                <w14:textFill>
                  <w14:solidFill>
                    <w14:schemeClr w14:val="tx1"/>
                  </w14:solidFill>
                </w14:textFill>
              </w:rPr>
              <w:t>Giữ chữ tín</w:t>
            </w:r>
            <w:r>
              <w:rPr>
                <w:color w:val="000000" w:themeColor="text1"/>
                <w:szCs w:val="28"/>
                <w14:textFill>
                  <w14:solidFill>
                    <w14:schemeClr w14:val="tx1"/>
                  </w14:solidFill>
                </w14:textFill>
              </w:rPr>
              <w:t>” để trả lời câu hỏi, nhưng cần đảm bảo các ý sau:</w:t>
            </w:r>
          </w:p>
          <w:p>
            <w:pPr>
              <w:numPr>
                <w:ilvl w:val="0"/>
                <w:numId w:val="3"/>
              </w:numPr>
              <w:spacing w:before="0" w:after="0" w:line="276"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Em không đồng tình với việc làm của bạn B</w:t>
            </w:r>
            <w:r>
              <w:rPr>
                <w:color w:val="000000" w:themeColor="text1"/>
                <w:szCs w:val="28"/>
                <w14:textFill>
                  <w14:solidFill>
                    <w14:schemeClr w14:val="tx1"/>
                  </w14:solidFill>
                </w14:textFill>
              </w:rPr>
              <w:t xml:space="preserve">     </w:t>
            </w:r>
          </w:p>
          <w:p>
            <w:pPr>
              <w:numPr>
                <w:ilvl w:val="0"/>
                <w:numId w:val="3"/>
              </w:numPr>
              <w:spacing w:before="0" w:after="0" w:line="276" w:lineRule="auto"/>
              <w:rPr>
                <w:b/>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Vì</w:t>
            </w:r>
            <w:r>
              <w:rPr>
                <w:color w:val="000000" w:themeColor="text1"/>
                <w:szCs w:val="28"/>
                <w14:textFill>
                  <w14:solidFill>
                    <w14:schemeClr w14:val="tx1"/>
                  </w14:solidFill>
                </w14:textFill>
              </w:rPr>
              <w:t>:</w:t>
            </w:r>
            <w:r>
              <w:rPr>
                <w:b/>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Việc làm đó của bạn B là không giữ chữ tín, gây ảnh hưởng tới các bạn trong lớp và ảnh hưởng tới thành tích thi đua của cả lớp...</w:t>
            </w:r>
            <w:r>
              <w:rPr>
                <w:color w:val="000000" w:themeColor="text1"/>
                <w:szCs w:val="28"/>
                <w14:textFill>
                  <w14:solidFill>
                    <w14:schemeClr w14:val="tx1"/>
                  </w14:solidFill>
                </w14:textFill>
              </w:rPr>
              <w:t xml:space="preserve">   </w:t>
            </w: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b. Nếu là </w:t>
            </w:r>
            <w:r>
              <w:rPr>
                <w:color w:val="000000" w:themeColor="text1"/>
                <w:szCs w:val="28"/>
                <w:lang w:val="vi-VN"/>
                <w14:textFill>
                  <w14:solidFill>
                    <w14:schemeClr w14:val="tx1"/>
                  </w14:solidFill>
                </w14:textFill>
              </w:rPr>
              <w:t>người thân của bà P</w:t>
            </w:r>
            <w:r>
              <w:rPr>
                <w:color w:val="000000" w:themeColor="text1"/>
                <w:szCs w:val="28"/>
                <w14:textFill>
                  <w14:solidFill>
                    <w14:schemeClr w14:val="tx1"/>
                  </w14:solidFill>
                </w14:textFill>
              </w:rPr>
              <w:t xml:space="preserve"> em sẽ: </w:t>
            </w:r>
          </w:p>
          <w:p>
            <w:pPr>
              <w:spacing w:before="0" w:after="0" w:line="276"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Khuyên B không nên tiếp tục như vậy, nếu bạn không chịu khó nghe giảng sẽ không hiểu bài làm cho việc học bị ảnh hưởng....</w:t>
            </w:r>
          </w:p>
          <w:p>
            <w:pPr>
              <w:spacing w:before="0" w:after="0" w:line="276"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Nếu bạn B vẫn tiếp tục vi phạm sẽ báo cho bố mẹ của bạn đồng thời cùng với thầy cô và các bạn trong lớp có những biện pháp răn đe</w:t>
            </w:r>
            <w:r>
              <w:rPr>
                <w:color w:val="000000" w:themeColor="text1"/>
                <w:szCs w:val="28"/>
                <w14:textFill>
                  <w14:solidFill>
                    <w14:schemeClr w14:val="tx1"/>
                  </w14:solidFill>
                </w14:textFill>
              </w:rPr>
              <w:t>…….</w:t>
            </w:r>
          </w:p>
          <w:p>
            <w:pPr>
              <w:spacing w:before="0" w:after="0" w:line="276" w:lineRule="auto"/>
              <w:jc w:val="center"/>
              <w:rPr>
                <w:b/>
                <w:color w:val="000000" w:themeColor="text1"/>
                <w:szCs w:val="28"/>
                <w:u w:val="single"/>
                <w:vertAlign w:val="baseline"/>
                <w14:textFill>
                  <w14:solidFill>
                    <w14:schemeClr w14:val="tx1"/>
                  </w14:solidFill>
                </w14:textFill>
              </w:rPr>
            </w:pPr>
            <w:r>
              <w:rPr>
                <w:b/>
                <w:i/>
                <w:color w:val="000000" w:themeColor="text1"/>
                <w:szCs w:val="28"/>
                <w14:textFill>
                  <w14:solidFill>
                    <w14:schemeClr w14:val="tx1"/>
                  </w14:solidFill>
                </w14:textFill>
              </w:rPr>
              <w:t>(Căn cứ vào bài làm của HS, GV cho điểm cụ thể)</w:t>
            </w:r>
          </w:p>
        </w:tc>
        <w:tc>
          <w:tcPr>
            <w:tcW w:w="1939" w:type="dxa"/>
          </w:tcPr>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b/>
                <w:color w:val="000000" w:themeColor="text1"/>
                <w:szCs w:val="28"/>
                <w14:textFill>
                  <w14:solidFill>
                    <w14:schemeClr w14:val="tx1"/>
                  </w14:solidFill>
                </w14:textFill>
              </w:rPr>
              <w:t>0.25 đ</w:t>
            </w:r>
          </w:p>
          <w:p>
            <w:pPr>
              <w:spacing w:before="0" w:after="0" w:line="276" w:lineRule="auto"/>
              <w:rPr>
                <w:b/>
                <w:color w:val="000000" w:themeColor="text1"/>
                <w:szCs w:val="28"/>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p>
          <w:p>
            <w:pPr>
              <w:spacing w:before="0" w:after="0" w:line="276" w:lineRule="auto"/>
              <w:rPr>
                <w:rFonts w:hint="default"/>
                <w:b/>
                <w:color w:val="000000" w:themeColor="text1"/>
                <w:szCs w:val="28"/>
                <w:lang w:val="en-US"/>
                <w14:textFill>
                  <w14:solidFill>
                    <w14:schemeClr w14:val="tx1"/>
                  </w14:solidFill>
                </w14:textFill>
              </w:rPr>
            </w:pPr>
            <w:r>
              <w:rPr>
                <w:color w:val="000000" w:themeColor="text1"/>
                <w:szCs w:val="28"/>
                <w14:textFill>
                  <w14:solidFill>
                    <w14:schemeClr w14:val="tx1"/>
                  </w14:solidFill>
                </w14:textFill>
              </w:rPr>
              <w:t xml:space="preserve"> </w:t>
            </w:r>
            <w:r>
              <w:rPr>
                <w:b/>
                <w:color w:val="000000" w:themeColor="text1"/>
                <w:szCs w:val="28"/>
                <w14:textFill>
                  <w14:solidFill>
                    <w14:schemeClr w14:val="tx1"/>
                  </w14:solidFill>
                </w14:textFill>
              </w:rPr>
              <w:t>0.</w:t>
            </w:r>
            <w:r>
              <w:rPr>
                <w:rFonts w:hint="default"/>
                <w:b/>
                <w:color w:val="000000" w:themeColor="text1"/>
                <w:szCs w:val="28"/>
                <w:lang w:val="en-US"/>
                <w14:textFill>
                  <w14:solidFill>
                    <w14:schemeClr w14:val="tx1"/>
                  </w14:solidFill>
                </w14:textFill>
              </w:rPr>
              <w:t>7</w:t>
            </w:r>
            <w:r>
              <w:rPr>
                <w:b/>
                <w:color w:val="000000" w:themeColor="text1"/>
                <w:szCs w:val="28"/>
                <w14:textFill>
                  <w14:solidFill>
                    <w14:schemeClr w14:val="tx1"/>
                  </w14:solidFill>
                </w14:textFill>
              </w:rPr>
              <w:t xml:space="preserve">5 </w:t>
            </w:r>
            <w:r>
              <w:rPr>
                <w:b/>
                <w:color w:val="000000" w:themeColor="text1"/>
                <w:szCs w:val="28"/>
                <w:lang w:val="en-US"/>
                <w14:textFill>
                  <w14:solidFill>
                    <w14:schemeClr w14:val="tx1"/>
                  </w14:solidFill>
                </w14:textFill>
              </w:rPr>
              <w:t>đ</w:t>
            </w:r>
          </w:p>
          <w:p>
            <w:pPr>
              <w:spacing w:before="0" w:after="0" w:line="276" w:lineRule="auto"/>
              <w:rPr>
                <w:rFonts w:hint="default"/>
                <w:b/>
                <w:color w:val="000000" w:themeColor="text1"/>
                <w:szCs w:val="28"/>
                <w:lang w:val="en-US"/>
                <w14:textFill>
                  <w14:solidFill>
                    <w14:schemeClr w14:val="tx1"/>
                  </w14:solidFill>
                </w14:textFill>
              </w:rPr>
            </w:pPr>
            <w:r>
              <w:rPr>
                <w:color w:val="000000" w:themeColor="text1"/>
                <w:szCs w:val="28"/>
                <w14:textFill>
                  <w14:solidFill>
                    <w14:schemeClr w14:val="tx1"/>
                  </w14:solidFill>
                </w14:textFill>
              </w:rPr>
              <w:t xml:space="preserve"> </w:t>
            </w:r>
            <w:r>
              <w:rPr>
                <w:rFonts w:hint="default"/>
                <w:color w:val="000000" w:themeColor="text1"/>
                <w:szCs w:val="28"/>
                <w:lang w:val="en-US"/>
                <w14:textFill>
                  <w14:solidFill>
                    <w14:schemeClr w14:val="tx1"/>
                  </w14:solidFill>
                </w14:textFill>
              </w:rPr>
              <w:t>1đ</w:t>
            </w:r>
          </w:p>
          <w:p>
            <w:pPr>
              <w:spacing w:before="0" w:after="0" w:line="276" w:lineRule="auto"/>
              <w:rPr>
                <w:b/>
                <w:color w:val="000000" w:themeColor="text1"/>
                <w:szCs w:val="28"/>
                <w14:textFill>
                  <w14:solidFill>
                    <w14:schemeClr w14:val="tx1"/>
                  </w14:solidFill>
                </w14:textFill>
              </w:rPr>
            </w:pPr>
          </w:p>
          <w:p>
            <w:pPr>
              <w:spacing w:before="0" w:after="0" w:line="276" w:lineRule="auto"/>
              <w:rPr>
                <w:b/>
                <w:color w:val="000000" w:themeColor="text1"/>
                <w:szCs w:val="28"/>
                <w14:textFill>
                  <w14:solidFill>
                    <w14:schemeClr w14:val="tx1"/>
                  </w14:solidFill>
                </w14:textFill>
              </w:rPr>
            </w:pPr>
          </w:p>
          <w:p>
            <w:pPr>
              <w:tabs>
                <w:tab w:val="left" w:pos="360"/>
                <w:tab w:val="left" w:pos="990"/>
              </w:tabs>
              <w:spacing w:before="0" w:after="0" w:line="276" w:lineRule="auto"/>
              <w:jc w:val="both"/>
              <w:rPr>
                <w:b/>
                <w:color w:val="000000" w:themeColor="text1"/>
                <w:szCs w:val="28"/>
                <w:u w:val="single"/>
                <w:vertAlign w:val="baseline"/>
                <w14:textFill>
                  <w14:solidFill>
                    <w14:schemeClr w14:val="tx1"/>
                  </w14:solidFill>
                </w14:textFill>
              </w:rPr>
            </w:pPr>
          </w:p>
        </w:tc>
      </w:tr>
    </w:tbl>
    <w:p>
      <w:pPr>
        <w:tabs>
          <w:tab w:val="left" w:pos="360"/>
          <w:tab w:val="left" w:pos="990"/>
        </w:tabs>
        <w:spacing w:before="0" w:after="0" w:line="276" w:lineRule="auto"/>
        <w:jc w:val="both"/>
        <w:rPr>
          <w:b/>
          <w:color w:val="000000" w:themeColor="text1"/>
          <w:szCs w:val="28"/>
          <w:u w:val="single"/>
          <w14:textFill>
            <w14:solidFill>
              <w14:schemeClr w14:val="tx1"/>
            </w14:solidFill>
          </w14:textFill>
        </w:rPr>
      </w:pPr>
    </w:p>
    <w:p>
      <w:pPr>
        <w:spacing w:before="0" w:after="0" w:line="276" w:lineRule="auto"/>
        <w:rPr>
          <w:b/>
          <w:color w:val="000000" w:themeColor="text1"/>
          <w:sz w:val="24"/>
          <w:szCs w:val="24"/>
          <w14:textFill>
            <w14:solidFill>
              <w14:schemeClr w14:val="tx1"/>
            </w14:solidFill>
          </w14:textFill>
        </w:rPr>
      </w:pPr>
      <w:r>
        <w:rPr>
          <w:b/>
          <w:color w:val="000000" w:themeColor="text1"/>
          <w:szCs w:val="28"/>
          <w14:textFill>
            <w14:solidFill>
              <w14:schemeClr w14:val="tx1"/>
            </w14:solidFill>
          </w14:textFill>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1"/>
        <w:gridCol w:w="3388"/>
        <w:gridCol w:w="2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21" w:type="dxa"/>
          </w:tcPr>
          <w:p>
            <w:pPr>
              <w:spacing w:before="0" w:after="0" w:line="276" w:lineRule="auto"/>
              <w:jc w:val="center"/>
              <w:rPr>
                <w:b/>
                <w:color w:val="000000" w:themeColor="text1"/>
                <w:szCs w:val="28"/>
                <w14:textFill>
                  <w14:solidFill>
                    <w14:schemeClr w14:val="tx1"/>
                  </w14:solidFill>
                </w14:textFill>
              </w:rPr>
            </w:pPr>
          </w:p>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Ban giám hiệu</w:t>
            </w:r>
          </w:p>
        </w:tc>
        <w:tc>
          <w:tcPr>
            <w:tcW w:w="3388" w:type="dxa"/>
          </w:tcPr>
          <w:p>
            <w:pPr>
              <w:spacing w:before="0" w:after="0" w:line="276" w:lineRule="auto"/>
              <w:jc w:val="center"/>
              <w:rPr>
                <w:b/>
                <w:color w:val="000000" w:themeColor="text1"/>
                <w:szCs w:val="28"/>
                <w14:textFill>
                  <w14:solidFill>
                    <w14:schemeClr w14:val="tx1"/>
                  </w14:solidFill>
                </w14:textFill>
              </w:rPr>
            </w:pPr>
          </w:p>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TT chuyên môn</w:t>
            </w:r>
          </w:p>
        </w:tc>
        <w:tc>
          <w:tcPr>
            <w:tcW w:w="2813" w:type="dxa"/>
          </w:tcPr>
          <w:p>
            <w:pPr>
              <w:spacing w:before="0" w:after="0" w:line="276" w:lineRule="auto"/>
              <w:jc w:val="center"/>
              <w:rPr>
                <w:b/>
                <w:color w:val="000000" w:themeColor="text1"/>
                <w:szCs w:val="28"/>
                <w14:textFill>
                  <w14:solidFill>
                    <w14:schemeClr w14:val="tx1"/>
                  </w14:solidFill>
                </w14:textFill>
              </w:rPr>
            </w:pPr>
          </w:p>
          <w:p>
            <w:pPr>
              <w:spacing w:before="0" w:after="0" w:line="276"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Người ra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21" w:type="dxa"/>
          </w:tcPr>
          <w:p>
            <w:pPr>
              <w:tabs>
                <w:tab w:val="left" w:pos="5136"/>
              </w:tabs>
              <w:spacing w:before="0" w:after="0" w:line="276" w:lineRule="auto"/>
              <w:rPr>
                <w:color w:val="000000" w:themeColor="text1"/>
                <w:szCs w:val="28"/>
                <w14:textFill>
                  <w14:solidFill>
                    <w14:schemeClr w14:val="tx1"/>
                  </w14:solidFill>
                </w14:textFill>
              </w:rPr>
            </w:pPr>
          </w:p>
        </w:tc>
        <w:tc>
          <w:tcPr>
            <w:tcW w:w="3388"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ind w:firstLine="420" w:firstLineChars="150"/>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Đỗ Thị Phương Mai</w:t>
            </w:r>
          </w:p>
        </w:tc>
        <w:tc>
          <w:tcPr>
            <w:tcW w:w="2813" w:type="dxa"/>
          </w:tcPr>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rPr>
                <w:rFonts w:hint="default"/>
                <w:b/>
                <w:i/>
                <w:color w:val="000000" w:themeColor="text1"/>
                <w:szCs w:val="28"/>
                <w:lang w:val="en-US"/>
                <w14:textFill>
                  <w14:solidFill>
                    <w14:schemeClr w14:val="tx1"/>
                  </w14:solidFill>
                </w14:textFill>
              </w:rPr>
            </w:pPr>
          </w:p>
          <w:p>
            <w:pPr>
              <w:tabs>
                <w:tab w:val="left" w:pos="5136"/>
              </w:tabs>
              <w:spacing w:before="0" w:after="0" w:line="276" w:lineRule="auto"/>
              <w:ind w:firstLine="560" w:firstLineChars="200"/>
              <w:rPr>
                <w:rFonts w:hint="default"/>
                <w:b/>
                <w:i/>
                <w:color w:val="000000" w:themeColor="text1"/>
                <w:szCs w:val="28"/>
                <w:lang w:val="en-US"/>
                <w14:textFill>
                  <w14:solidFill>
                    <w14:schemeClr w14:val="tx1"/>
                  </w14:solidFill>
                </w14:textFill>
              </w:rPr>
            </w:pPr>
            <w:r>
              <w:rPr>
                <w:rFonts w:hint="default"/>
                <w:b/>
                <w:i/>
                <w:color w:val="000000" w:themeColor="text1"/>
                <w:szCs w:val="28"/>
                <w:lang w:val="en-US"/>
                <w14:textFill>
                  <w14:solidFill>
                    <w14:schemeClr w14:val="tx1"/>
                  </w14:solidFill>
                </w14:textFill>
              </w:rPr>
              <w:t>Kim Thị Viên</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72BAD"/>
    <w:multiLevelType w:val="singleLevel"/>
    <w:tmpl w:val="C1472BAD"/>
    <w:lvl w:ilvl="0" w:tentative="0">
      <w:start w:val="1"/>
      <w:numFmt w:val="lowerLetter"/>
      <w:suff w:val="space"/>
      <w:lvlText w:val="%1."/>
      <w:lvlJc w:val="left"/>
    </w:lvl>
  </w:abstractNum>
  <w:abstractNum w:abstractNumId="1">
    <w:nsid w:val="293A7242"/>
    <w:multiLevelType w:val="singleLevel"/>
    <w:tmpl w:val="293A7242"/>
    <w:lvl w:ilvl="0" w:tentative="0">
      <w:start w:val="1"/>
      <w:numFmt w:val="lowerLetter"/>
      <w:suff w:val="space"/>
      <w:lvlText w:val="%1."/>
      <w:lvlJc w:val="left"/>
    </w:lvl>
  </w:abstractNum>
  <w:abstractNum w:abstractNumId="2">
    <w:nsid w:val="447FE033"/>
    <w:multiLevelType w:val="singleLevel"/>
    <w:tmpl w:val="447FE033"/>
    <w:lvl w:ilvl="0" w:tentative="0">
      <w:start w:val="1"/>
      <w:numFmt w:val="upperRoman"/>
      <w:suff w:val="space"/>
      <w:lvlText w:val="%1."/>
      <w:lvlJc w:val="left"/>
      <w:pPr>
        <w:ind w:left="5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F26E6"/>
    <w:rsid w:val="715F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pPr>
    <w:rPr>
      <w:rFonts w:ascii="Times New Roman" w:hAnsi="Times New Roman" w:cs="Times New Roman" w:eastAsiaTheme="minorHAnsi"/>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2023-01-15T10:37:00Z</dcterms:created>
  <dc:creator>DELL</dc:creator>
  <cp:lastModifiedBy>DELL</cp:lastModifiedBy>
  <dcterms:modified xsi:type="dcterms:W3CDTF">2023-01-15T10:37:57Z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0C5D82A7703E4C7E925837A98F227461</vt:lpwstr>
  </property>
</Properties>
</file>