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F59D90" w14:textId="77777777" w:rsidR="00352774" w:rsidRPr="00352774" w:rsidRDefault="00352774" w:rsidP="003F5A82">
      <w:pPr>
        <w:spacing w:after="150" w:line="240" w:lineRule="auto"/>
        <w:jc w:val="center"/>
        <w:outlineLvl w:val="0"/>
        <w:rPr>
          <w:rFonts w:eastAsia="Times New Roman"/>
          <w:b/>
          <w:color w:val="333333"/>
          <w:kern w:val="36"/>
        </w:rPr>
      </w:pPr>
      <w:r w:rsidRPr="00352774">
        <w:rPr>
          <w:rFonts w:eastAsia="Times New Roman"/>
          <w:b/>
          <w:color w:val="333333"/>
          <w:kern w:val="36"/>
        </w:rPr>
        <w:t>Không gian xanh trong trường học</w:t>
      </w:r>
      <w:r w:rsidR="003F5A82" w:rsidRPr="003F5A82">
        <w:rPr>
          <w:rFonts w:eastAsia="Times New Roman"/>
          <w:b/>
          <w:color w:val="333333"/>
          <w:kern w:val="36"/>
        </w:rPr>
        <w:t xml:space="preserve"> cải thiện chất lượng không khí</w:t>
      </w:r>
    </w:p>
    <w:p w14:paraId="1CF59D91" w14:textId="77777777" w:rsidR="00352774" w:rsidRPr="00ED5AAF" w:rsidRDefault="00352774" w:rsidP="00A83829">
      <w:pPr>
        <w:pStyle w:val="NormalWeb"/>
        <w:spacing w:before="0" w:beforeAutospacing="0" w:after="150" w:afterAutospacing="0" w:line="300" w:lineRule="atLeast"/>
        <w:ind w:firstLine="567"/>
        <w:jc w:val="both"/>
        <w:rPr>
          <w:b/>
          <w:sz w:val="28"/>
          <w:szCs w:val="28"/>
        </w:rPr>
      </w:pPr>
      <w:r w:rsidRPr="00ED5AAF">
        <w:rPr>
          <w:rStyle w:val="Strong"/>
          <w:b w:val="0"/>
          <w:sz w:val="28"/>
          <w:szCs w:val="28"/>
        </w:rPr>
        <w:t xml:space="preserve">“Ngôi trường” với </w:t>
      </w:r>
      <w:r w:rsidR="003F5A82" w:rsidRPr="00ED5AAF">
        <w:rPr>
          <w:rStyle w:val="Strong"/>
          <w:b w:val="0"/>
          <w:sz w:val="28"/>
          <w:szCs w:val="28"/>
        </w:rPr>
        <w:t>các bạn nhỏ có</w:t>
      </w:r>
      <w:r w:rsidRPr="00ED5AAF">
        <w:rPr>
          <w:rStyle w:val="Strong"/>
          <w:b w:val="0"/>
          <w:sz w:val="28"/>
          <w:szCs w:val="28"/>
        </w:rPr>
        <w:t xml:space="preserve"> ý nghĩa như thế nào? </w:t>
      </w:r>
      <w:r w:rsidR="004311B8" w:rsidRPr="00ED5AAF">
        <w:rPr>
          <w:rStyle w:val="Strong"/>
          <w:b w:val="0"/>
          <w:sz w:val="28"/>
          <w:szCs w:val="28"/>
        </w:rPr>
        <w:t>Có thể nói</w:t>
      </w:r>
      <w:r w:rsidRPr="00ED5AAF">
        <w:rPr>
          <w:rStyle w:val="Strong"/>
          <w:b w:val="0"/>
          <w:sz w:val="28"/>
          <w:szCs w:val="28"/>
        </w:rPr>
        <w:t xml:space="preserve"> ngôi trường là </w:t>
      </w:r>
      <w:r w:rsidR="004311B8" w:rsidRPr="00ED5AAF">
        <w:rPr>
          <w:rStyle w:val="Strong"/>
          <w:b w:val="0"/>
          <w:sz w:val="28"/>
          <w:szCs w:val="28"/>
        </w:rPr>
        <w:t xml:space="preserve">ngôi </w:t>
      </w:r>
      <w:r w:rsidRPr="00ED5AAF">
        <w:rPr>
          <w:rStyle w:val="Strong"/>
          <w:b w:val="0"/>
          <w:sz w:val="28"/>
          <w:szCs w:val="28"/>
        </w:rPr>
        <w:t xml:space="preserve">nhà, là gia đình thứ hai của </w:t>
      </w:r>
      <w:r w:rsidR="004311B8" w:rsidRPr="00ED5AAF">
        <w:rPr>
          <w:rStyle w:val="Strong"/>
          <w:b w:val="0"/>
          <w:sz w:val="28"/>
          <w:szCs w:val="28"/>
        </w:rPr>
        <w:t>các bạn ấy</w:t>
      </w:r>
      <w:r w:rsidRPr="00ED5AAF">
        <w:rPr>
          <w:rStyle w:val="Strong"/>
          <w:b w:val="0"/>
          <w:sz w:val="28"/>
          <w:szCs w:val="28"/>
        </w:rPr>
        <w:t xml:space="preserve">. Ngôi trường nuôi dưỡng tâm hồn </w:t>
      </w:r>
      <w:r w:rsidR="004311B8" w:rsidRPr="00ED5AAF">
        <w:rPr>
          <w:rStyle w:val="Strong"/>
          <w:b w:val="0"/>
          <w:sz w:val="28"/>
          <w:szCs w:val="28"/>
        </w:rPr>
        <w:t>trẻ thơ</w:t>
      </w:r>
      <w:r w:rsidRPr="00ED5AAF">
        <w:rPr>
          <w:rStyle w:val="Strong"/>
          <w:b w:val="0"/>
          <w:sz w:val="28"/>
          <w:szCs w:val="28"/>
        </w:rPr>
        <w:t xml:space="preserve"> lớn lên từng ngày. Ngôi trường là những gì thân thuộc nhất của tuổi học trò, là những kỉ niệm vui buồn cùng thầy cô, bạn bè. Một ngôi trường với không gian xanh mát, với những giờ học, giờ chơi hòa cùng thiên nhiên sẽ là những hình ảnh không bao giờ phai mờ trong mỗi thế hệ học sinh.</w:t>
      </w:r>
    </w:p>
    <w:p w14:paraId="1CF59D92" w14:textId="77777777" w:rsidR="00352774" w:rsidRDefault="00352774" w:rsidP="00A83829">
      <w:pPr>
        <w:pStyle w:val="NormalWeb"/>
        <w:spacing w:before="0" w:beforeAutospacing="0" w:after="150" w:afterAutospacing="0" w:line="300" w:lineRule="atLeast"/>
        <w:ind w:firstLine="567"/>
        <w:jc w:val="both"/>
        <w:rPr>
          <w:color w:val="333333"/>
          <w:sz w:val="28"/>
          <w:szCs w:val="28"/>
        </w:rPr>
      </w:pPr>
      <w:r w:rsidRPr="00404BAA">
        <w:rPr>
          <w:color w:val="333333"/>
          <w:sz w:val="28"/>
          <w:szCs w:val="28"/>
        </w:rPr>
        <w:t xml:space="preserve">Thật hạnh phúc khi </w:t>
      </w:r>
      <w:r w:rsidR="00ED5AAF">
        <w:rPr>
          <w:color w:val="333333"/>
          <w:sz w:val="28"/>
          <w:szCs w:val="28"/>
        </w:rPr>
        <w:t>được hòa mình trong một không gian xanh nhiều đổi mới.</w:t>
      </w:r>
      <w:r w:rsidRPr="00404BAA">
        <w:rPr>
          <w:color w:val="333333"/>
          <w:sz w:val="28"/>
          <w:szCs w:val="28"/>
        </w:rPr>
        <w:t xml:space="preserve"> Nơi đây, cô trò đều thấy hạnh phúc khi mỗi ngày đến trường là một ngày vui. Niềm vui không chỉ ở mỗi bài học hay, không chỉ ở những câu chuyện lí thú. Niềm vui đến cả từ những góc nhỏ sân trường, đến từ những bụi cây nhành cỏ. Đến từ không gian xanh mát rượi của những hàng cây.</w:t>
      </w:r>
    </w:p>
    <w:p w14:paraId="1CF59D93" w14:textId="77777777" w:rsidR="001A12E6" w:rsidRDefault="001A12E6" w:rsidP="0021154D">
      <w:pPr>
        <w:pStyle w:val="NormalWeb"/>
        <w:spacing w:before="0" w:beforeAutospacing="0" w:after="150" w:afterAutospacing="0" w:line="300" w:lineRule="atLeast"/>
        <w:jc w:val="both"/>
        <w:rPr>
          <w:color w:val="333333"/>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5"/>
        <w:gridCol w:w="4645"/>
      </w:tblGrid>
      <w:tr w:rsidR="001A12E6" w14:paraId="1CF59D96" w14:textId="77777777" w:rsidTr="00B6510C">
        <w:tc>
          <w:tcPr>
            <w:tcW w:w="4645" w:type="dxa"/>
          </w:tcPr>
          <w:p w14:paraId="1CF59D94" w14:textId="77777777" w:rsidR="001A12E6" w:rsidRDefault="00784A75" w:rsidP="0021154D">
            <w:pPr>
              <w:pStyle w:val="NormalWeb"/>
              <w:spacing w:before="0" w:beforeAutospacing="0" w:after="150" w:afterAutospacing="0" w:line="300" w:lineRule="atLeast"/>
              <w:jc w:val="both"/>
              <w:rPr>
                <w:color w:val="333333"/>
                <w:sz w:val="28"/>
                <w:szCs w:val="28"/>
              </w:rPr>
            </w:pPr>
            <w:r>
              <w:rPr>
                <w:noProof/>
                <w:color w:val="333333"/>
                <w:shd w:val="clear" w:color="auto" w:fill="FFFFFF"/>
              </w:rPr>
              <w:drawing>
                <wp:inline distT="0" distB="0" distL="0" distR="0" wp14:anchorId="1CF59DD5" wp14:editId="1CF59DD6">
                  <wp:extent cx="2361538" cy="315199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27185571366_c67aaec94a2ce940b412136e78c63c2b.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62753" cy="3153617"/>
                          </a:xfrm>
                          <a:prstGeom prst="rect">
                            <a:avLst/>
                          </a:prstGeom>
                        </pic:spPr>
                      </pic:pic>
                    </a:graphicData>
                  </a:graphic>
                </wp:inline>
              </w:drawing>
            </w:r>
          </w:p>
        </w:tc>
        <w:tc>
          <w:tcPr>
            <w:tcW w:w="4645" w:type="dxa"/>
          </w:tcPr>
          <w:p w14:paraId="1CF59D95" w14:textId="77777777" w:rsidR="001A12E6" w:rsidRDefault="00784A75" w:rsidP="0021154D">
            <w:pPr>
              <w:pStyle w:val="NormalWeb"/>
              <w:spacing w:before="0" w:beforeAutospacing="0" w:after="150" w:afterAutospacing="0" w:line="300" w:lineRule="atLeast"/>
              <w:jc w:val="both"/>
              <w:rPr>
                <w:color w:val="333333"/>
                <w:sz w:val="28"/>
                <w:szCs w:val="28"/>
              </w:rPr>
            </w:pPr>
            <w:r>
              <w:rPr>
                <w:noProof/>
                <w:color w:val="333333"/>
                <w:shd w:val="clear" w:color="auto" w:fill="FFFFFF"/>
              </w:rPr>
              <w:drawing>
                <wp:inline distT="0" distB="0" distL="0" distR="0" wp14:anchorId="1CF59DD7" wp14:editId="1CF59DD8">
                  <wp:extent cx="2337683" cy="3116911"/>
                  <wp:effectExtent l="0" t="0" r="571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27185564631_87dae09b5fd0a4924af9f9697c3e503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38256" cy="3117676"/>
                          </a:xfrm>
                          <a:prstGeom prst="rect">
                            <a:avLst/>
                          </a:prstGeom>
                        </pic:spPr>
                      </pic:pic>
                    </a:graphicData>
                  </a:graphic>
                </wp:inline>
              </w:drawing>
            </w:r>
          </w:p>
        </w:tc>
      </w:tr>
      <w:tr w:rsidR="00784A75" w14:paraId="1CF59D98" w14:textId="77777777" w:rsidTr="00B6510C">
        <w:tc>
          <w:tcPr>
            <w:tcW w:w="9290" w:type="dxa"/>
            <w:gridSpan w:val="2"/>
          </w:tcPr>
          <w:p w14:paraId="1CF59D97" w14:textId="77777777" w:rsidR="00784A75" w:rsidRDefault="00784A75" w:rsidP="00784A75">
            <w:pPr>
              <w:pStyle w:val="NormalWeb"/>
              <w:spacing w:before="0" w:beforeAutospacing="0" w:after="150" w:afterAutospacing="0" w:line="300" w:lineRule="atLeast"/>
              <w:jc w:val="center"/>
              <w:rPr>
                <w:color w:val="333333"/>
                <w:sz w:val="28"/>
                <w:szCs w:val="28"/>
              </w:rPr>
            </w:pPr>
            <w:r>
              <w:rPr>
                <w:noProof/>
              </w:rPr>
              <w:drawing>
                <wp:inline distT="0" distB="0" distL="0" distR="0" wp14:anchorId="1CF59DD9" wp14:editId="1CF59DDA">
                  <wp:extent cx="3478994" cy="3235465"/>
                  <wp:effectExtent l="0" t="0" r="762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448798974482_f4e0589fec05fdbb39957e14a81ef527_01062022.jpg"/>
                          <pic:cNvPicPr/>
                        </pic:nvPicPr>
                        <pic:blipFill>
                          <a:blip r:embed="rId6">
                            <a:extLst>
                              <a:ext uri="{28A0092B-C50C-407E-A947-70E740481C1C}">
                                <a14:useLocalDpi xmlns:a14="http://schemas.microsoft.com/office/drawing/2010/main" val="0"/>
                              </a:ext>
                            </a:extLst>
                          </a:blip>
                          <a:stretch>
                            <a:fillRect/>
                          </a:stretch>
                        </pic:blipFill>
                        <pic:spPr>
                          <a:xfrm>
                            <a:off x="0" y="0"/>
                            <a:ext cx="3483360" cy="3239525"/>
                          </a:xfrm>
                          <a:prstGeom prst="rect">
                            <a:avLst/>
                          </a:prstGeom>
                        </pic:spPr>
                      </pic:pic>
                    </a:graphicData>
                  </a:graphic>
                </wp:inline>
              </w:drawing>
            </w:r>
          </w:p>
        </w:tc>
      </w:tr>
    </w:tbl>
    <w:p w14:paraId="1CF59D99" w14:textId="77777777" w:rsidR="00352774" w:rsidRPr="00404BAA" w:rsidRDefault="00352774" w:rsidP="00B6510C">
      <w:pPr>
        <w:ind w:firstLine="567"/>
        <w:jc w:val="both"/>
        <w:rPr>
          <w:color w:val="333333"/>
          <w:shd w:val="clear" w:color="auto" w:fill="FFFFFF"/>
        </w:rPr>
      </w:pPr>
      <w:r w:rsidRPr="00404BAA">
        <w:rPr>
          <w:color w:val="333333"/>
          <w:shd w:val="clear" w:color="auto" w:fill="FFFFFF"/>
        </w:rPr>
        <w:lastRenderedPageBreak/>
        <w:t xml:space="preserve">Sân trường là nơi tiếng cười của mỗi học trò vang lên đầy thích thú với nhiều hoạt động bổ ích, là nơi học trò được thả mình vào những niềm vui. Sân trường rộng rãi, </w:t>
      </w:r>
      <w:r w:rsidR="002B2C89">
        <w:rPr>
          <w:color w:val="333333"/>
          <w:shd w:val="clear" w:color="auto" w:fill="FFFFFF"/>
        </w:rPr>
        <w:t>thoáng mát không khí</w:t>
      </w:r>
      <w:r w:rsidR="00E75BDB">
        <w:rPr>
          <w:color w:val="333333"/>
          <w:shd w:val="clear" w:color="auto" w:fill="FFFFFF"/>
        </w:rPr>
        <w:t xml:space="preserve"> sẽ</w:t>
      </w:r>
      <w:r w:rsidRPr="00404BAA">
        <w:rPr>
          <w:color w:val="333333"/>
          <w:shd w:val="clear" w:color="auto" w:fill="FFFFFF"/>
        </w:rPr>
        <w:t xml:space="preserve"> trở nên trong lành hơn </w:t>
      </w:r>
      <w:r w:rsidR="00E75BDB">
        <w:rPr>
          <w:color w:val="333333"/>
          <w:shd w:val="clear" w:color="auto" w:fill="FFFFFF"/>
        </w:rPr>
        <w:t>vào</w:t>
      </w:r>
      <w:r w:rsidRPr="00404BAA">
        <w:rPr>
          <w:color w:val="333333"/>
          <w:shd w:val="clear" w:color="auto" w:fill="FFFFFF"/>
        </w:rPr>
        <w:t xml:space="preserve"> nhữ</w:t>
      </w:r>
      <w:r w:rsidR="00E75BDB">
        <w:rPr>
          <w:color w:val="333333"/>
          <w:shd w:val="clear" w:color="auto" w:fill="FFFFFF"/>
        </w:rPr>
        <w:t>ng ngày</w:t>
      </w:r>
      <w:r w:rsidRPr="00404BAA">
        <w:rPr>
          <w:color w:val="333333"/>
          <w:shd w:val="clear" w:color="auto" w:fill="FFFFFF"/>
        </w:rPr>
        <w:t xml:space="preserve"> hè</w:t>
      </w:r>
      <w:r w:rsidR="00E75BDB">
        <w:rPr>
          <w:color w:val="333333"/>
          <w:shd w:val="clear" w:color="auto" w:fill="FFFFFF"/>
        </w:rPr>
        <w:t xml:space="preserve"> nắng nóng</w:t>
      </w:r>
      <w:r w:rsidRPr="00404BAA">
        <w:rPr>
          <w:color w:val="333333"/>
          <w:shd w:val="clear" w:color="auto" w:fill="FFFFFF"/>
        </w:rPr>
        <w:t>, tươi mát trong những ngày trời thu là nhờ những hàng cây xanh.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7"/>
      </w:tblGrid>
      <w:tr w:rsidR="00A12B75" w14:paraId="1CF59D9B" w14:textId="77777777" w:rsidTr="00B6510C">
        <w:trPr>
          <w:jc w:val="center"/>
        </w:trPr>
        <w:tc>
          <w:tcPr>
            <w:tcW w:w="6977" w:type="dxa"/>
          </w:tcPr>
          <w:p w14:paraId="1CF59D9A" w14:textId="77777777" w:rsidR="00A12B75" w:rsidRDefault="00A12B75" w:rsidP="00414E78">
            <w:pPr>
              <w:jc w:val="center"/>
              <w:rPr>
                <w:color w:val="333333"/>
                <w:shd w:val="clear" w:color="auto" w:fill="FFFFFF"/>
              </w:rPr>
            </w:pPr>
            <w:r>
              <w:rPr>
                <w:noProof/>
                <w:color w:val="333333"/>
                <w:shd w:val="clear" w:color="auto" w:fill="FFFFFF"/>
              </w:rPr>
              <w:drawing>
                <wp:inline distT="0" distB="0" distL="0" distR="0" wp14:anchorId="1CF59DDB" wp14:editId="1CF59DDC">
                  <wp:extent cx="4293704" cy="32205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27199168509_b7d224b4e147553861653db54add45d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91688" cy="3219003"/>
                          </a:xfrm>
                          <a:prstGeom prst="rect">
                            <a:avLst/>
                          </a:prstGeom>
                        </pic:spPr>
                      </pic:pic>
                    </a:graphicData>
                  </a:graphic>
                </wp:inline>
              </w:drawing>
            </w:r>
          </w:p>
        </w:tc>
      </w:tr>
      <w:tr w:rsidR="00A12B75" w14:paraId="1CF59D9D" w14:textId="77777777" w:rsidTr="00B6510C">
        <w:trPr>
          <w:jc w:val="center"/>
        </w:trPr>
        <w:tc>
          <w:tcPr>
            <w:tcW w:w="6977" w:type="dxa"/>
          </w:tcPr>
          <w:p w14:paraId="1CF59D9C" w14:textId="77777777" w:rsidR="00A12B75" w:rsidRDefault="00A12B75" w:rsidP="00E86ADC">
            <w:pPr>
              <w:jc w:val="center"/>
              <w:rPr>
                <w:color w:val="333333"/>
                <w:shd w:val="clear" w:color="auto" w:fill="FFFFFF"/>
              </w:rPr>
            </w:pPr>
          </w:p>
        </w:tc>
      </w:tr>
      <w:tr w:rsidR="00A12B75" w14:paraId="1CF59D9F" w14:textId="77777777" w:rsidTr="00B6510C">
        <w:trPr>
          <w:jc w:val="center"/>
        </w:trPr>
        <w:tc>
          <w:tcPr>
            <w:tcW w:w="6977" w:type="dxa"/>
          </w:tcPr>
          <w:p w14:paraId="1CF59D9E" w14:textId="77777777" w:rsidR="00A12B75" w:rsidRDefault="00A12B75" w:rsidP="00E86ADC">
            <w:pPr>
              <w:jc w:val="center"/>
              <w:rPr>
                <w:color w:val="333333"/>
                <w:shd w:val="clear" w:color="auto" w:fill="FFFFFF"/>
              </w:rPr>
            </w:pPr>
            <w:r>
              <w:rPr>
                <w:noProof/>
                <w:color w:val="333333"/>
                <w:shd w:val="clear" w:color="auto" w:fill="FFFFFF"/>
              </w:rPr>
              <w:drawing>
                <wp:inline distT="0" distB="0" distL="0" distR="0" wp14:anchorId="1CF59DDD" wp14:editId="1CF59DDE">
                  <wp:extent cx="4508390" cy="3381541"/>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27204949970_4cc4a74dd1901091cf05ced0ae4eae9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6274" cy="3379954"/>
                          </a:xfrm>
                          <a:prstGeom prst="rect">
                            <a:avLst/>
                          </a:prstGeom>
                        </pic:spPr>
                      </pic:pic>
                    </a:graphicData>
                  </a:graphic>
                </wp:inline>
              </w:drawing>
            </w:r>
          </w:p>
        </w:tc>
      </w:tr>
      <w:tr w:rsidR="00A12B75" w14:paraId="1CF59DA1" w14:textId="77777777" w:rsidTr="00B6510C">
        <w:trPr>
          <w:jc w:val="center"/>
        </w:trPr>
        <w:tc>
          <w:tcPr>
            <w:tcW w:w="6977" w:type="dxa"/>
          </w:tcPr>
          <w:p w14:paraId="1CF59DA0" w14:textId="77777777" w:rsidR="00A12B75" w:rsidRPr="00B47488" w:rsidRDefault="00B6510C" w:rsidP="00E86ADC">
            <w:pPr>
              <w:jc w:val="center"/>
              <w:rPr>
                <w:b/>
                <w:i/>
                <w:color w:val="333333"/>
                <w:shd w:val="clear" w:color="auto" w:fill="FFFFFF"/>
              </w:rPr>
            </w:pPr>
            <w:r>
              <w:rPr>
                <w:b/>
                <w:i/>
                <w:color w:val="333333"/>
                <w:shd w:val="clear" w:color="auto" w:fill="FFFFFF"/>
              </w:rPr>
              <w:t>Hoạt động</w:t>
            </w:r>
            <w:r w:rsidR="00B47488" w:rsidRPr="00B47488">
              <w:rPr>
                <w:b/>
                <w:i/>
                <w:color w:val="333333"/>
                <w:shd w:val="clear" w:color="auto" w:fill="FFFFFF"/>
              </w:rPr>
              <w:t xml:space="preserve"> tập thể dưới bóng cây xanh</w:t>
            </w:r>
          </w:p>
        </w:tc>
      </w:tr>
      <w:tr w:rsidR="00A12B75" w14:paraId="1CF59DA3" w14:textId="77777777" w:rsidTr="00B6510C">
        <w:trPr>
          <w:jc w:val="center"/>
        </w:trPr>
        <w:tc>
          <w:tcPr>
            <w:tcW w:w="6977" w:type="dxa"/>
          </w:tcPr>
          <w:p w14:paraId="1CF59DA2" w14:textId="77777777" w:rsidR="00A12B75" w:rsidRDefault="00B47488" w:rsidP="00E86ADC">
            <w:pPr>
              <w:jc w:val="center"/>
              <w:rPr>
                <w:color w:val="333333"/>
                <w:shd w:val="clear" w:color="auto" w:fill="FFFFFF"/>
              </w:rPr>
            </w:pPr>
            <w:r>
              <w:rPr>
                <w:noProof/>
                <w:color w:val="333333"/>
                <w:shd w:val="clear" w:color="auto" w:fill="FFFFFF"/>
              </w:rPr>
              <w:lastRenderedPageBreak/>
              <w:drawing>
                <wp:inline distT="0" distB="0" distL="0" distR="0" wp14:anchorId="1CF59DDF" wp14:editId="1CF59DE0">
                  <wp:extent cx="4516007" cy="3387255"/>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27219816003_37a4c88c91098665cd4e00952f815a7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14220" cy="3385915"/>
                          </a:xfrm>
                          <a:prstGeom prst="rect">
                            <a:avLst/>
                          </a:prstGeom>
                        </pic:spPr>
                      </pic:pic>
                    </a:graphicData>
                  </a:graphic>
                </wp:inline>
              </w:drawing>
            </w:r>
          </w:p>
        </w:tc>
      </w:tr>
      <w:tr w:rsidR="00A12B75" w14:paraId="1CF59DA5" w14:textId="77777777" w:rsidTr="00B6510C">
        <w:trPr>
          <w:jc w:val="center"/>
        </w:trPr>
        <w:tc>
          <w:tcPr>
            <w:tcW w:w="6977" w:type="dxa"/>
          </w:tcPr>
          <w:p w14:paraId="1CF59DA4" w14:textId="77777777" w:rsidR="00A12B75" w:rsidRDefault="00A12B75" w:rsidP="00E86ADC">
            <w:pPr>
              <w:jc w:val="center"/>
              <w:rPr>
                <w:color w:val="333333"/>
                <w:shd w:val="clear" w:color="auto" w:fill="FFFFFF"/>
              </w:rPr>
            </w:pPr>
          </w:p>
        </w:tc>
      </w:tr>
      <w:tr w:rsidR="00A12B75" w14:paraId="1CF59DA7" w14:textId="77777777" w:rsidTr="00B6510C">
        <w:trPr>
          <w:jc w:val="center"/>
        </w:trPr>
        <w:tc>
          <w:tcPr>
            <w:tcW w:w="6977" w:type="dxa"/>
          </w:tcPr>
          <w:p w14:paraId="1CF59DA6" w14:textId="77777777" w:rsidR="00A12B75" w:rsidRDefault="00B47488" w:rsidP="00E86ADC">
            <w:pPr>
              <w:jc w:val="center"/>
              <w:rPr>
                <w:color w:val="333333"/>
                <w:shd w:val="clear" w:color="auto" w:fill="FFFFFF"/>
              </w:rPr>
            </w:pPr>
            <w:r>
              <w:rPr>
                <w:noProof/>
                <w:color w:val="333333"/>
                <w:shd w:val="clear" w:color="auto" w:fill="FFFFFF"/>
              </w:rPr>
              <w:drawing>
                <wp:inline distT="0" distB="0" distL="0" distR="0" wp14:anchorId="1CF59DE1" wp14:editId="1CF59DE2">
                  <wp:extent cx="4436828" cy="3327866"/>
                  <wp:effectExtent l="0" t="0" r="190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27219863686_59a8fc3c54c7cdca4ff23860ddec188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34745" cy="3326304"/>
                          </a:xfrm>
                          <a:prstGeom prst="rect">
                            <a:avLst/>
                          </a:prstGeom>
                        </pic:spPr>
                      </pic:pic>
                    </a:graphicData>
                  </a:graphic>
                </wp:inline>
              </w:drawing>
            </w:r>
          </w:p>
        </w:tc>
      </w:tr>
      <w:tr w:rsidR="00B47488" w14:paraId="1CF59DA9" w14:textId="77777777" w:rsidTr="00B6510C">
        <w:trPr>
          <w:jc w:val="center"/>
        </w:trPr>
        <w:tc>
          <w:tcPr>
            <w:tcW w:w="6977" w:type="dxa"/>
          </w:tcPr>
          <w:p w14:paraId="1CF59DA8" w14:textId="77777777" w:rsidR="00B47488" w:rsidRPr="007747E0" w:rsidRDefault="007747E0" w:rsidP="00E86ADC">
            <w:pPr>
              <w:jc w:val="center"/>
              <w:rPr>
                <w:b/>
                <w:i/>
                <w:color w:val="333333"/>
                <w:shd w:val="clear" w:color="auto" w:fill="FFFFFF"/>
              </w:rPr>
            </w:pPr>
            <w:r>
              <w:rPr>
                <w:b/>
                <w:i/>
                <w:color w:val="333333"/>
                <w:shd w:val="clear" w:color="auto" w:fill="FFFFFF"/>
              </w:rPr>
              <w:t xml:space="preserve">Cùng đọc sách - </w:t>
            </w:r>
            <w:r w:rsidR="00B47488" w:rsidRPr="007747E0">
              <w:rPr>
                <w:b/>
                <w:i/>
                <w:color w:val="333333"/>
                <w:shd w:val="clear" w:color="auto" w:fill="FFFFFF"/>
              </w:rPr>
              <w:t>Góc Thư viện xanh</w:t>
            </w:r>
          </w:p>
        </w:tc>
      </w:tr>
    </w:tbl>
    <w:p w14:paraId="1CF59DAA" w14:textId="77777777" w:rsidR="00B6510C" w:rsidRDefault="00B6510C" w:rsidP="001349DD">
      <w:pPr>
        <w:pStyle w:val="NormalWeb"/>
        <w:spacing w:before="0" w:beforeAutospacing="0" w:after="150" w:afterAutospacing="0" w:line="343" w:lineRule="atLeast"/>
        <w:jc w:val="both"/>
        <w:rPr>
          <w:color w:val="333333"/>
          <w:sz w:val="28"/>
          <w:szCs w:val="28"/>
        </w:rPr>
      </w:pPr>
    </w:p>
    <w:p w14:paraId="1CF59DAB" w14:textId="77777777" w:rsidR="001349DD" w:rsidRDefault="001349DD" w:rsidP="00B6510C">
      <w:pPr>
        <w:pStyle w:val="NormalWeb"/>
        <w:spacing w:before="0" w:beforeAutospacing="0" w:after="150" w:afterAutospacing="0" w:line="343" w:lineRule="atLeast"/>
        <w:ind w:firstLine="567"/>
        <w:jc w:val="both"/>
        <w:rPr>
          <w:color w:val="333333"/>
          <w:sz w:val="28"/>
          <w:szCs w:val="28"/>
        </w:rPr>
      </w:pPr>
      <w:r w:rsidRPr="00404BAA">
        <w:rPr>
          <w:color w:val="333333"/>
          <w:sz w:val="28"/>
          <w:szCs w:val="28"/>
        </w:rPr>
        <w:t>Thiên nhiên luôn là niềm cảm hứng cho sự sáng tạo và tác động tích cực đến sự phát triển của học sinh. Chính vì vậy, việc đưa thiên nhiên như cây cảnh, hoa lá vào lớp học là việc làm cần thiết. Điều này nhằm hướng đến các mục đích: tạo không gian xanh – sạch – đẹp, không khí trong lành cho lớp học; nuôi dưỡng tình yêu thiên nhiên trong mỗi học sinh, giúp các con biết cách chăm sóc và trân trọng cây xanh; tạo hứng thú và sự tập trung cho học sinh trong các giờ học. Theo nhiều nghiên cứu, màu xanh của cây cối có khả năng kích thích khả năng tập trung của con người một cách hiệu quả hơn. Đây cũng là cách để xoa dịu những căng thẳng về thị lực và tinh thần cho cả cô và trò sau mỗi giờ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0"/>
      </w:tblGrid>
      <w:tr w:rsidR="007747E0" w14:paraId="1CF59DAD" w14:textId="77777777" w:rsidTr="00BE7C66">
        <w:tc>
          <w:tcPr>
            <w:tcW w:w="9290" w:type="dxa"/>
          </w:tcPr>
          <w:p w14:paraId="1CF59DAC" w14:textId="77777777" w:rsidR="007747E0" w:rsidRDefault="007747E0" w:rsidP="007747E0">
            <w:pPr>
              <w:pStyle w:val="NormalWeb"/>
              <w:spacing w:before="0" w:beforeAutospacing="0" w:after="150" w:afterAutospacing="0" w:line="343" w:lineRule="atLeast"/>
              <w:jc w:val="center"/>
              <w:rPr>
                <w:color w:val="333333"/>
                <w:sz w:val="28"/>
                <w:szCs w:val="28"/>
              </w:rPr>
            </w:pPr>
            <w:r>
              <w:rPr>
                <w:noProof/>
                <w:color w:val="333333"/>
                <w:sz w:val="28"/>
                <w:szCs w:val="28"/>
              </w:rPr>
              <w:lastRenderedPageBreak/>
              <w:drawing>
                <wp:inline distT="0" distB="0" distL="0" distR="0" wp14:anchorId="1CF59DE3" wp14:editId="1CF59DE4">
                  <wp:extent cx="4699221" cy="352467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27219879669_706f65ede38d3e89516a1bce6e3469b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7015" cy="3523020"/>
                          </a:xfrm>
                          <a:prstGeom prst="rect">
                            <a:avLst/>
                          </a:prstGeom>
                        </pic:spPr>
                      </pic:pic>
                    </a:graphicData>
                  </a:graphic>
                </wp:inline>
              </w:drawing>
            </w:r>
          </w:p>
        </w:tc>
      </w:tr>
      <w:tr w:rsidR="007747E0" w14:paraId="1CF59DAF" w14:textId="77777777" w:rsidTr="00BE7C66">
        <w:tc>
          <w:tcPr>
            <w:tcW w:w="9290" w:type="dxa"/>
          </w:tcPr>
          <w:p w14:paraId="1CF59DAE" w14:textId="77777777" w:rsidR="007747E0" w:rsidRDefault="00F15954" w:rsidP="00F15954">
            <w:pPr>
              <w:pStyle w:val="NormalWeb"/>
              <w:spacing w:before="0" w:beforeAutospacing="0" w:after="150" w:afterAutospacing="0" w:line="343" w:lineRule="atLeast"/>
              <w:jc w:val="center"/>
              <w:rPr>
                <w:color w:val="333333"/>
                <w:sz w:val="28"/>
                <w:szCs w:val="28"/>
              </w:rPr>
            </w:pPr>
            <w:r>
              <w:rPr>
                <w:color w:val="333333"/>
                <w:sz w:val="28"/>
                <w:szCs w:val="28"/>
              </w:rPr>
              <w:t>Cây xanh lớp học</w:t>
            </w:r>
          </w:p>
        </w:tc>
      </w:tr>
      <w:tr w:rsidR="007747E0" w14:paraId="1CF59DB1" w14:textId="77777777" w:rsidTr="00BE7C66">
        <w:tc>
          <w:tcPr>
            <w:tcW w:w="9290" w:type="dxa"/>
          </w:tcPr>
          <w:p w14:paraId="1CF59DB0" w14:textId="77777777" w:rsidR="007747E0" w:rsidRDefault="002F7611" w:rsidP="002F7611">
            <w:pPr>
              <w:pStyle w:val="NormalWeb"/>
              <w:spacing w:before="0" w:beforeAutospacing="0" w:after="150" w:afterAutospacing="0" w:line="343" w:lineRule="atLeast"/>
              <w:jc w:val="center"/>
              <w:rPr>
                <w:color w:val="333333"/>
                <w:sz w:val="28"/>
                <w:szCs w:val="28"/>
              </w:rPr>
            </w:pPr>
            <w:r>
              <w:rPr>
                <w:noProof/>
                <w:color w:val="333333"/>
                <w:sz w:val="28"/>
                <w:szCs w:val="28"/>
              </w:rPr>
              <w:drawing>
                <wp:inline distT="0" distB="0" distL="0" distR="0" wp14:anchorId="1CF59DE5" wp14:editId="1CF59DE6">
                  <wp:extent cx="5096786" cy="2269794"/>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27276047430_b8184106d5b5a0f958503e8730a91a8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08163" cy="2274861"/>
                          </a:xfrm>
                          <a:prstGeom prst="rect">
                            <a:avLst/>
                          </a:prstGeom>
                        </pic:spPr>
                      </pic:pic>
                    </a:graphicData>
                  </a:graphic>
                </wp:inline>
              </w:drawing>
            </w:r>
          </w:p>
        </w:tc>
      </w:tr>
      <w:tr w:rsidR="007747E0" w14:paraId="1CF59DB3" w14:textId="77777777" w:rsidTr="00BE7C66">
        <w:tc>
          <w:tcPr>
            <w:tcW w:w="9290" w:type="dxa"/>
          </w:tcPr>
          <w:p w14:paraId="1CF59DB2" w14:textId="77777777" w:rsidR="007747E0" w:rsidRPr="002F7611" w:rsidRDefault="002F7611" w:rsidP="002F7611">
            <w:pPr>
              <w:pStyle w:val="NormalWeb"/>
              <w:spacing w:before="0" w:beforeAutospacing="0" w:after="150" w:afterAutospacing="0" w:line="343" w:lineRule="atLeast"/>
              <w:jc w:val="center"/>
              <w:rPr>
                <w:b/>
                <w:i/>
                <w:color w:val="333333"/>
                <w:sz w:val="28"/>
                <w:szCs w:val="28"/>
              </w:rPr>
            </w:pPr>
            <w:r w:rsidRPr="002F7611">
              <w:rPr>
                <w:b/>
                <w:i/>
                <w:color w:val="333333"/>
                <w:sz w:val="28"/>
                <w:szCs w:val="28"/>
              </w:rPr>
              <w:t>Thư viện – phòng đọc học sinh</w:t>
            </w:r>
          </w:p>
        </w:tc>
      </w:tr>
    </w:tbl>
    <w:p w14:paraId="1CF59DB4" w14:textId="77777777" w:rsidR="002275A6" w:rsidRDefault="002275A6" w:rsidP="002275A6">
      <w:pPr>
        <w:ind w:firstLine="567"/>
        <w:jc w:val="both"/>
        <w:rPr>
          <w:color w:val="333333"/>
          <w:shd w:val="clear" w:color="auto" w:fill="FFFFFF"/>
        </w:rPr>
      </w:pPr>
    </w:p>
    <w:p w14:paraId="1CF59DB5" w14:textId="77777777" w:rsidR="00F53A17" w:rsidRDefault="00F53A17" w:rsidP="002275A6">
      <w:pPr>
        <w:ind w:firstLine="567"/>
        <w:jc w:val="both"/>
        <w:rPr>
          <w:color w:val="333333"/>
          <w:shd w:val="clear" w:color="auto" w:fill="FFFFFF"/>
        </w:rPr>
      </w:pPr>
      <w:r w:rsidRPr="00404BAA">
        <w:rPr>
          <w:color w:val="333333"/>
          <w:shd w:val="clear" w:color="auto" w:fill="FFFFFF"/>
        </w:rPr>
        <w:t>Để xây dựng một không gian xanh học đường, ngoài sự chỉ đạo của Ban giám hiệu nhà trường, sự nỗ lực tham mưu, phấn đấu của cán bộ giáo viên cùng với sự quan tâm ủng hộ của các bậc phu huynh, không gian trường học đổi mới không chỉ làm cho việc dạy và học thoải mái, tích cực mà còn rèn luyện, giáo dục học sinh tình yêu thiên nhiên, chăm lo bảo vệ</w:t>
      </w:r>
      <w:r w:rsidR="002275A6">
        <w:rPr>
          <w:color w:val="333333"/>
          <w:shd w:val="clear" w:color="auto" w:fill="FFFFFF"/>
        </w:rPr>
        <w:t xml:space="preserve"> không khí trong lành và bảo vệ</w:t>
      </w:r>
      <w:r w:rsidRPr="00404BAA">
        <w:rPr>
          <w:color w:val="333333"/>
          <w:shd w:val="clear" w:color="auto" w:fill="FFFFFF"/>
        </w:rPr>
        <w:t xml:space="preserve"> môi trường sống quanh mình.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0"/>
      </w:tblGrid>
      <w:tr w:rsidR="00BA2BCA" w14:paraId="1CF59DB7" w14:textId="77777777" w:rsidTr="002275A6">
        <w:tc>
          <w:tcPr>
            <w:tcW w:w="9290" w:type="dxa"/>
          </w:tcPr>
          <w:p w14:paraId="1CF59DB6" w14:textId="77777777" w:rsidR="00BA2BCA" w:rsidRDefault="009C428A" w:rsidP="009C428A">
            <w:pPr>
              <w:jc w:val="center"/>
              <w:rPr>
                <w:color w:val="333333"/>
                <w:shd w:val="clear" w:color="auto" w:fill="FFFFFF"/>
              </w:rPr>
            </w:pPr>
            <w:r>
              <w:rPr>
                <w:noProof/>
              </w:rPr>
              <w:lastRenderedPageBreak/>
              <w:drawing>
                <wp:inline distT="0" distB="0" distL="0" distR="0" wp14:anchorId="1CF59DE7" wp14:editId="1CF59DE8">
                  <wp:extent cx="3434964" cy="25763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27199212287_73d764d3db64553f4db50dce3868ad2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31691" cy="2573860"/>
                          </a:xfrm>
                          <a:prstGeom prst="rect">
                            <a:avLst/>
                          </a:prstGeom>
                        </pic:spPr>
                      </pic:pic>
                    </a:graphicData>
                  </a:graphic>
                </wp:inline>
              </w:drawing>
            </w:r>
          </w:p>
        </w:tc>
      </w:tr>
      <w:tr w:rsidR="00BA2BCA" w14:paraId="1CF59DB9" w14:textId="77777777" w:rsidTr="002275A6">
        <w:tc>
          <w:tcPr>
            <w:tcW w:w="9290" w:type="dxa"/>
          </w:tcPr>
          <w:p w14:paraId="1CF59DB8" w14:textId="77777777" w:rsidR="00BA2BCA" w:rsidRDefault="00BA2BCA" w:rsidP="00B45822">
            <w:pPr>
              <w:jc w:val="both"/>
              <w:rPr>
                <w:color w:val="333333"/>
                <w:shd w:val="clear" w:color="auto" w:fill="FFFFFF"/>
              </w:rPr>
            </w:pPr>
          </w:p>
        </w:tc>
      </w:tr>
      <w:tr w:rsidR="00BA2BCA" w14:paraId="1CF59DBB" w14:textId="77777777" w:rsidTr="002275A6">
        <w:tc>
          <w:tcPr>
            <w:tcW w:w="9290" w:type="dxa"/>
          </w:tcPr>
          <w:p w14:paraId="1CF59DBA" w14:textId="77777777" w:rsidR="00BA2BCA" w:rsidRDefault="009C428A" w:rsidP="009C428A">
            <w:pPr>
              <w:jc w:val="center"/>
              <w:rPr>
                <w:color w:val="333333"/>
                <w:shd w:val="clear" w:color="auto" w:fill="FFFFFF"/>
              </w:rPr>
            </w:pPr>
            <w:r>
              <w:rPr>
                <w:noProof/>
                <w:color w:val="333333"/>
                <w:shd w:val="clear" w:color="auto" w:fill="FFFFFF"/>
              </w:rPr>
              <w:drawing>
                <wp:inline distT="0" distB="0" distL="0" distR="0" wp14:anchorId="1CF59DE9" wp14:editId="1CF59DEA">
                  <wp:extent cx="3872286" cy="260528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27199220918_a31f122d57f1ce19dcdfdf83427f4d8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70468" cy="2604057"/>
                          </a:xfrm>
                          <a:prstGeom prst="rect">
                            <a:avLst/>
                          </a:prstGeom>
                        </pic:spPr>
                      </pic:pic>
                    </a:graphicData>
                  </a:graphic>
                </wp:inline>
              </w:drawing>
            </w:r>
          </w:p>
        </w:tc>
      </w:tr>
      <w:tr w:rsidR="00BA2BCA" w14:paraId="1CF59DBD" w14:textId="77777777" w:rsidTr="002275A6">
        <w:tc>
          <w:tcPr>
            <w:tcW w:w="9290" w:type="dxa"/>
          </w:tcPr>
          <w:p w14:paraId="1CF59DBC" w14:textId="77777777" w:rsidR="00BA2BCA" w:rsidRDefault="00BA2BCA" w:rsidP="00B45822">
            <w:pPr>
              <w:jc w:val="both"/>
              <w:rPr>
                <w:color w:val="333333"/>
                <w:shd w:val="clear" w:color="auto" w:fill="FFFFFF"/>
              </w:rPr>
            </w:pPr>
          </w:p>
        </w:tc>
      </w:tr>
      <w:tr w:rsidR="005B07EE" w14:paraId="1CF59DBF" w14:textId="77777777" w:rsidTr="002275A6">
        <w:tc>
          <w:tcPr>
            <w:tcW w:w="9290" w:type="dxa"/>
          </w:tcPr>
          <w:p w14:paraId="1CF59DBE" w14:textId="77777777" w:rsidR="005B07EE" w:rsidRDefault="00FA564A" w:rsidP="00FA564A">
            <w:pPr>
              <w:jc w:val="center"/>
              <w:rPr>
                <w:color w:val="333333"/>
                <w:shd w:val="clear" w:color="auto" w:fill="FFFFFF"/>
              </w:rPr>
            </w:pPr>
            <w:r>
              <w:rPr>
                <w:noProof/>
                <w:color w:val="333333"/>
                <w:shd w:val="clear" w:color="auto" w:fill="FFFFFF"/>
              </w:rPr>
              <w:drawing>
                <wp:inline distT="0" distB="0" distL="0" distR="0" wp14:anchorId="1CF59DEB" wp14:editId="1CF59DEC">
                  <wp:extent cx="3745064" cy="2534664"/>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27219805460_f883a04db27b76265184d99ff42f9fa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43307" cy="2533475"/>
                          </a:xfrm>
                          <a:prstGeom prst="rect">
                            <a:avLst/>
                          </a:prstGeom>
                        </pic:spPr>
                      </pic:pic>
                    </a:graphicData>
                  </a:graphic>
                </wp:inline>
              </w:drawing>
            </w:r>
          </w:p>
        </w:tc>
      </w:tr>
      <w:tr w:rsidR="00BA2BCA" w14:paraId="1CF59DC1" w14:textId="77777777" w:rsidTr="002275A6">
        <w:tc>
          <w:tcPr>
            <w:tcW w:w="9290" w:type="dxa"/>
          </w:tcPr>
          <w:p w14:paraId="1CF59DC0" w14:textId="77777777" w:rsidR="00BA2BCA" w:rsidRDefault="009C428A" w:rsidP="009C428A">
            <w:pPr>
              <w:jc w:val="center"/>
              <w:rPr>
                <w:color w:val="333333"/>
                <w:shd w:val="clear" w:color="auto" w:fill="FFFFFF"/>
              </w:rPr>
            </w:pPr>
            <w:r>
              <w:rPr>
                <w:noProof/>
                <w:color w:val="333333"/>
                <w:shd w:val="clear" w:color="auto" w:fill="FFFFFF"/>
              </w:rPr>
              <w:lastRenderedPageBreak/>
              <w:drawing>
                <wp:inline distT="0" distB="0" distL="0" distR="0" wp14:anchorId="1CF59DED" wp14:editId="1CF59DEE">
                  <wp:extent cx="4454596" cy="5939625"/>
                  <wp:effectExtent l="0" t="0" r="317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410412034025_897fca50e5a155b280acc1952911eb51-1_13052022.jpg"/>
                          <pic:cNvPicPr/>
                        </pic:nvPicPr>
                        <pic:blipFill>
                          <a:blip r:embed="rId16">
                            <a:extLst>
                              <a:ext uri="{28A0092B-C50C-407E-A947-70E740481C1C}">
                                <a14:useLocalDpi xmlns:a14="http://schemas.microsoft.com/office/drawing/2010/main" val="0"/>
                              </a:ext>
                            </a:extLst>
                          </a:blip>
                          <a:stretch>
                            <a:fillRect/>
                          </a:stretch>
                        </pic:blipFill>
                        <pic:spPr>
                          <a:xfrm>
                            <a:off x="0" y="0"/>
                            <a:ext cx="4455701" cy="5941098"/>
                          </a:xfrm>
                          <a:prstGeom prst="rect">
                            <a:avLst/>
                          </a:prstGeom>
                        </pic:spPr>
                      </pic:pic>
                    </a:graphicData>
                  </a:graphic>
                </wp:inline>
              </w:drawing>
            </w:r>
          </w:p>
        </w:tc>
      </w:tr>
      <w:tr w:rsidR="00BA2BCA" w14:paraId="1CF59DC3" w14:textId="77777777" w:rsidTr="002275A6">
        <w:tc>
          <w:tcPr>
            <w:tcW w:w="9290" w:type="dxa"/>
          </w:tcPr>
          <w:p w14:paraId="1CF59DC2" w14:textId="77777777" w:rsidR="00BA2BCA" w:rsidRDefault="00BA2BCA" w:rsidP="00B45822">
            <w:pPr>
              <w:jc w:val="both"/>
              <w:rPr>
                <w:color w:val="333333"/>
                <w:shd w:val="clear" w:color="auto" w:fill="FFFFFF"/>
              </w:rPr>
            </w:pPr>
          </w:p>
        </w:tc>
      </w:tr>
      <w:tr w:rsidR="00BA2BCA" w14:paraId="1CF59DC5" w14:textId="77777777" w:rsidTr="002275A6">
        <w:tc>
          <w:tcPr>
            <w:tcW w:w="9290" w:type="dxa"/>
          </w:tcPr>
          <w:p w14:paraId="1CF59DC4" w14:textId="77777777" w:rsidR="00BA2BCA" w:rsidRDefault="009C428A" w:rsidP="009C428A">
            <w:pPr>
              <w:jc w:val="center"/>
              <w:rPr>
                <w:color w:val="333333"/>
                <w:shd w:val="clear" w:color="auto" w:fill="FFFFFF"/>
              </w:rPr>
            </w:pPr>
            <w:r>
              <w:rPr>
                <w:noProof/>
                <w:color w:val="333333"/>
                <w:shd w:val="clear" w:color="auto" w:fill="FFFFFF"/>
              </w:rPr>
              <w:drawing>
                <wp:inline distT="0" distB="0" distL="0" distR="0" wp14:anchorId="1CF59DEF" wp14:editId="1CF59DF0">
                  <wp:extent cx="4428877" cy="3101008"/>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410411885970_c08cbd5b8828eb93a45557f676f452ed_13052022(4).jpg"/>
                          <pic:cNvPicPr/>
                        </pic:nvPicPr>
                        <pic:blipFill>
                          <a:blip r:embed="rId17">
                            <a:extLst>
                              <a:ext uri="{28A0092B-C50C-407E-A947-70E740481C1C}">
                                <a14:useLocalDpi xmlns:a14="http://schemas.microsoft.com/office/drawing/2010/main" val="0"/>
                              </a:ext>
                            </a:extLst>
                          </a:blip>
                          <a:stretch>
                            <a:fillRect/>
                          </a:stretch>
                        </pic:blipFill>
                        <pic:spPr>
                          <a:xfrm>
                            <a:off x="0" y="0"/>
                            <a:ext cx="4433696" cy="3104382"/>
                          </a:xfrm>
                          <a:prstGeom prst="rect">
                            <a:avLst/>
                          </a:prstGeom>
                        </pic:spPr>
                      </pic:pic>
                    </a:graphicData>
                  </a:graphic>
                </wp:inline>
              </w:drawing>
            </w:r>
          </w:p>
        </w:tc>
      </w:tr>
      <w:tr w:rsidR="009C428A" w14:paraId="1CF59DC7" w14:textId="77777777" w:rsidTr="002275A6">
        <w:tc>
          <w:tcPr>
            <w:tcW w:w="9290" w:type="dxa"/>
          </w:tcPr>
          <w:p w14:paraId="1CF59DC6" w14:textId="77777777" w:rsidR="009C428A" w:rsidRDefault="009C428A" w:rsidP="00B45822">
            <w:pPr>
              <w:jc w:val="both"/>
              <w:rPr>
                <w:color w:val="333333"/>
                <w:shd w:val="clear" w:color="auto" w:fill="FFFFFF"/>
              </w:rPr>
            </w:pPr>
          </w:p>
        </w:tc>
      </w:tr>
      <w:tr w:rsidR="009C428A" w14:paraId="1CF59DC9" w14:textId="77777777" w:rsidTr="002275A6">
        <w:tc>
          <w:tcPr>
            <w:tcW w:w="9290" w:type="dxa"/>
          </w:tcPr>
          <w:p w14:paraId="1CF59DC8" w14:textId="77777777" w:rsidR="009C428A" w:rsidRDefault="00496206" w:rsidP="005B07EE">
            <w:pPr>
              <w:jc w:val="center"/>
              <w:rPr>
                <w:color w:val="333333"/>
                <w:shd w:val="clear" w:color="auto" w:fill="FFFFFF"/>
              </w:rPr>
            </w:pPr>
            <w:r>
              <w:rPr>
                <w:noProof/>
                <w:color w:val="333333"/>
                <w:shd w:val="clear" w:color="auto" w:fill="FFFFFF"/>
              </w:rPr>
              <w:lastRenderedPageBreak/>
              <w:drawing>
                <wp:inline distT="0" distB="0" distL="0" distR="0" wp14:anchorId="1CF59DF1" wp14:editId="1CF59DF2">
                  <wp:extent cx="4664422" cy="3498574"/>
                  <wp:effectExtent l="0" t="0" r="317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27199168510_7840b70e7e38bdd13f44d4d34e77144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62232" cy="3496932"/>
                          </a:xfrm>
                          <a:prstGeom prst="rect">
                            <a:avLst/>
                          </a:prstGeom>
                        </pic:spPr>
                      </pic:pic>
                    </a:graphicData>
                  </a:graphic>
                </wp:inline>
              </w:drawing>
            </w:r>
          </w:p>
        </w:tc>
      </w:tr>
      <w:tr w:rsidR="00BA2BCA" w14:paraId="1CF59DCB" w14:textId="77777777" w:rsidTr="002275A6">
        <w:tc>
          <w:tcPr>
            <w:tcW w:w="9290" w:type="dxa"/>
          </w:tcPr>
          <w:p w14:paraId="1CF59DCA" w14:textId="77777777" w:rsidR="00BA2BCA" w:rsidRDefault="00BA2BCA" w:rsidP="00B45822">
            <w:pPr>
              <w:jc w:val="both"/>
              <w:rPr>
                <w:color w:val="333333"/>
                <w:shd w:val="clear" w:color="auto" w:fill="FFFFFF"/>
              </w:rPr>
            </w:pPr>
          </w:p>
        </w:tc>
      </w:tr>
      <w:tr w:rsidR="005B07EE" w14:paraId="1CF59DCD" w14:textId="77777777" w:rsidTr="002275A6">
        <w:tc>
          <w:tcPr>
            <w:tcW w:w="9290" w:type="dxa"/>
          </w:tcPr>
          <w:p w14:paraId="1CF59DCC" w14:textId="77777777" w:rsidR="005B07EE" w:rsidRDefault="00FA564A" w:rsidP="00496206">
            <w:pPr>
              <w:jc w:val="center"/>
              <w:rPr>
                <w:color w:val="333333"/>
                <w:shd w:val="clear" w:color="auto" w:fill="FFFFFF"/>
              </w:rPr>
            </w:pPr>
            <w:r>
              <w:rPr>
                <w:noProof/>
                <w:color w:val="333333"/>
                <w:shd w:val="clear" w:color="auto" w:fill="FFFFFF"/>
              </w:rPr>
              <w:drawing>
                <wp:inline distT="0" distB="0" distL="0" distR="0" wp14:anchorId="1CF59DF3" wp14:editId="1CF59DF4">
                  <wp:extent cx="4556098" cy="34173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27205064283_cab86b23ee2026c8025cdb32a4fdd7f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56471" cy="3417604"/>
                          </a:xfrm>
                          <a:prstGeom prst="rect">
                            <a:avLst/>
                          </a:prstGeom>
                        </pic:spPr>
                      </pic:pic>
                    </a:graphicData>
                  </a:graphic>
                </wp:inline>
              </w:drawing>
            </w:r>
          </w:p>
        </w:tc>
      </w:tr>
      <w:tr w:rsidR="005B07EE" w14:paraId="1CF59DCF" w14:textId="77777777" w:rsidTr="002275A6">
        <w:tc>
          <w:tcPr>
            <w:tcW w:w="9290" w:type="dxa"/>
          </w:tcPr>
          <w:p w14:paraId="1CF59DCE" w14:textId="77777777" w:rsidR="005B07EE" w:rsidRDefault="005B07EE" w:rsidP="00B45822">
            <w:pPr>
              <w:jc w:val="both"/>
              <w:rPr>
                <w:color w:val="333333"/>
                <w:shd w:val="clear" w:color="auto" w:fill="FFFFFF"/>
              </w:rPr>
            </w:pPr>
          </w:p>
        </w:tc>
      </w:tr>
    </w:tbl>
    <w:p w14:paraId="1CF59DD0" w14:textId="77777777" w:rsidR="00BA2BCA" w:rsidRDefault="00BA2BCA" w:rsidP="00B45822">
      <w:pPr>
        <w:jc w:val="both"/>
        <w:rPr>
          <w:color w:val="333333"/>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5"/>
        <w:gridCol w:w="4645"/>
      </w:tblGrid>
      <w:tr w:rsidR="002275A6" w:rsidRPr="007D6499" w14:paraId="1CF59DD3" w14:textId="77777777" w:rsidTr="007D6499">
        <w:tc>
          <w:tcPr>
            <w:tcW w:w="4645" w:type="dxa"/>
          </w:tcPr>
          <w:p w14:paraId="1CF59DD1" w14:textId="77777777" w:rsidR="002275A6" w:rsidRPr="007D6499" w:rsidRDefault="002275A6" w:rsidP="00B45822">
            <w:pPr>
              <w:jc w:val="both"/>
              <w:rPr>
                <w:b/>
                <w:color w:val="333333"/>
                <w:shd w:val="clear" w:color="auto" w:fill="FFFFFF"/>
              </w:rPr>
            </w:pPr>
          </w:p>
        </w:tc>
        <w:tc>
          <w:tcPr>
            <w:tcW w:w="4645" w:type="dxa"/>
          </w:tcPr>
          <w:p w14:paraId="1CF59DD2" w14:textId="0CCBFB82" w:rsidR="002275A6" w:rsidRPr="007D6499" w:rsidRDefault="002275A6" w:rsidP="002275A6">
            <w:pPr>
              <w:jc w:val="both"/>
              <w:rPr>
                <w:b/>
                <w:color w:val="333333"/>
                <w:shd w:val="clear" w:color="auto" w:fill="FFFFFF"/>
              </w:rPr>
            </w:pPr>
            <w:r w:rsidRPr="007D6499">
              <w:rPr>
                <w:b/>
                <w:color w:val="333333"/>
                <w:shd w:val="clear" w:color="auto" w:fill="FFFFFF"/>
              </w:rPr>
              <w:t>Người viết:</w:t>
            </w:r>
            <w:r w:rsidR="00AF5E5D">
              <w:rPr>
                <w:b/>
                <w:color w:val="333333"/>
                <w:shd w:val="clear" w:color="auto" w:fill="FFFFFF"/>
              </w:rPr>
              <w:t xml:space="preserve"> </w:t>
            </w:r>
            <w:r w:rsidRPr="007D6499">
              <w:rPr>
                <w:b/>
                <w:color w:val="333333"/>
                <w:shd w:val="clear" w:color="auto" w:fill="FFFFFF"/>
              </w:rPr>
              <w:t>Lưu Thùy Linh</w:t>
            </w:r>
          </w:p>
        </w:tc>
      </w:tr>
    </w:tbl>
    <w:p w14:paraId="1CF59DD4" w14:textId="77777777" w:rsidR="00C10D51" w:rsidRPr="00404BAA" w:rsidRDefault="00C10D51" w:rsidP="00404BAA"/>
    <w:sectPr w:rsidR="00C10D51" w:rsidRPr="00404BAA" w:rsidSect="00784A75">
      <w:pgSz w:w="11909" w:h="16834" w:code="9"/>
      <w:pgMar w:top="1134" w:right="1134" w:bottom="28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2774"/>
    <w:rsid w:val="0000100A"/>
    <w:rsid w:val="000C7EDA"/>
    <w:rsid w:val="000F2CA7"/>
    <w:rsid w:val="001349DD"/>
    <w:rsid w:val="001963C8"/>
    <w:rsid w:val="001A12E6"/>
    <w:rsid w:val="0021154D"/>
    <w:rsid w:val="002275A6"/>
    <w:rsid w:val="002B2C89"/>
    <w:rsid w:val="002C2C2F"/>
    <w:rsid w:val="002F7611"/>
    <w:rsid w:val="00301E19"/>
    <w:rsid w:val="00352774"/>
    <w:rsid w:val="003F5A82"/>
    <w:rsid w:val="00404BAA"/>
    <w:rsid w:val="00414E78"/>
    <w:rsid w:val="004311B8"/>
    <w:rsid w:val="00496206"/>
    <w:rsid w:val="0050737E"/>
    <w:rsid w:val="005B07EE"/>
    <w:rsid w:val="006D5B42"/>
    <w:rsid w:val="007747E0"/>
    <w:rsid w:val="00784A75"/>
    <w:rsid w:val="007D6499"/>
    <w:rsid w:val="008E1370"/>
    <w:rsid w:val="00922C25"/>
    <w:rsid w:val="00966108"/>
    <w:rsid w:val="009C428A"/>
    <w:rsid w:val="00A12B75"/>
    <w:rsid w:val="00A83829"/>
    <w:rsid w:val="00AF5E5D"/>
    <w:rsid w:val="00B1747B"/>
    <w:rsid w:val="00B25220"/>
    <w:rsid w:val="00B45822"/>
    <w:rsid w:val="00B47488"/>
    <w:rsid w:val="00B6510C"/>
    <w:rsid w:val="00BA2BCA"/>
    <w:rsid w:val="00BE7C66"/>
    <w:rsid w:val="00C10D51"/>
    <w:rsid w:val="00E574A2"/>
    <w:rsid w:val="00E75BDB"/>
    <w:rsid w:val="00E86ADC"/>
    <w:rsid w:val="00ED5AAF"/>
    <w:rsid w:val="00F15954"/>
    <w:rsid w:val="00F4253E"/>
    <w:rsid w:val="00F53A17"/>
    <w:rsid w:val="00FA5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59D90"/>
  <w15:docId w15:val="{2DBAFCB7-CF85-4E6F-AD90-963D5A6F8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52774"/>
    <w:pPr>
      <w:spacing w:before="100" w:beforeAutospacing="1" w:after="100" w:afterAutospacing="1" w:line="240" w:lineRule="auto"/>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774"/>
    <w:rPr>
      <w:rFonts w:eastAsia="Times New Roman"/>
      <w:b/>
      <w:bCs/>
      <w:kern w:val="36"/>
      <w:sz w:val="48"/>
      <w:szCs w:val="48"/>
    </w:rPr>
  </w:style>
  <w:style w:type="paragraph" w:styleId="NormalWeb">
    <w:name w:val="Normal (Web)"/>
    <w:basedOn w:val="Normal"/>
    <w:uiPriority w:val="99"/>
    <w:semiHidden/>
    <w:unhideWhenUsed/>
    <w:rsid w:val="00352774"/>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352774"/>
    <w:rPr>
      <w:b/>
      <w:bCs/>
    </w:rPr>
  </w:style>
  <w:style w:type="character" w:styleId="Emphasis">
    <w:name w:val="Emphasis"/>
    <w:basedOn w:val="DefaultParagraphFont"/>
    <w:uiPriority w:val="20"/>
    <w:qFormat/>
    <w:rsid w:val="0000100A"/>
    <w:rPr>
      <w:i/>
      <w:iCs/>
    </w:rPr>
  </w:style>
  <w:style w:type="paragraph" w:styleId="BalloonText">
    <w:name w:val="Balloon Text"/>
    <w:basedOn w:val="Normal"/>
    <w:link w:val="BalloonTextChar"/>
    <w:uiPriority w:val="99"/>
    <w:semiHidden/>
    <w:unhideWhenUsed/>
    <w:rsid w:val="000F2C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CA7"/>
    <w:rPr>
      <w:rFonts w:ascii="Tahoma" w:hAnsi="Tahoma" w:cs="Tahoma"/>
      <w:sz w:val="16"/>
      <w:szCs w:val="16"/>
    </w:rPr>
  </w:style>
  <w:style w:type="table" w:styleId="TableGrid">
    <w:name w:val="Table Grid"/>
    <w:basedOn w:val="TableNormal"/>
    <w:uiPriority w:val="59"/>
    <w:rsid w:val="001A12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2927008">
      <w:bodyDiv w:val="1"/>
      <w:marLeft w:val="0"/>
      <w:marRight w:val="0"/>
      <w:marTop w:val="0"/>
      <w:marBottom w:val="0"/>
      <w:divBdr>
        <w:top w:val="none" w:sz="0" w:space="0" w:color="auto"/>
        <w:left w:val="none" w:sz="0" w:space="0" w:color="auto"/>
        <w:bottom w:val="none" w:sz="0" w:space="0" w:color="auto"/>
        <w:right w:val="none" w:sz="0" w:space="0" w:color="auto"/>
      </w:divBdr>
    </w:div>
    <w:div w:id="1962224292">
      <w:bodyDiv w:val="1"/>
      <w:marLeft w:val="0"/>
      <w:marRight w:val="0"/>
      <w:marTop w:val="0"/>
      <w:marBottom w:val="0"/>
      <w:divBdr>
        <w:top w:val="none" w:sz="0" w:space="0" w:color="auto"/>
        <w:left w:val="none" w:sz="0" w:space="0" w:color="auto"/>
        <w:bottom w:val="none" w:sz="0" w:space="0" w:color="auto"/>
        <w:right w:val="none" w:sz="0" w:space="0" w:color="auto"/>
      </w:divBdr>
      <w:divsChild>
        <w:div w:id="1781030898">
          <w:marLeft w:val="0"/>
          <w:marRight w:val="0"/>
          <w:marTop w:val="0"/>
          <w:marBottom w:val="0"/>
          <w:divBdr>
            <w:top w:val="none" w:sz="0" w:space="0" w:color="auto"/>
            <w:left w:val="none" w:sz="0" w:space="0" w:color="auto"/>
            <w:bottom w:val="none" w:sz="0" w:space="0" w:color="auto"/>
            <w:right w:val="none" w:sz="0" w:space="0" w:color="auto"/>
          </w:divBdr>
          <w:divsChild>
            <w:div w:id="1010527392">
              <w:marLeft w:val="0"/>
              <w:marRight w:val="0"/>
              <w:marTop w:val="0"/>
              <w:marBottom w:val="0"/>
              <w:divBdr>
                <w:top w:val="none" w:sz="0" w:space="0" w:color="auto"/>
                <w:left w:val="single" w:sz="12" w:space="8" w:color="CCCCCC"/>
                <w:bottom w:val="none" w:sz="0" w:space="0" w:color="auto"/>
                <w:right w:val="none" w:sz="0" w:space="0" w:color="auto"/>
              </w:divBdr>
            </w:div>
          </w:divsChild>
        </w:div>
        <w:div w:id="1711416566">
          <w:marLeft w:val="0"/>
          <w:marRight w:val="0"/>
          <w:marTop w:val="0"/>
          <w:marBottom w:val="0"/>
          <w:divBdr>
            <w:top w:val="none" w:sz="0" w:space="0" w:color="auto"/>
            <w:left w:val="none" w:sz="0" w:space="0" w:color="auto"/>
            <w:bottom w:val="none" w:sz="0" w:space="0" w:color="auto"/>
            <w:right w:val="none" w:sz="0" w:space="0" w:color="auto"/>
          </w:divBdr>
          <w:divsChild>
            <w:div w:id="175427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638976">
      <w:bodyDiv w:val="1"/>
      <w:marLeft w:val="0"/>
      <w:marRight w:val="0"/>
      <w:marTop w:val="0"/>
      <w:marBottom w:val="0"/>
      <w:divBdr>
        <w:top w:val="none" w:sz="0" w:space="0" w:color="auto"/>
        <w:left w:val="none" w:sz="0" w:space="0" w:color="auto"/>
        <w:bottom w:val="none" w:sz="0" w:space="0" w:color="auto"/>
        <w:right w:val="none" w:sz="0" w:space="0" w:color="auto"/>
      </w:divBdr>
    </w:div>
    <w:div w:id="2007396363">
      <w:bodyDiv w:val="1"/>
      <w:marLeft w:val="0"/>
      <w:marRight w:val="0"/>
      <w:marTop w:val="0"/>
      <w:marBottom w:val="0"/>
      <w:divBdr>
        <w:top w:val="none" w:sz="0" w:space="0" w:color="auto"/>
        <w:left w:val="none" w:sz="0" w:space="0" w:color="auto"/>
        <w:bottom w:val="none" w:sz="0" w:space="0" w:color="auto"/>
        <w:right w:val="none" w:sz="0" w:space="0" w:color="auto"/>
      </w:divBdr>
    </w:div>
    <w:div w:id="2111773039">
      <w:bodyDiv w:val="1"/>
      <w:marLeft w:val="0"/>
      <w:marRight w:val="0"/>
      <w:marTop w:val="0"/>
      <w:marBottom w:val="0"/>
      <w:divBdr>
        <w:top w:val="none" w:sz="0" w:space="0" w:color="auto"/>
        <w:left w:val="none" w:sz="0" w:space="0" w:color="auto"/>
        <w:bottom w:val="none" w:sz="0" w:space="0" w:color="auto"/>
        <w:right w:val="none" w:sz="0" w:space="0" w:color="auto"/>
      </w:divBdr>
      <w:divsChild>
        <w:div w:id="1731002924">
          <w:marLeft w:val="0"/>
          <w:marRight w:val="0"/>
          <w:marTop w:val="0"/>
          <w:marBottom w:val="0"/>
          <w:divBdr>
            <w:top w:val="none" w:sz="0" w:space="0" w:color="auto"/>
            <w:left w:val="none" w:sz="0" w:space="0" w:color="auto"/>
            <w:bottom w:val="none" w:sz="0" w:space="0" w:color="auto"/>
            <w:right w:val="none" w:sz="0" w:space="0" w:color="auto"/>
          </w:divBdr>
          <w:divsChild>
            <w:div w:id="314258518">
              <w:marLeft w:val="0"/>
              <w:marRight w:val="0"/>
              <w:marTop w:val="0"/>
              <w:marBottom w:val="0"/>
              <w:divBdr>
                <w:top w:val="none" w:sz="0" w:space="0" w:color="auto"/>
                <w:left w:val="single" w:sz="12" w:space="8" w:color="CCCCCC"/>
                <w:bottom w:val="none" w:sz="0" w:space="0" w:color="auto"/>
                <w:right w:val="none" w:sz="0" w:space="0" w:color="auto"/>
              </w:divBdr>
            </w:div>
          </w:divsChild>
        </w:div>
        <w:div w:id="397241181">
          <w:marLeft w:val="0"/>
          <w:marRight w:val="0"/>
          <w:marTop w:val="0"/>
          <w:marBottom w:val="0"/>
          <w:divBdr>
            <w:top w:val="none" w:sz="0" w:space="0" w:color="auto"/>
            <w:left w:val="none" w:sz="0" w:space="0" w:color="auto"/>
            <w:bottom w:val="none" w:sz="0" w:space="0" w:color="auto"/>
            <w:right w:val="none" w:sz="0" w:space="0" w:color="auto"/>
          </w:divBdr>
          <w:divsChild>
            <w:div w:id="132377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372</Words>
  <Characters>2122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MTC.,JSC</Company>
  <LinksUpToDate>false</LinksUpToDate>
  <CharactersWithSpaces>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Thang Computer</dc:creator>
  <cp:keywords/>
  <dc:description/>
  <cp:lastModifiedBy>Ngo Thi Thu Anh</cp:lastModifiedBy>
  <cp:revision>5</cp:revision>
  <dcterms:created xsi:type="dcterms:W3CDTF">2024-04-08T06:07:00Z</dcterms:created>
  <dcterms:modified xsi:type="dcterms:W3CDTF">2024-04-11T04:33:00Z</dcterms:modified>
</cp:coreProperties>
</file>