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5/2024 (TỪ NGÀY 13/05/2024 ĐẾN NGÀY 18/05/2024)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80"/>
        <w:gridCol w:w="228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80"/>
            <w:gridCol w:w="228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(13/05 )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(18/05)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Nghiệm thu các phòng Hội đồng, Spa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D1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Nghiệm thu khu vui chơi leo núi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đón trẻ lớp A1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Dự hội nghị đối thoại tại khu liên cơ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học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học lớp Unis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- 14h: Họp tại PGD về vấn đề thăm quan hè năm 2024 cho CBGVNV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Họp hội đồng trường tổng kết năm học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17h30: Họp Ban đại diện PHHS tổng kết năm học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17h30: Họp PHHS toàn trường tổng kết năm học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học lớp Unis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HĐH lớp D4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HĐNT lớp A1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giờ ăn tại lớp MGB C1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HĐH lớp B2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giờ ăn tại lớp MGB D2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tiệc Buffet tháng 5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bảo vệ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553.847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VP đ/c Hương kế toán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CSVC các phòng chức năng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Phân công nhiệm vụ tổ chức tiệc buffet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HĐC lớp C2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tổng vệ sinh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-Phân công giáo viên viết phiếu khen cháu ngoan Bác Hồ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ăn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kế hoạch tổng kết năm học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hội nghị đối thoại với CNVCLDD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lớp bồi dưỡng luật thi đua khen thưởng năm 2024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liên kết Nghệ thuật sáng tạo, Tiếng anh.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trẻ trẻ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hoạt động liên kết Tâm vận động, 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chiều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công đoàn bốc thăm giải bóng chuyền hơi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C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D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rHDk1JMyIU0FjbrF9a5ax8fu8Q==">CgMxLjA4AHIhMTRZY0hBLXZFSkwzLUFFME81R2JUOVM5TE1INHh4ZW5p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