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971F3B" w14:textId="2D5E1C50" w:rsidR="00F42970" w:rsidRPr="00F42970" w:rsidRDefault="00F42970" w:rsidP="00F42970">
      <w:pPr>
        <w:jc w:val="center"/>
        <w:rPr>
          <w:rFonts w:ascii="Times New Roman" w:hAnsi="Times New Roman" w:cs="Times New Roman"/>
          <w:b/>
          <w:bCs/>
          <w:i/>
          <w:iCs/>
          <w:sz w:val="28"/>
          <w:szCs w:val="28"/>
        </w:rPr>
      </w:pPr>
      <w:r w:rsidRPr="00F42970">
        <w:rPr>
          <w:rFonts w:ascii="Times New Roman" w:hAnsi="Times New Roman" w:cs="Times New Roman"/>
          <w:b/>
          <w:bCs/>
          <w:i/>
          <w:iCs/>
          <w:sz w:val="28"/>
          <w:szCs w:val="28"/>
        </w:rPr>
        <w:t>Tết Đoan ngọ 5/5 Âm Lịch – Nét đẹp văn hoá truyền thống của Việt Nam</w:t>
      </w:r>
    </w:p>
    <w:p w14:paraId="40BE24ED" w14:textId="4688EFE4" w:rsidR="00F42970" w:rsidRPr="00F42970" w:rsidRDefault="00F42970" w:rsidP="00F42970">
      <w:pPr>
        <w:ind w:firstLine="720"/>
        <w:rPr>
          <w:rFonts w:ascii="Times New Roman" w:hAnsi="Times New Roman" w:cs="Times New Roman"/>
          <w:b/>
          <w:bCs/>
          <w:sz w:val="28"/>
          <w:szCs w:val="28"/>
        </w:rPr>
      </w:pPr>
      <w:r w:rsidRPr="00F42970">
        <w:rPr>
          <w:rFonts w:ascii="Times New Roman" w:hAnsi="Times New Roman" w:cs="Times New Roman"/>
          <w:b/>
          <w:bCs/>
          <w:sz w:val="28"/>
          <w:szCs w:val="28"/>
        </w:rPr>
        <w:t>Ngày 11/6/2024, các bạn nhỏ của trường Mầm Non Hoa Sữa đang háo hức tham gia hoạt động “tìm hiểu về Tết Đoan ngọ”</w:t>
      </w:r>
    </w:p>
    <w:p w14:paraId="3D031E8E" w14:textId="4640D87E" w:rsidR="00F42970" w:rsidRPr="00F42970" w:rsidRDefault="00F42970" w:rsidP="00F42970">
      <w:pPr>
        <w:ind w:firstLine="720"/>
        <w:rPr>
          <w:rFonts w:ascii="Times New Roman" w:hAnsi="Times New Roman" w:cs="Times New Roman"/>
          <w:sz w:val="28"/>
          <w:szCs w:val="28"/>
        </w:rPr>
      </w:pPr>
      <w:r w:rsidRPr="00F42970">
        <w:rPr>
          <w:rFonts w:ascii="Times New Roman" w:hAnsi="Times New Roman" w:cs="Times New Roman"/>
          <w:sz w:val="28"/>
          <w:szCs w:val="28"/>
        </w:rPr>
        <w:t xml:space="preserve"> </w:t>
      </w:r>
      <w:r w:rsidRPr="00F42970">
        <w:rPr>
          <w:rFonts w:ascii="Times New Roman" w:hAnsi="Times New Roman" w:cs="Times New Roman"/>
          <w:sz w:val="28"/>
          <w:szCs w:val="28"/>
        </w:rPr>
        <w:t xml:space="preserve">Tết Đoan Ngọ </w:t>
      </w:r>
      <w:r w:rsidRPr="00F42970">
        <w:rPr>
          <w:rFonts w:ascii="Times New Roman" w:hAnsi="Times New Roman" w:cs="Times New Roman"/>
          <w:sz w:val="28"/>
          <w:szCs w:val="28"/>
        </w:rPr>
        <w:t xml:space="preserve">hay còn được biết đến là ngày diệt sâu bọ được tổ chức vào 5/5 âm lịch hằng năm. Đoan có nghĩa là "mở đầu" còn Ngọ (nghĩa là khoảng thời gian từ 11 giờ sáng đến 1 giờ chiều) </w:t>
      </w:r>
    </w:p>
    <w:p w14:paraId="3BB80A93" w14:textId="4B18086E" w:rsidR="00F42970" w:rsidRPr="00F42970" w:rsidRDefault="00F42970" w:rsidP="00F42970">
      <w:pPr>
        <w:ind w:firstLine="720"/>
        <w:rPr>
          <w:rFonts w:ascii="Times New Roman" w:hAnsi="Times New Roman" w:cs="Times New Roman"/>
          <w:sz w:val="28"/>
          <w:szCs w:val="28"/>
        </w:rPr>
      </w:pPr>
      <w:r w:rsidRPr="00F42970">
        <w:rPr>
          <w:rFonts w:ascii="Times New Roman" w:hAnsi="Times New Roman" w:cs="Times New Roman"/>
          <w:sz w:val="28"/>
          <w:szCs w:val="28"/>
        </w:rPr>
        <w:t>Theo quan niệm của người xưa, tết Đoan Ngọ là dịp để người nông dân cầu cho mùa màng bội thu, diệt trừ sâu bệnh quấy phá. Cứ đến tết Đoan Ngọ các mẹ, các bà sẽ ra chợ mua quả mận, quả vải cùng rượu nếp, bánh gio, hoa để làm mâm cúng tươm tất. Mọi người trong gia đình thường cùng nhau ăn trái cây, cơm rượu, bánh gio… và thực hiện một số phong tục đã có từ lâu đời với mong muốn gia đình được sung túc, bình an</w:t>
      </w:r>
    </w:p>
    <w:p w14:paraId="1E7A6CD7" w14:textId="77777777" w:rsidR="00F42970" w:rsidRPr="00F42970" w:rsidRDefault="00F42970" w:rsidP="00F42970">
      <w:pPr>
        <w:ind w:firstLine="720"/>
        <w:rPr>
          <w:rFonts w:ascii="Times New Roman" w:hAnsi="Times New Roman" w:cs="Times New Roman"/>
          <w:sz w:val="28"/>
          <w:szCs w:val="28"/>
        </w:rPr>
      </w:pPr>
    </w:p>
    <w:p w14:paraId="59AE39DD" w14:textId="77777777" w:rsidR="00F42970" w:rsidRPr="00F42970" w:rsidRDefault="00F42970" w:rsidP="00F42970">
      <w:pPr>
        <w:ind w:firstLine="720"/>
        <w:rPr>
          <w:rFonts w:ascii="Times New Roman" w:hAnsi="Times New Roman" w:cs="Times New Roman"/>
          <w:sz w:val="28"/>
          <w:szCs w:val="28"/>
        </w:rPr>
      </w:pPr>
      <w:r w:rsidRPr="00F42970">
        <w:rPr>
          <w:rFonts w:ascii="Times New Roman" w:hAnsi="Times New Roman" w:cs="Times New Roman"/>
          <w:sz w:val="28"/>
          <w:szCs w:val="28"/>
        </w:rPr>
        <w:t xml:space="preserve">Đón tết Đoan Ngọ năm nay, cô và trò “TRƯỜNG MẦM NON HOA SỮA" cùng nhau  chuẩn bị mẹt quả, hoa , rượu nếp...và tìm hiểu những giá trị truyền thống vô cũng quý giá đó.  </w:t>
      </w:r>
    </w:p>
    <w:p w14:paraId="0AB5F35B" w14:textId="38DA8C13" w:rsidR="00F42970" w:rsidRPr="00F42970" w:rsidRDefault="00F42970" w:rsidP="00F42970">
      <w:pPr>
        <w:ind w:firstLine="720"/>
        <w:rPr>
          <w:rFonts w:ascii="Times New Roman" w:hAnsi="Times New Roman" w:cs="Times New Roman"/>
          <w:sz w:val="28"/>
          <w:szCs w:val="28"/>
        </w:rPr>
      </w:pPr>
      <w:r w:rsidRPr="00F42970">
        <w:rPr>
          <w:rFonts w:ascii="Times New Roman" w:hAnsi="Times New Roman" w:cs="Times New Roman"/>
          <w:sz w:val="28"/>
          <w:szCs w:val="28"/>
        </w:rPr>
        <w:t>“Tháng tư đóng đậu , nấu chè</w:t>
      </w:r>
    </w:p>
    <w:p w14:paraId="5F128F2F" w14:textId="3E1EFF9C" w:rsidR="00F42970" w:rsidRPr="00F42970" w:rsidRDefault="00F42970" w:rsidP="00F42970">
      <w:pPr>
        <w:ind w:firstLine="720"/>
        <w:rPr>
          <w:rFonts w:ascii="Times New Roman" w:hAnsi="Times New Roman" w:cs="Times New Roman"/>
          <w:sz w:val="28"/>
          <w:szCs w:val="28"/>
        </w:rPr>
      </w:pPr>
      <w:r w:rsidRPr="00F42970">
        <w:rPr>
          <w:rFonts w:ascii="Times New Roman" w:hAnsi="Times New Roman" w:cs="Times New Roman"/>
          <w:sz w:val="28"/>
          <w:szCs w:val="28"/>
        </w:rPr>
        <w:t>Ăn Tết Đoan Ngọ trở về tháng năm”</w:t>
      </w:r>
    </w:p>
    <w:p w14:paraId="660BDAFC" w14:textId="759A76A6" w:rsidR="00F42970" w:rsidRDefault="00F42970" w:rsidP="00F42970">
      <w:pPr>
        <w:ind w:firstLine="720"/>
        <w:rPr>
          <w:rFonts w:ascii="Times New Roman" w:hAnsi="Times New Roman" w:cs="Times New Roman"/>
          <w:sz w:val="28"/>
          <w:szCs w:val="28"/>
        </w:rPr>
      </w:pPr>
      <w:r w:rsidRPr="00F42970">
        <w:rPr>
          <w:rFonts w:ascii="Times New Roman" w:hAnsi="Times New Roman" w:cs="Times New Roman"/>
          <w:sz w:val="28"/>
          <w:szCs w:val="28"/>
        </w:rPr>
        <w:t xml:space="preserve"> Mời ba mẹ cùng ngắm nhìn lại những bức ảnh đáng yêu của chúng con tại trường nhé </w:t>
      </w:r>
    </w:p>
    <w:p w14:paraId="76972763" w14:textId="1ECB9DF1" w:rsidR="00F42970" w:rsidRDefault="00F42970" w:rsidP="00F42970">
      <w:pPr>
        <w:ind w:firstLine="720"/>
        <w:rPr>
          <w:rFonts w:ascii="Times New Roman" w:hAnsi="Times New Roman" w:cs="Times New Roman"/>
          <w:sz w:val="28"/>
          <w:szCs w:val="28"/>
        </w:rPr>
      </w:pPr>
      <w:r w:rsidRPr="00F42970">
        <w:rPr>
          <w:rFonts w:ascii="Times New Roman" w:hAnsi="Times New Roman" w:cs="Times New Roman"/>
          <w:sz w:val="28"/>
          <w:szCs w:val="28"/>
        </w:rPr>
        <w:lastRenderedPageBreak/>
        <w:drawing>
          <wp:inline distT="0" distB="0" distL="0" distR="0" wp14:anchorId="0476F65A" wp14:editId="4CF320E4">
            <wp:extent cx="5943600" cy="3856990"/>
            <wp:effectExtent l="0" t="0" r="0" b="0"/>
            <wp:docPr id="779032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032700" name=""/>
                    <pic:cNvPicPr/>
                  </pic:nvPicPr>
                  <pic:blipFill>
                    <a:blip r:embed="rId4"/>
                    <a:stretch>
                      <a:fillRect/>
                    </a:stretch>
                  </pic:blipFill>
                  <pic:spPr>
                    <a:xfrm>
                      <a:off x="0" y="0"/>
                      <a:ext cx="5943600" cy="3856990"/>
                    </a:xfrm>
                    <a:prstGeom prst="rect">
                      <a:avLst/>
                    </a:prstGeom>
                  </pic:spPr>
                </pic:pic>
              </a:graphicData>
            </a:graphic>
          </wp:inline>
        </w:drawing>
      </w:r>
    </w:p>
    <w:p w14:paraId="42DABD50" w14:textId="70B25C73" w:rsidR="00F42970" w:rsidRDefault="00F42970" w:rsidP="00F42970">
      <w:pPr>
        <w:ind w:firstLine="720"/>
        <w:rPr>
          <w:rFonts w:ascii="Times New Roman" w:hAnsi="Times New Roman" w:cs="Times New Roman"/>
          <w:sz w:val="28"/>
          <w:szCs w:val="28"/>
        </w:rPr>
      </w:pPr>
      <w:r w:rsidRPr="00F42970">
        <w:rPr>
          <w:rFonts w:ascii="Times New Roman" w:hAnsi="Times New Roman" w:cs="Times New Roman"/>
          <w:sz w:val="28"/>
          <w:szCs w:val="28"/>
        </w:rPr>
        <w:drawing>
          <wp:inline distT="0" distB="0" distL="0" distR="0" wp14:anchorId="05918C8F" wp14:editId="550CD6C4">
            <wp:extent cx="5943600" cy="4457700"/>
            <wp:effectExtent l="0" t="0" r="0" b="0"/>
            <wp:docPr id="902036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036340" name=""/>
                    <pic:cNvPicPr/>
                  </pic:nvPicPr>
                  <pic:blipFill>
                    <a:blip r:embed="rId5"/>
                    <a:stretch>
                      <a:fillRect/>
                    </a:stretch>
                  </pic:blipFill>
                  <pic:spPr>
                    <a:xfrm>
                      <a:off x="0" y="0"/>
                      <a:ext cx="5943600" cy="4457700"/>
                    </a:xfrm>
                    <a:prstGeom prst="rect">
                      <a:avLst/>
                    </a:prstGeom>
                  </pic:spPr>
                </pic:pic>
              </a:graphicData>
            </a:graphic>
          </wp:inline>
        </w:drawing>
      </w:r>
    </w:p>
    <w:p w14:paraId="29AAEA22" w14:textId="12643481" w:rsidR="00F42970" w:rsidRDefault="00F42970" w:rsidP="00F42970">
      <w:pPr>
        <w:ind w:firstLine="720"/>
        <w:rPr>
          <w:rFonts w:ascii="Times New Roman" w:hAnsi="Times New Roman" w:cs="Times New Roman"/>
          <w:sz w:val="28"/>
          <w:szCs w:val="28"/>
        </w:rPr>
      </w:pPr>
      <w:r w:rsidRPr="00F42970">
        <w:rPr>
          <w:rFonts w:ascii="Times New Roman" w:hAnsi="Times New Roman" w:cs="Times New Roman"/>
          <w:sz w:val="28"/>
          <w:szCs w:val="28"/>
        </w:rPr>
        <w:lastRenderedPageBreak/>
        <w:drawing>
          <wp:inline distT="0" distB="0" distL="0" distR="0" wp14:anchorId="293EE1B3" wp14:editId="4EF5AC33">
            <wp:extent cx="5943600" cy="4457700"/>
            <wp:effectExtent l="0" t="0" r="0" b="0"/>
            <wp:docPr id="137406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6149" name=""/>
                    <pic:cNvPicPr/>
                  </pic:nvPicPr>
                  <pic:blipFill>
                    <a:blip r:embed="rId6"/>
                    <a:stretch>
                      <a:fillRect/>
                    </a:stretch>
                  </pic:blipFill>
                  <pic:spPr>
                    <a:xfrm>
                      <a:off x="0" y="0"/>
                      <a:ext cx="5943600" cy="4457700"/>
                    </a:xfrm>
                    <a:prstGeom prst="rect">
                      <a:avLst/>
                    </a:prstGeom>
                  </pic:spPr>
                </pic:pic>
              </a:graphicData>
            </a:graphic>
          </wp:inline>
        </w:drawing>
      </w:r>
    </w:p>
    <w:p w14:paraId="2DFB8703" w14:textId="26C6C374" w:rsidR="00F42970" w:rsidRPr="00F42970" w:rsidRDefault="00F42970" w:rsidP="00F42970">
      <w:pPr>
        <w:ind w:firstLine="720"/>
        <w:rPr>
          <w:rFonts w:ascii="Times New Roman" w:hAnsi="Times New Roman" w:cs="Times New Roman"/>
          <w:sz w:val="28"/>
          <w:szCs w:val="28"/>
        </w:rPr>
      </w:pPr>
      <w:r w:rsidRPr="00F42970">
        <w:rPr>
          <w:rFonts w:ascii="Times New Roman" w:hAnsi="Times New Roman" w:cs="Times New Roman"/>
          <w:sz w:val="28"/>
          <w:szCs w:val="28"/>
        </w:rPr>
        <w:lastRenderedPageBreak/>
        <w:drawing>
          <wp:inline distT="0" distB="0" distL="0" distR="0" wp14:anchorId="324501AC" wp14:editId="5F197460">
            <wp:extent cx="5943600" cy="4824730"/>
            <wp:effectExtent l="0" t="0" r="0" b="0"/>
            <wp:docPr id="563730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730745" name=""/>
                    <pic:cNvPicPr/>
                  </pic:nvPicPr>
                  <pic:blipFill>
                    <a:blip r:embed="rId7"/>
                    <a:stretch>
                      <a:fillRect/>
                    </a:stretch>
                  </pic:blipFill>
                  <pic:spPr>
                    <a:xfrm>
                      <a:off x="0" y="0"/>
                      <a:ext cx="5943600" cy="4824730"/>
                    </a:xfrm>
                    <a:prstGeom prst="rect">
                      <a:avLst/>
                    </a:prstGeom>
                  </pic:spPr>
                </pic:pic>
              </a:graphicData>
            </a:graphic>
          </wp:inline>
        </w:drawing>
      </w:r>
    </w:p>
    <w:p w14:paraId="5FBEE0CB" w14:textId="5F13AF63" w:rsidR="00866352" w:rsidRPr="00F42970" w:rsidRDefault="00F42970" w:rsidP="00F42970">
      <w:pPr>
        <w:ind w:firstLine="720"/>
        <w:rPr>
          <w:rFonts w:ascii="Times New Roman" w:hAnsi="Times New Roman" w:cs="Times New Roman"/>
        </w:rPr>
      </w:pPr>
      <w:r w:rsidRPr="00F42970">
        <w:rPr>
          <w:rFonts w:ascii="Times New Roman" w:hAnsi="Times New Roman" w:cs="Times New Roman"/>
        </w:rPr>
        <w:lastRenderedPageBreak/>
        <w:drawing>
          <wp:inline distT="0" distB="0" distL="0" distR="0" wp14:anchorId="113C4B20" wp14:editId="61E51CD6">
            <wp:extent cx="5943600" cy="4457700"/>
            <wp:effectExtent l="0" t="0" r="0" b="0"/>
            <wp:docPr id="646630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630917" name=""/>
                    <pic:cNvPicPr/>
                  </pic:nvPicPr>
                  <pic:blipFill>
                    <a:blip r:embed="rId8"/>
                    <a:stretch>
                      <a:fillRect/>
                    </a:stretch>
                  </pic:blipFill>
                  <pic:spPr>
                    <a:xfrm>
                      <a:off x="0" y="0"/>
                      <a:ext cx="5943600" cy="4457700"/>
                    </a:xfrm>
                    <a:prstGeom prst="rect">
                      <a:avLst/>
                    </a:prstGeom>
                  </pic:spPr>
                </pic:pic>
              </a:graphicData>
            </a:graphic>
          </wp:inline>
        </w:drawing>
      </w:r>
    </w:p>
    <w:sectPr w:rsidR="00866352" w:rsidRPr="00F42970" w:rsidSect="00F42970">
      <w:pgSz w:w="12240" w:h="15840"/>
      <w:pgMar w:top="99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970"/>
    <w:rsid w:val="00824BA9"/>
    <w:rsid w:val="00866352"/>
    <w:rsid w:val="00D064DD"/>
    <w:rsid w:val="00F429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24DA6"/>
  <w15:chartTrackingRefBased/>
  <w15:docId w15:val="{1AF06237-2CDE-42E7-81D5-A0735B2FE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165</Words>
  <Characters>943</Characters>
  <Application>Microsoft Office Word</Application>
  <DocSecurity>0</DocSecurity>
  <Lines>7</Lines>
  <Paragraphs>2</Paragraphs>
  <ScaleCrop>false</ScaleCrop>
  <Company/>
  <LinksUpToDate>false</LinksUpToDate>
  <CharactersWithSpaces>1106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2024-06-11T12:11:00Z</dcterms:created>
  <dcterms:modified xsi:type="dcterms:W3CDTF">2024-06-11T12:16:00Z</dcterms:modified>
</cp:coreProperties>
</file>