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24EB" w:rsidRPr="004A2F79" w:rsidRDefault="004A2F79" w:rsidP="004A2F79">
      <w:pPr>
        <w:shd w:val="clear" w:color="auto" w:fill="FFFFFF"/>
        <w:spacing w:before="100" w:beforeAutospacing="1" w:after="100" w:afterAutospacing="1" w:line="240" w:lineRule="auto"/>
        <w:jc w:val="both"/>
        <w:outlineLvl w:val="0"/>
        <w:rPr>
          <w:rFonts w:ascii="Roboto" w:eastAsia="Times New Roman" w:hAnsi="Roboto" w:cs="Times New Roman"/>
          <w:b/>
          <w:kern w:val="36"/>
          <w:szCs w:val="28"/>
        </w:rPr>
      </w:pPr>
      <w:r>
        <w:rPr>
          <w:rFonts w:ascii="Roboto" w:eastAsia="Times New Roman" w:hAnsi="Roboto" w:cs="Times New Roman"/>
          <w:b/>
          <w:kern w:val="36"/>
          <w:szCs w:val="28"/>
        </w:rPr>
        <w:t xml:space="preserve">    </w:t>
      </w:r>
      <w:hyperlink r:id="rId4" w:tooltip="Trường Mầm non Đô thị Việt Hưng tổ chức chương trình kiến tập tiết thi đạt giải nhất hội thi Giáo viên dạy giỏi cấp quận 2023 - 2024" w:history="1">
        <w:r w:rsidR="002424EB" w:rsidRPr="004A2F79">
          <w:rPr>
            <w:rFonts w:ascii="Roboto" w:eastAsia="Times New Roman" w:hAnsi="Roboto" w:cs="Times New Roman"/>
            <w:b/>
            <w:kern w:val="36"/>
            <w:szCs w:val="28"/>
          </w:rPr>
          <w:t xml:space="preserve">Trường Mầm non </w:t>
        </w:r>
        <w:r w:rsidR="00305B3D" w:rsidRPr="004A2F79">
          <w:rPr>
            <w:rFonts w:ascii="Roboto" w:eastAsia="Times New Roman" w:hAnsi="Roboto" w:cs="Times New Roman"/>
            <w:b/>
            <w:kern w:val="36"/>
            <w:szCs w:val="28"/>
          </w:rPr>
          <w:t>Hoa Sữa tham gia dự</w:t>
        </w:r>
        <w:r w:rsidR="002424EB" w:rsidRPr="004A2F79">
          <w:rPr>
            <w:rFonts w:ascii="Roboto" w:eastAsia="Times New Roman" w:hAnsi="Roboto" w:cs="Times New Roman"/>
            <w:b/>
            <w:kern w:val="36"/>
            <w:szCs w:val="28"/>
          </w:rPr>
          <w:t xml:space="preserve"> chương</w:t>
        </w:r>
        <w:r w:rsidR="00305B3D" w:rsidRPr="004A2F79">
          <w:rPr>
            <w:rFonts w:ascii="Roboto" w:eastAsia="Times New Roman" w:hAnsi="Roboto" w:cs="Times New Roman"/>
            <w:b/>
            <w:kern w:val="36"/>
            <w:szCs w:val="28"/>
          </w:rPr>
          <w:t xml:space="preserve"> trình kiến tập tiết</w:t>
        </w:r>
        <w:r w:rsidR="002424EB" w:rsidRPr="004A2F79">
          <w:rPr>
            <w:rFonts w:ascii="Roboto" w:eastAsia="Times New Roman" w:hAnsi="Roboto" w:cs="Times New Roman"/>
            <w:b/>
            <w:kern w:val="36"/>
            <w:szCs w:val="28"/>
          </w:rPr>
          <w:t xml:space="preserve"> đạt giải nhất hội thi Giáo viên dạy giỏi cấp quận 2023 - 2024</w:t>
        </w:r>
      </w:hyperlink>
      <w:r w:rsidR="00656C03" w:rsidRPr="004A2F79">
        <w:rPr>
          <w:rFonts w:ascii="Roboto" w:eastAsia="Times New Roman" w:hAnsi="Roboto" w:cs="Times New Roman"/>
          <w:b/>
          <w:kern w:val="36"/>
          <w:szCs w:val="28"/>
        </w:rPr>
        <w:t xml:space="preserve"> tại</w:t>
      </w:r>
      <w:r w:rsidR="00305B3D" w:rsidRPr="004A2F79">
        <w:rPr>
          <w:rFonts w:ascii="Roboto" w:eastAsia="Times New Roman" w:hAnsi="Roboto" w:cs="Times New Roman"/>
          <w:b/>
          <w:kern w:val="36"/>
          <w:szCs w:val="28"/>
        </w:rPr>
        <w:t xml:space="preserve"> trường Mầm non Đô Thị Việt Hưng.</w:t>
      </w:r>
    </w:p>
    <w:p w:rsidR="00E5687B" w:rsidRPr="004A2F79" w:rsidRDefault="00E5687B" w:rsidP="004A2F79">
      <w:pPr>
        <w:spacing w:after="0" w:line="240" w:lineRule="auto"/>
        <w:jc w:val="both"/>
        <w:rPr>
          <w:rFonts w:ascii="Roboto" w:eastAsia="Times New Roman" w:hAnsi="Roboto" w:cs="Times New Roman"/>
          <w:color w:val="161616"/>
          <w:szCs w:val="28"/>
        </w:rPr>
      </w:pPr>
      <w:r w:rsidRPr="004A2F79">
        <w:rPr>
          <w:rFonts w:ascii="Roboto" w:eastAsia="Times New Roman" w:hAnsi="Roboto" w:cs="Times New Roman"/>
          <w:bCs/>
          <w:color w:val="212529"/>
          <w:szCs w:val="28"/>
          <w:shd w:val="clear" w:color="auto" w:fill="FFFFFF"/>
        </w:rPr>
        <w:t xml:space="preserve">     </w:t>
      </w:r>
      <w:r w:rsidR="002424EB" w:rsidRPr="004A2F79">
        <w:rPr>
          <w:rFonts w:ascii="Roboto" w:eastAsia="Times New Roman" w:hAnsi="Roboto" w:cs="Times New Roman"/>
          <w:bCs/>
          <w:color w:val="212529"/>
          <w:szCs w:val="28"/>
          <w:shd w:val="clear" w:color="auto" w:fill="FFFFFF"/>
        </w:rPr>
        <w:t>Ngày 28/03/2024,</w:t>
      </w:r>
      <w:r w:rsidR="002424EB" w:rsidRPr="004A2F79">
        <w:rPr>
          <w:rFonts w:ascii="Roboto" w:eastAsia="Times New Roman" w:hAnsi="Roboto" w:cs="Times New Roman"/>
          <w:b/>
          <w:bCs/>
          <w:color w:val="212529"/>
          <w:szCs w:val="28"/>
          <w:shd w:val="clear" w:color="auto" w:fill="FFFFFF"/>
        </w:rPr>
        <w:t xml:space="preserve"> </w:t>
      </w:r>
      <w:r w:rsidR="00656C03" w:rsidRPr="004A2F79">
        <w:rPr>
          <w:rFonts w:ascii="Roboto" w:eastAsia="Times New Roman" w:hAnsi="Roboto" w:cs="Times New Roman"/>
          <w:bCs/>
          <w:color w:val="212529"/>
          <w:szCs w:val="28"/>
          <w:shd w:val="clear" w:color="auto" w:fill="FFFFFF"/>
        </w:rPr>
        <w:t>d</w:t>
      </w:r>
      <w:r w:rsidR="00656C03" w:rsidRPr="004A2F79">
        <w:rPr>
          <w:rFonts w:ascii="Roboto" w:eastAsia="Times New Roman" w:hAnsi="Roboto" w:cs="Times New Roman"/>
          <w:color w:val="161616"/>
          <w:szCs w:val="28"/>
        </w:rPr>
        <w:t>ưới</w:t>
      </w:r>
      <w:r w:rsidR="002424EB" w:rsidRPr="004A2F79">
        <w:rPr>
          <w:rFonts w:ascii="Roboto" w:eastAsia="Times New Roman" w:hAnsi="Roboto" w:cs="Times New Roman"/>
          <w:color w:val="161616"/>
          <w:szCs w:val="28"/>
        </w:rPr>
        <w:t xml:space="preserve"> sự chỉ đạo của Phòng GD&amp;ĐT quận Long Biên, Trường mầm non </w:t>
      </w:r>
      <w:r w:rsidR="00656C03" w:rsidRPr="004A2F79">
        <w:rPr>
          <w:rFonts w:ascii="Roboto" w:eastAsia="Times New Roman" w:hAnsi="Roboto" w:cs="Times New Roman"/>
          <w:color w:val="161616"/>
          <w:szCs w:val="28"/>
        </w:rPr>
        <w:t>Hoa Sữa</w:t>
      </w:r>
      <w:r w:rsidR="002424EB" w:rsidRPr="004A2F79">
        <w:rPr>
          <w:rFonts w:ascii="Roboto" w:eastAsia="Times New Roman" w:hAnsi="Roboto" w:cs="Times New Roman"/>
          <w:color w:val="161616"/>
          <w:szCs w:val="28"/>
        </w:rPr>
        <w:t xml:space="preserve"> đã </w:t>
      </w:r>
      <w:r w:rsidR="00656C03" w:rsidRPr="004A2F79">
        <w:rPr>
          <w:rFonts w:ascii="Roboto" w:eastAsia="Times New Roman" w:hAnsi="Roboto" w:cs="Times New Roman"/>
          <w:color w:val="161616"/>
          <w:szCs w:val="28"/>
        </w:rPr>
        <w:t>phân công cô giáo Lê Thị Phương tham gia</w:t>
      </w:r>
      <w:r w:rsidR="002424EB" w:rsidRPr="004A2F79">
        <w:rPr>
          <w:rFonts w:ascii="Roboto" w:eastAsia="Times New Roman" w:hAnsi="Roboto" w:cs="Times New Roman"/>
          <w:color w:val="161616"/>
          <w:szCs w:val="28"/>
        </w:rPr>
        <w:t xml:space="preserve"> kiến tập </w:t>
      </w:r>
      <w:r w:rsidR="00656C03" w:rsidRPr="004A2F79">
        <w:rPr>
          <w:rFonts w:ascii="Roboto" w:eastAsia="Times New Roman" w:hAnsi="Roboto" w:cs="Times New Roman"/>
          <w:color w:val="161616"/>
          <w:szCs w:val="28"/>
        </w:rPr>
        <w:t xml:space="preserve">hoạt động phát triển thẩm mỹ với đề tài  “Làm quen với dấu lặng đen”. </w:t>
      </w:r>
      <w:r w:rsidR="002424EB" w:rsidRPr="004A2F79">
        <w:rPr>
          <w:rFonts w:ascii="Roboto" w:eastAsia="Times New Roman" w:hAnsi="Roboto" w:cs="Times New Roman"/>
          <w:color w:val="161616"/>
          <w:szCs w:val="28"/>
        </w:rPr>
        <w:t>Đây là đề tài</w:t>
      </w:r>
      <w:r w:rsidR="00521887" w:rsidRPr="004A2F79">
        <w:rPr>
          <w:rFonts w:ascii="Roboto" w:eastAsia="Times New Roman" w:hAnsi="Roboto" w:cs="Times New Roman"/>
          <w:color w:val="161616"/>
          <w:szCs w:val="28"/>
        </w:rPr>
        <w:t xml:space="preserve"> do</w:t>
      </w:r>
      <w:r w:rsidR="002424EB" w:rsidRPr="004A2F79">
        <w:rPr>
          <w:rFonts w:ascii="Roboto" w:eastAsia="Times New Roman" w:hAnsi="Roboto" w:cs="Times New Roman"/>
          <w:color w:val="161616"/>
          <w:szCs w:val="28"/>
        </w:rPr>
        <w:t xml:space="preserve"> cô giáo Trần Thị Nhung – giáo viên trường mầm non Đô Thị Việt Hưng đã đạt giải Nhất trong hội thi Giáo viên dạy giỏi cấp Quận năm học 2023 – 2024. Về dự với </w:t>
      </w:r>
      <w:r w:rsidR="00521887" w:rsidRPr="004A2F79">
        <w:rPr>
          <w:rFonts w:ascii="Roboto" w:eastAsia="Times New Roman" w:hAnsi="Roboto" w:cs="Times New Roman"/>
          <w:color w:val="161616"/>
          <w:szCs w:val="28"/>
        </w:rPr>
        <w:t>buổi kiến tập</w:t>
      </w:r>
      <w:r w:rsidR="002424EB" w:rsidRPr="004A2F79">
        <w:rPr>
          <w:rFonts w:ascii="Roboto" w:eastAsia="Times New Roman" w:hAnsi="Roboto" w:cs="Times New Roman"/>
          <w:color w:val="161616"/>
          <w:szCs w:val="28"/>
        </w:rPr>
        <w:t xml:space="preserve"> có đồng chí: Nguyễn Thị Hồng Vân - Phó trưở</w:t>
      </w:r>
      <w:r w:rsidR="00B73B37" w:rsidRPr="004A2F79">
        <w:rPr>
          <w:rFonts w:ascii="Roboto" w:eastAsia="Times New Roman" w:hAnsi="Roboto" w:cs="Times New Roman"/>
          <w:color w:val="161616"/>
          <w:szCs w:val="28"/>
        </w:rPr>
        <w:t>ng Phòng GD&amp;ĐT quận Long Biên</w:t>
      </w:r>
      <w:r w:rsidRPr="004A2F79">
        <w:rPr>
          <w:rFonts w:ascii="Roboto" w:eastAsia="Times New Roman" w:hAnsi="Roboto" w:cs="Times New Roman"/>
          <w:color w:val="161616"/>
          <w:szCs w:val="28"/>
        </w:rPr>
        <w:t>, Ban giám hiệu trường mầm non Đô Thị Việt Hưng</w:t>
      </w:r>
      <w:r w:rsidR="00B73B37" w:rsidRPr="004A2F79">
        <w:rPr>
          <w:rFonts w:ascii="Roboto" w:eastAsia="Times New Roman" w:hAnsi="Roboto" w:cs="Times New Roman"/>
          <w:color w:val="161616"/>
          <w:szCs w:val="28"/>
        </w:rPr>
        <w:t xml:space="preserve"> v</w:t>
      </w:r>
      <w:r w:rsidR="002424EB" w:rsidRPr="004A2F79">
        <w:rPr>
          <w:rFonts w:ascii="Roboto" w:eastAsia="Times New Roman" w:hAnsi="Roboto" w:cs="Times New Roman"/>
          <w:color w:val="161616"/>
          <w:szCs w:val="28"/>
        </w:rPr>
        <w:t>à đại diện giáo viên của các trường mầm non trong quận Long Biên.</w:t>
      </w:r>
      <w:r w:rsidR="00521887" w:rsidRPr="004A2F79">
        <w:rPr>
          <w:rFonts w:ascii="Roboto" w:eastAsia="Times New Roman" w:hAnsi="Roboto" w:cs="Times New Roman"/>
          <w:color w:val="161616"/>
          <w:szCs w:val="28"/>
        </w:rPr>
        <w:t xml:space="preserve"> </w:t>
      </w:r>
    </w:p>
    <w:p w:rsidR="002424EB" w:rsidRPr="004A2F79" w:rsidRDefault="00E5687B" w:rsidP="004A2F79">
      <w:pPr>
        <w:spacing w:after="0" w:line="240" w:lineRule="auto"/>
        <w:jc w:val="both"/>
        <w:rPr>
          <w:rFonts w:ascii="Roboto" w:eastAsia="Times New Roman" w:hAnsi="Roboto" w:cs="Times New Roman"/>
          <w:color w:val="161616"/>
          <w:szCs w:val="28"/>
        </w:rPr>
      </w:pPr>
      <w:r w:rsidRPr="004A2F79">
        <w:rPr>
          <w:rFonts w:ascii="Roboto" w:eastAsia="Times New Roman" w:hAnsi="Roboto" w:cs="Times New Roman"/>
          <w:color w:val="161616"/>
          <w:szCs w:val="28"/>
        </w:rPr>
        <w:t xml:space="preserve">     Trước khi khai mạc buổi kiến tập, giáo viên các trường tiến hành Quét mã QR để điểm danh và nhận tài liệu. Sau đó, Phó hiệu trưởng phụ trách chuyên môn trường MN Đô Thị Việt Hưng tuyên bố lý do, nội dung buổi kiến tập và mời các đồng chí giáo viên về dự kiến tập tại phòng Âm nhạc của trường.</w:t>
      </w:r>
      <w:r w:rsidR="00F13871" w:rsidRPr="004A2F79">
        <w:rPr>
          <w:rFonts w:ascii="Roboto" w:eastAsia="Times New Roman" w:hAnsi="Roboto" w:cs="Times New Roman"/>
          <w:color w:val="161616"/>
          <w:szCs w:val="28"/>
        </w:rPr>
        <w:t xml:space="preserve"> </w:t>
      </w:r>
      <w:r w:rsidR="002424EB" w:rsidRPr="004A2F79">
        <w:rPr>
          <w:rFonts w:ascii="Roboto" w:eastAsia="Times New Roman" w:hAnsi="Roboto" w:cs="Times New Roman"/>
          <w:color w:val="161616"/>
          <w:szCs w:val="28"/>
        </w:rPr>
        <w:t xml:space="preserve">Với lòng nhiệt huyết, yêu nghề, yêu trẻ cùng sự sáng tạo trong chuyên môn và được sự định hướng của Ban giám hiệu và các bạn đồng nghiệp, cô giáo Trần Thị Nhung đã tổ chức những giờ học mang đến cho trẻ những hoạt động và trải nghiệm thú vị. Các bé học sinh lớp mẫu giáo lớn A2 đã tham gia tích cực, mạnh dạn, tự tin vào các hoạt động do cô tổ chức. Nhiều trẻ đã thể hiện kỹ năng vượt trội như : sáng tạo ra tiết tấu , tạo hình nốt đen bằng các nguyên vật liệu rời… khi tham gia các hoạt động. Cuối buổi kiến tập là cuộc họp rút kinh nghiệp cho toàn thể giáo viên trong quận về hoạt động dạy học. </w:t>
      </w:r>
      <w:r w:rsidR="00581C95" w:rsidRPr="004A2F79">
        <w:rPr>
          <w:rFonts w:ascii="Roboto" w:eastAsia="Times New Roman" w:hAnsi="Roboto" w:cs="Times New Roman"/>
          <w:color w:val="161616"/>
          <w:szCs w:val="28"/>
        </w:rPr>
        <w:t xml:space="preserve">Đồng chí Nguyễn Thị Hồng Vân - Phó trưởng Phòng GD&amp;ĐT quận Long Biên phát biểu ý kiến nhận xét về hoạt động học và cho ý kiến chỉ đạo với toàn thể các đồng chí giáo viên.  </w:t>
      </w:r>
    </w:p>
    <w:p w:rsidR="00581C95" w:rsidRPr="004A2F79" w:rsidRDefault="00581C95" w:rsidP="004A2F79">
      <w:pPr>
        <w:spacing w:after="0" w:line="240" w:lineRule="auto"/>
        <w:jc w:val="both"/>
        <w:rPr>
          <w:rFonts w:ascii="Roboto" w:eastAsia="Times New Roman" w:hAnsi="Roboto" w:cs="Times New Roman"/>
          <w:color w:val="161616"/>
          <w:szCs w:val="28"/>
        </w:rPr>
      </w:pPr>
      <w:r w:rsidRPr="004A2F79">
        <w:rPr>
          <w:rFonts w:ascii="Roboto" w:eastAsia="Times New Roman" w:hAnsi="Roboto" w:cs="Times New Roman"/>
          <w:color w:val="161616"/>
          <w:szCs w:val="28"/>
        </w:rPr>
        <w:t xml:space="preserve">      Thông qua buổi kiến tập, Cô Phương đã chia sẻ tài liệu và video hoạt động kiến tập cho các đồng chí giáo viên trong trường để cùng nhau học hỏi kinh nghiệm trường bạn. Trường mầm non Hoa Sữa rất mong có nhiều buổi kiến tập</w:t>
      </w:r>
      <w:r w:rsidR="00036EC5" w:rsidRPr="004A2F79">
        <w:rPr>
          <w:rFonts w:ascii="Roboto" w:eastAsia="Times New Roman" w:hAnsi="Roboto" w:cs="Times New Roman"/>
          <w:color w:val="161616"/>
          <w:szCs w:val="28"/>
        </w:rPr>
        <w:t>, chia sẻ,</w:t>
      </w:r>
      <w:r w:rsidRPr="004A2F79">
        <w:rPr>
          <w:rFonts w:ascii="Roboto" w:eastAsia="Times New Roman" w:hAnsi="Roboto" w:cs="Times New Roman"/>
          <w:color w:val="161616"/>
          <w:szCs w:val="28"/>
        </w:rPr>
        <w:t xml:space="preserve"> học hỏi kinh nghiệm để giá</w:t>
      </w:r>
      <w:r w:rsidR="00036EC5" w:rsidRPr="004A2F79">
        <w:rPr>
          <w:rFonts w:ascii="Roboto" w:eastAsia="Times New Roman" w:hAnsi="Roboto" w:cs="Times New Roman"/>
          <w:color w:val="161616"/>
          <w:szCs w:val="28"/>
        </w:rPr>
        <w:t>o viên trong quận có thể cùng nhau nâng cao trình độ chuyên môn, kỹ năng nghiệp vụ sư phạm.</w:t>
      </w:r>
    </w:p>
    <w:p w:rsidR="002424EB" w:rsidRDefault="002424EB" w:rsidP="00D225DC">
      <w:pPr>
        <w:shd w:val="clear" w:color="auto" w:fill="FFFFFF"/>
        <w:spacing w:after="100" w:afterAutospacing="1" w:line="390" w:lineRule="atLeast"/>
        <w:ind w:firstLine="567"/>
        <w:jc w:val="both"/>
        <w:rPr>
          <w:rFonts w:ascii="Roboto" w:eastAsia="Times New Roman" w:hAnsi="Roboto" w:cs="Times New Roman"/>
          <w:color w:val="161616"/>
          <w:szCs w:val="28"/>
        </w:rPr>
      </w:pPr>
      <w:r w:rsidRPr="004A2F79">
        <w:rPr>
          <w:rFonts w:ascii="Roboto" w:eastAsia="Times New Roman" w:hAnsi="Roboto" w:cs="Times New Roman"/>
          <w:color w:val="161616"/>
          <w:szCs w:val="28"/>
        </w:rPr>
        <w:t>Một số hình ảnh trong buổi kiến tập:</w:t>
      </w:r>
    </w:p>
    <w:p w:rsidR="00D225DC" w:rsidRDefault="00D225DC" w:rsidP="00D225DC">
      <w:pPr>
        <w:shd w:val="clear" w:color="auto" w:fill="FFFFFF"/>
        <w:spacing w:after="100" w:afterAutospacing="1" w:line="390" w:lineRule="atLeast"/>
        <w:ind w:firstLine="567"/>
        <w:jc w:val="both"/>
        <w:rPr>
          <w:rFonts w:ascii="Roboto" w:eastAsia="Times New Roman" w:hAnsi="Roboto" w:cs="Times New Roman"/>
          <w:color w:val="161616"/>
          <w:szCs w:val="28"/>
        </w:rPr>
      </w:pPr>
    </w:p>
    <w:p w:rsidR="00D225DC" w:rsidRDefault="00D225DC" w:rsidP="00D225DC">
      <w:pPr>
        <w:shd w:val="clear" w:color="auto" w:fill="FFFFFF"/>
        <w:spacing w:after="100" w:afterAutospacing="1" w:line="390" w:lineRule="atLeast"/>
        <w:ind w:firstLine="567"/>
        <w:jc w:val="both"/>
        <w:rPr>
          <w:rFonts w:ascii="Roboto" w:eastAsia="Times New Roman" w:hAnsi="Roboto" w:cs="Times New Roman"/>
          <w:color w:val="161616"/>
          <w:szCs w:val="28"/>
        </w:rPr>
      </w:pPr>
    </w:p>
    <w:p w:rsidR="00D225DC" w:rsidRDefault="00D225DC" w:rsidP="00D225DC">
      <w:pPr>
        <w:shd w:val="clear" w:color="auto" w:fill="FFFFFF"/>
        <w:spacing w:after="100" w:afterAutospacing="1" w:line="390" w:lineRule="atLeast"/>
        <w:ind w:firstLine="567"/>
        <w:jc w:val="both"/>
        <w:rPr>
          <w:rFonts w:ascii="Roboto" w:eastAsia="Times New Roman" w:hAnsi="Roboto" w:cs="Times New Roman"/>
          <w:color w:val="161616"/>
          <w:szCs w:val="28"/>
        </w:rPr>
      </w:pPr>
    </w:p>
    <w:p w:rsidR="00D225DC" w:rsidRDefault="00D225DC" w:rsidP="00D225DC">
      <w:pPr>
        <w:shd w:val="clear" w:color="auto" w:fill="FFFFFF"/>
        <w:spacing w:after="100" w:afterAutospacing="1" w:line="390" w:lineRule="atLeast"/>
        <w:ind w:firstLine="567"/>
        <w:jc w:val="both"/>
        <w:rPr>
          <w:rFonts w:ascii="Roboto" w:eastAsia="Times New Roman" w:hAnsi="Roboto" w:cs="Times New Roman"/>
          <w:color w:val="161616"/>
          <w:szCs w:val="28"/>
        </w:rPr>
      </w:pPr>
    </w:p>
    <w:p w:rsidR="00D225DC" w:rsidRDefault="00D225DC" w:rsidP="00D225DC">
      <w:pPr>
        <w:shd w:val="clear" w:color="auto" w:fill="FFFFFF"/>
        <w:spacing w:after="100" w:afterAutospacing="1" w:line="390" w:lineRule="atLeast"/>
        <w:jc w:val="both"/>
        <w:rPr>
          <w:rFonts w:ascii="Roboto" w:eastAsia="Times New Roman" w:hAnsi="Roboto" w:cs="Times New Roman"/>
          <w:color w:val="161616"/>
          <w:szCs w:val="28"/>
        </w:rPr>
      </w:pPr>
    </w:p>
    <w:p w:rsidR="00D225DC" w:rsidRDefault="00D225DC" w:rsidP="00D225DC">
      <w:pPr>
        <w:shd w:val="clear" w:color="auto" w:fill="FFFFFF"/>
        <w:spacing w:after="100" w:afterAutospacing="1" w:line="390" w:lineRule="atLeast"/>
        <w:jc w:val="both"/>
        <w:rPr>
          <w:rFonts w:ascii="Roboto" w:eastAsia="Times New Roman" w:hAnsi="Roboto" w:cs="Times New Roman"/>
          <w:color w:val="161616"/>
          <w:szCs w:val="28"/>
        </w:rPr>
      </w:pPr>
      <w:r w:rsidRPr="00D225DC">
        <w:rPr>
          <w:rFonts w:ascii="Roboto" w:eastAsia="Times New Roman" w:hAnsi="Roboto" w:cs="Times New Roman"/>
          <w:noProof/>
          <w:color w:val="161616"/>
          <w:szCs w:val="28"/>
        </w:rPr>
        <w:drawing>
          <wp:inline distT="0" distB="0" distL="0" distR="0" wp14:anchorId="566CD231" wp14:editId="27C87E57">
            <wp:extent cx="5971976" cy="3693459"/>
            <wp:effectExtent l="0" t="0" r="0" b="2540"/>
            <wp:docPr id="3" name="Picture 3" descr="D:\3.1. Kho ảnh\NHÀ TRƯỜNG\Kiến tập PGD\2. MN ĐÔ THỊ VIỆT HƯNG\20240328085829_283202411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3.1. Kho ảnh\NHÀ TRƯỜNG\Kiến tập PGD\2. MN ĐÔ THỊ VIỆT HƯNG\20240328085829_2832024111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flipH="1">
                      <a:off x="0" y="0"/>
                      <a:ext cx="5978389" cy="3697425"/>
                    </a:xfrm>
                    <a:prstGeom prst="rect">
                      <a:avLst/>
                    </a:prstGeom>
                    <a:noFill/>
                    <a:ln>
                      <a:noFill/>
                    </a:ln>
                  </pic:spPr>
                </pic:pic>
              </a:graphicData>
            </a:graphic>
          </wp:inline>
        </w:drawing>
      </w:r>
    </w:p>
    <w:p w:rsidR="00D225DC" w:rsidRDefault="00D225DC" w:rsidP="00D225DC">
      <w:pPr>
        <w:shd w:val="clear" w:color="auto" w:fill="FFFFFF"/>
        <w:spacing w:after="100" w:afterAutospacing="1" w:line="390" w:lineRule="atLeast"/>
        <w:jc w:val="both"/>
        <w:rPr>
          <w:rFonts w:ascii="Roboto" w:eastAsia="Times New Roman" w:hAnsi="Roboto" w:cs="Times New Roman"/>
          <w:color w:val="161616"/>
          <w:szCs w:val="28"/>
        </w:rPr>
      </w:pPr>
      <w:r w:rsidRPr="00D225DC">
        <w:rPr>
          <w:rFonts w:ascii="Roboto" w:eastAsia="Times New Roman" w:hAnsi="Roboto" w:cs="Times New Roman"/>
          <w:noProof/>
          <w:color w:val="161616"/>
          <w:szCs w:val="28"/>
        </w:rPr>
        <w:drawing>
          <wp:inline distT="0" distB="0" distL="0" distR="0" wp14:anchorId="59DE84DF" wp14:editId="489C4477">
            <wp:extent cx="6032500" cy="4034118"/>
            <wp:effectExtent l="0" t="0" r="6350" b="5080"/>
            <wp:docPr id="4" name="Picture 4" descr="D:\3.1. Kho ảnh\NHÀ TRƯỜNG\Kiến tập PGD\2. MN ĐÔ THỊ VIỆT HƯNG\cde421ef9b9634c86d876_283202411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3.1. Kho ảnh\NHÀ TRƯỜNG\Kiến tập PGD\2. MN ĐÔ THỊ VIỆT HƯNG\cde421ef9b9634c86d876_2832024111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55822" cy="4049714"/>
                    </a:xfrm>
                    <a:prstGeom prst="rect">
                      <a:avLst/>
                    </a:prstGeom>
                    <a:noFill/>
                    <a:ln>
                      <a:noFill/>
                    </a:ln>
                  </pic:spPr>
                </pic:pic>
              </a:graphicData>
            </a:graphic>
          </wp:inline>
        </w:drawing>
      </w:r>
    </w:p>
    <w:p w:rsidR="00D225DC" w:rsidRDefault="00D225DC" w:rsidP="00D225DC">
      <w:pPr>
        <w:shd w:val="clear" w:color="auto" w:fill="FFFFFF"/>
        <w:spacing w:after="100" w:afterAutospacing="1" w:line="390" w:lineRule="atLeast"/>
        <w:jc w:val="both"/>
        <w:rPr>
          <w:rFonts w:ascii="Roboto" w:eastAsia="Times New Roman" w:hAnsi="Roboto" w:cs="Times New Roman"/>
          <w:color w:val="161616"/>
          <w:szCs w:val="28"/>
        </w:rPr>
      </w:pPr>
      <w:r w:rsidRPr="00D225DC">
        <w:rPr>
          <w:rFonts w:ascii="Roboto" w:eastAsia="Times New Roman" w:hAnsi="Roboto" w:cs="Times New Roman"/>
          <w:noProof/>
          <w:color w:val="161616"/>
          <w:szCs w:val="28"/>
        </w:rPr>
        <w:lastRenderedPageBreak/>
        <w:drawing>
          <wp:inline distT="0" distB="0" distL="0" distR="0">
            <wp:extent cx="5815137" cy="4087906"/>
            <wp:effectExtent l="0" t="0" r="0" b="8255"/>
            <wp:docPr id="2" name="Picture 2" descr="D:\3.1. Kho ảnh\NHÀ TRƯỜNG\Kiến tập PGD\2. MN ĐÔ THỊ VIỆT HƯNG\5a96e49e5ee7f1b9a8f611_283202411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3.1. Kho ảnh\NHÀ TRƯỜNG\Kiến tập PGD\2. MN ĐÔ THỊ VIỆT HƯNG\5a96e49e5ee7f1b9a8f611_2832024111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51010" cy="4113124"/>
                    </a:xfrm>
                    <a:prstGeom prst="rect">
                      <a:avLst/>
                    </a:prstGeom>
                    <a:noFill/>
                    <a:ln>
                      <a:noFill/>
                    </a:ln>
                  </pic:spPr>
                </pic:pic>
              </a:graphicData>
            </a:graphic>
          </wp:inline>
        </w:drawing>
      </w:r>
    </w:p>
    <w:p w:rsidR="00D225DC" w:rsidRDefault="00D225DC" w:rsidP="00D225DC">
      <w:pPr>
        <w:shd w:val="clear" w:color="auto" w:fill="FFFFFF"/>
        <w:spacing w:after="100" w:afterAutospacing="1" w:line="390" w:lineRule="atLeast"/>
        <w:jc w:val="both"/>
        <w:rPr>
          <w:rFonts w:ascii="Roboto" w:eastAsia="Times New Roman" w:hAnsi="Roboto" w:cs="Times New Roman"/>
          <w:color w:val="161616"/>
          <w:szCs w:val="28"/>
        </w:rPr>
      </w:pPr>
      <w:bookmarkStart w:id="0" w:name="_GoBack"/>
      <w:r w:rsidRPr="00D225DC">
        <w:rPr>
          <w:rFonts w:ascii="Roboto" w:eastAsia="Times New Roman" w:hAnsi="Roboto" w:cs="Times New Roman"/>
          <w:noProof/>
          <w:color w:val="161616"/>
          <w:szCs w:val="28"/>
        </w:rPr>
        <w:drawing>
          <wp:inline distT="0" distB="0" distL="0" distR="0">
            <wp:extent cx="5814695" cy="4051776"/>
            <wp:effectExtent l="0" t="0" r="0" b="6350"/>
            <wp:docPr id="1" name="Picture 1" descr="D:\3.1. Kho ảnh\NHÀ TRƯỜNG\Kiến tập PGD\2. MN ĐÔ THỊ VIỆT HƯNG\e1687cd5c4ac6bf232bd55_283202411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3.1. Kho ảnh\NHÀ TRƯỜNG\Kiến tập PGD\2. MN ĐÔ THỊ VIỆT HƯNG\e1687cd5c4ac6bf232bd55_2832024111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H="1">
                      <a:off x="0" y="0"/>
                      <a:ext cx="5852542" cy="4078148"/>
                    </a:xfrm>
                    <a:prstGeom prst="rect">
                      <a:avLst/>
                    </a:prstGeom>
                    <a:noFill/>
                    <a:ln>
                      <a:noFill/>
                    </a:ln>
                  </pic:spPr>
                </pic:pic>
              </a:graphicData>
            </a:graphic>
          </wp:inline>
        </w:drawing>
      </w:r>
      <w:bookmarkEnd w:id="0"/>
    </w:p>
    <w:p w:rsidR="00D225DC" w:rsidRDefault="00D225DC" w:rsidP="00D225DC">
      <w:pPr>
        <w:shd w:val="clear" w:color="auto" w:fill="FFFFFF"/>
        <w:spacing w:after="100" w:afterAutospacing="1" w:line="390" w:lineRule="atLeast"/>
        <w:ind w:firstLine="567"/>
        <w:jc w:val="both"/>
        <w:rPr>
          <w:rFonts w:ascii="Roboto" w:eastAsia="Times New Roman" w:hAnsi="Roboto" w:cs="Times New Roman"/>
          <w:color w:val="161616"/>
          <w:szCs w:val="28"/>
        </w:rPr>
      </w:pPr>
    </w:p>
    <w:p w:rsidR="00D225DC" w:rsidRDefault="00D225DC" w:rsidP="00D225DC">
      <w:pPr>
        <w:shd w:val="clear" w:color="auto" w:fill="FFFFFF"/>
        <w:spacing w:after="100" w:afterAutospacing="1" w:line="390" w:lineRule="atLeast"/>
        <w:ind w:firstLine="567"/>
        <w:jc w:val="both"/>
        <w:rPr>
          <w:rFonts w:ascii="Roboto" w:eastAsia="Times New Roman" w:hAnsi="Roboto" w:cs="Times New Roman"/>
          <w:color w:val="161616"/>
          <w:szCs w:val="28"/>
        </w:rPr>
      </w:pPr>
    </w:p>
    <w:p w:rsidR="00D225DC" w:rsidRDefault="00D225DC" w:rsidP="00D225DC">
      <w:pPr>
        <w:shd w:val="clear" w:color="auto" w:fill="FFFFFF"/>
        <w:spacing w:after="100" w:afterAutospacing="1" w:line="390" w:lineRule="atLeast"/>
        <w:ind w:firstLine="567"/>
        <w:jc w:val="both"/>
        <w:rPr>
          <w:rFonts w:ascii="Roboto" w:eastAsia="Times New Roman" w:hAnsi="Roboto" w:cs="Times New Roman"/>
          <w:color w:val="161616"/>
          <w:szCs w:val="28"/>
        </w:rPr>
      </w:pPr>
    </w:p>
    <w:p w:rsidR="00D225DC" w:rsidRPr="004A2F79" w:rsidRDefault="00D225DC" w:rsidP="00D225DC">
      <w:pPr>
        <w:shd w:val="clear" w:color="auto" w:fill="FFFFFF"/>
        <w:spacing w:after="100" w:afterAutospacing="1" w:line="390" w:lineRule="atLeast"/>
        <w:ind w:firstLine="567"/>
        <w:jc w:val="both"/>
        <w:rPr>
          <w:rFonts w:ascii="Roboto" w:eastAsia="Times New Roman" w:hAnsi="Roboto" w:cs="Times New Roman"/>
          <w:color w:val="161616"/>
          <w:szCs w:val="28"/>
        </w:rPr>
      </w:pPr>
    </w:p>
    <w:p w:rsidR="0063367C" w:rsidRPr="004A2F79" w:rsidRDefault="0063367C" w:rsidP="004A2F79">
      <w:pPr>
        <w:jc w:val="both"/>
        <w:rPr>
          <w:szCs w:val="28"/>
        </w:rPr>
      </w:pPr>
    </w:p>
    <w:sectPr w:rsidR="0063367C" w:rsidRPr="004A2F79" w:rsidSect="00E30E43">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altName w:val="Times New Roman"/>
    <w:charset w:val="00"/>
    <w:family w:val="auto"/>
    <w:pitch w:val="variable"/>
    <w:sig w:usb0="00000001"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3"/>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6A3"/>
    <w:rsid w:val="00036EC5"/>
    <w:rsid w:val="002424EB"/>
    <w:rsid w:val="00274E08"/>
    <w:rsid w:val="00305B3D"/>
    <w:rsid w:val="004A2D3C"/>
    <w:rsid w:val="004A2F79"/>
    <w:rsid w:val="00521887"/>
    <w:rsid w:val="00581C95"/>
    <w:rsid w:val="0063367C"/>
    <w:rsid w:val="00656C03"/>
    <w:rsid w:val="00AB66A3"/>
    <w:rsid w:val="00B73B37"/>
    <w:rsid w:val="00D225DC"/>
    <w:rsid w:val="00E30E43"/>
    <w:rsid w:val="00E5687B"/>
    <w:rsid w:val="00F13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33B9A"/>
  <w15:chartTrackingRefBased/>
  <w15:docId w15:val="{C135EE36-B499-4867-920B-7C9672A3C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424EB"/>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424EB"/>
    <w:rPr>
      <w:b/>
      <w:bCs/>
    </w:rPr>
  </w:style>
  <w:style w:type="paragraph" w:styleId="NormalWeb">
    <w:name w:val="Normal (Web)"/>
    <w:basedOn w:val="Normal"/>
    <w:uiPriority w:val="99"/>
    <w:semiHidden/>
    <w:unhideWhenUsed/>
    <w:rsid w:val="002424EB"/>
    <w:pPr>
      <w:spacing w:before="100" w:beforeAutospacing="1" w:after="100" w:afterAutospacing="1" w:line="240" w:lineRule="auto"/>
    </w:pPr>
    <w:rPr>
      <w:rFonts w:eastAsia="Times New Roman" w:cs="Times New Roman"/>
      <w:sz w:val="24"/>
      <w:szCs w:val="24"/>
    </w:rPr>
  </w:style>
  <w:style w:type="character" w:customStyle="1" w:styleId="Heading1Char">
    <w:name w:val="Heading 1 Char"/>
    <w:basedOn w:val="DefaultParagraphFont"/>
    <w:link w:val="Heading1"/>
    <w:uiPriority w:val="9"/>
    <w:rsid w:val="002424EB"/>
    <w:rPr>
      <w:rFonts w:eastAsia="Times New Roman" w:cs="Times New Roman"/>
      <w:b/>
      <w:bCs/>
      <w:kern w:val="36"/>
      <w:sz w:val="48"/>
      <w:szCs w:val="48"/>
    </w:rPr>
  </w:style>
  <w:style w:type="character" w:styleId="Hyperlink">
    <w:name w:val="Hyperlink"/>
    <w:basedOn w:val="DefaultParagraphFont"/>
    <w:uiPriority w:val="99"/>
    <w:semiHidden/>
    <w:unhideWhenUsed/>
    <w:rsid w:val="002424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4419637">
      <w:bodyDiv w:val="1"/>
      <w:marLeft w:val="0"/>
      <w:marRight w:val="0"/>
      <w:marTop w:val="0"/>
      <w:marBottom w:val="0"/>
      <w:divBdr>
        <w:top w:val="none" w:sz="0" w:space="0" w:color="auto"/>
        <w:left w:val="none" w:sz="0" w:space="0" w:color="auto"/>
        <w:bottom w:val="none" w:sz="0" w:space="0" w:color="auto"/>
        <w:right w:val="none" w:sz="0" w:space="0" w:color="auto"/>
      </w:divBdr>
    </w:div>
    <w:div w:id="1247955285">
      <w:bodyDiv w:val="1"/>
      <w:marLeft w:val="0"/>
      <w:marRight w:val="0"/>
      <w:marTop w:val="0"/>
      <w:marBottom w:val="0"/>
      <w:divBdr>
        <w:top w:val="none" w:sz="0" w:space="0" w:color="auto"/>
        <w:left w:val="none" w:sz="0" w:space="0" w:color="auto"/>
        <w:bottom w:val="none" w:sz="0" w:space="0" w:color="auto"/>
        <w:right w:val="none" w:sz="0" w:space="0" w:color="auto"/>
      </w:divBdr>
      <w:divsChild>
        <w:div w:id="11474306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s://mndothiviethung.longbien.edu.vn/hoat-dong-chuyen-mon/truong-mam-non-do-thi-viet-hung-to-chuc-chuong-trinh-kien-tap-tiet-thi-dat-giai/ctfull/123/785139"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380</Words>
  <Characters>2170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fdf</cp:lastModifiedBy>
  <cp:revision>2</cp:revision>
  <dcterms:created xsi:type="dcterms:W3CDTF">2024-04-05T01:10:00Z</dcterms:created>
  <dcterms:modified xsi:type="dcterms:W3CDTF">2024-04-05T01:10:00Z</dcterms:modified>
</cp:coreProperties>
</file>