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6E8" w:rsidRPr="00C556E8" w:rsidRDefault="00C556E8" w:rsidP="00C556E8">
      <w:pPr>
        <w:jc w:val="center"/>
        <w:rPr>
          <w:b/>
          <w:i/>
          <w:sz w:val="28"/>
          <w:szCs w:val="28"/>
        </w:rPr>
      </w:pPr>
      <w:r w:rsidRPr="00C556E8">
        <w:rPr>
          <w:b/>
          <w:i/>
          <w:sz w:val="28"/>
          <w:szCs w:val="28"/>
        </w:rPr>
        <w:t>Hoạt động giáo dục thể chất – Lớp MGL A4</w:t>
      </w:r>
    </w:p>
    <w:p w:rsidR="00C556E8" w:rsidRPr="00C556E8" w:rsidRDefault="00C556E8" w:rsidP="00C556E8">
      <w:pPr>
        <w:ind w:firstLine="567"/>
        <w:rPr>
          <w:b/>
          <w:sz w:val="28"/>
          <w:szCs w:val="28"/>
        </w:rPr>
      </w:pPr>
      <w:r w:rsidRPr="00C556E8">
        <w:rPr>
          <w:b/>
          <w:sz w:val="28"/>
          <w:szCs w:val="28"/>
        </w:rPr>
        <w:t>Ngày 16/4/2024, Các bạn nhỏ lớp MGL A4 hào hứng tham gia hoạt động thể chất với đề tài: Chuyền bóng – Bật qua vòng.</w:t>
      </w:r>
    </w:p>
    <w:p w:rsidR="00C556E8" w:rsidRPr="00C556E8" w:rsidRDefault="00C556E8" w:rsidP="00C556E8">
      <w:pPr>
        <w:ind w:firstLine="567"/>
        <w:rPr>
          <w:sz w:val="28"/>
          <w:szCs w:val="28"/>
        </w:rPr>
      </w:pPr>
      <w:r w:rsidRPr="00C556E8">
        <w:rPr>
          <w:sz w:val="28"/>
          <w:szCs w:val="28"/>
        </w:rPr>
        <w:t>Giáo dục thể chất là một trong những nội dung quan trọng trong trường mầm non là bảo vệ và tăng cường sức khỏe đồng thời cung cấp những kiến thức giáo dục nhằm phát triển một cơ thể cân đối hài hòa và phát triển toàn diện về nhân cách trẻ. Việc tạo cơ hội cho trẻ tham gia vào các hoạt động giáo dục phát triển thể chất rất quan trọng giúp cho hệ thần kinh và các giác quan của trẻ nhanh nhạy hơn và có tác dụng tốt để nâng cao năng lực nhận thức của trẻ</w:t>
      </w:r>
      <w:r>
        <w:rPr>
          <w:sz w:val="28"/>
          <w:szCs w:val="28"/>
        </w:rPr>
        <w:t xml:space="preserve">. </w:t>
      </w:r>
    </w:p>
    <w:p w:rsidR="00C556E8" w:rsidRPr="00C556E8" w:rsidRDefault="00C556E8" w:rsidP="00C556E8">
      <w:pPr>
        <w:ind w:firstLine="567"/>
        <w:rPr>
          <w:sz w:val="28"/>
          <w:szCs w:val="28"/>
        </w:rPr>
      </w:pPr>
      <w:r w:rsidRPr="00C556E8">
        <w:rPr>
          <w:sz w:val="28"/>
          <w:szCs w:val="28"/>
        </w:rPr>
        <w:t xml:space="preserve"> </w:t>
      </w:r>
      <w:r w:rsidRPr="00C556E8">
        <w:rPr>
          <w:sz w:val="28"/>
          <w:szCs w:val="28"/>
        </w:rPr>
        <w:t>Hoạt động phát triển thể chất là hoạt động nhằm nâng cao thể lực sức khoẻ của trẻ: giúp trẻ phát triển các kĩ năng vận động đồng thời giúp trẻ có một sức khoẻ tốt, cơ thể phát triển cân đối, hài hoà, không những thế còn giúp phát triển ngôn ngữ và phát triển nhận thứ</w:t>
      </w:r>
      <w:r>
        <w:rPr>
          <w:sz w:val="28"/>
          <w:szCs w:val="28"/>
        </w:rPr>
        <w:t>c.</w:t>
      </w:r>
    </w:p>
    <w:p w:rsidR="00C556E8" w:rsidRPr="00C556E8" w:rsidRDefault="00C556E8" w:rsidP="00C556E8">
      <w:pPr>
        <w:ind w:firstLine="567"/>
        <w:rPr>
          <w:sz w:val="28"/>
          <w:szCs w:val="28"/>
        </w:rPr>
      </w:pPr>
      <w:r w:rsidRPr="00C556E8">
        <w:rPr>
          <w:sz w:val="28"/>
          <w:szCs w:val="28"/>
        </w:rPr>
        <w:t>Trong quá trình tham gia các hoạt động thể chất trẻ còn được phát triển thêm cả về mặt tình cảm – xã hội cũng như thẩm mĩ. Hoạt động thể chất làm thoả mãn nhu cầu vận động của trẻ tạo cho tinh thần trẻ được sảng khoái, vui vẻ, giúp phát triển mối quan hệ giữa cô và trẻ cũng như phát triển tốt mối quan hệ bạn bè trong phối hợp vận động cùng các bạn. Cơ thể khoẻ mạnh, phát triển cân đối, hài hoà là một biểu hiện của nét đẹp về hình thể, những bài tập vận động có nhịp điệu kết hợp với âm nhạc  giúp trẻ cảm nhận được sâu sắc về nhịp điệu, thể hiện tốt hơn, đẹp hơn các động tác và nhất là các hoạt động phát triển các cử động bàn tay, ngón tay giúp phát triển các vận động tinh tế khéo léo đặc biệt là hoạt động tạo hình giúp trẻ trí tưởng tượng sáng tạ</w:t>
      </w:r>
      <w:r w:rsidRPr="00C556E8">
        <w:rPr>
          <w:sz w:val="28"/>
          <w:szCs w:val="28"/>
        </w:rPr>
        <w:t>o.</w:t>
      </w:r>
    </w:p>
    <w:p w:rsidR="00C556E8" w:rsidRDefault="00C556E8" w:rsidP="00C556E8">
      <w:pPr>
        <w:ind w:firstLine="567"/>
        <w:rPr>
          <w:sz w:val="28"/>
          <w:szCs w:val="28"/>
        </w:rPr>
      </w:pPr>
      <w:r w:rsidRPr="00C556E8">
        <w:rPr>
          <w:sz w:val="28"/>
          <w:szCs w:val="28"/>
        </w:rPr>
        <w:t>Mời ba mẹ cùng đến với một số hình ảnh của các bạn nhỏ lớp A4 trường Mầm non Hoa Sữa trong hoạt động giáo dục thể chất nhé!</w:t>
      </w:r>
    </w:p>
    <w:p w:rsidR="00C556E8" w:rsidRDefault="00C556E8" w:rsidP="00C556E8">
      <w:pPr>
        <w:ind w:firstLine="567"/>
        <w:rPr>
          <w:sz w:val="28"/>
          <w:szCs w:val="28"/>
        </w:rPr>
      </w:pPr>
      <w:r w:rsidRPr="00C556E8">
        <w:rPr>
          <w:sz w:val="28"/>
          <w:szCs w:val="28"/>
        </w:rPr>
        <w:lastRenderedPageBreak/>
        <w:drawing>
          <wp:inline distT="0" distB="0" distL="0" distR="0" wp14:anchorId="179EE4C3" wp14:editId="6E177442">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C556E8" w:rsidRDefault="00C556E8" w:rsidP="00C556E8">
      <w:pPr>
        <w:ind w:firstLine="567"/>
        <w:rPr>
          <w:sz w:val="28"/>
          <w:szCs w:val="28"/>
        </w:rPr>
      </w:pPr>
      <w:r w:rsidRPr="00C556E8">
        <w:rPr>
          <w:sz w:val="28"/>
          <w:szCs w:val="28"/>
        </w:rPr>
        <w:drawing>
          <wp:inline distT="0" distB="0" distL="0" distR="0" wp14:anchorId="1D42CCF4" wp14:editId="36ABB3F3">
            <wp:extent cx="5733415" cy="42957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295775"/>
                    </a:xfrm>
                    <a:prstGeom prst="rect">
                      <a:avLst/>
                    </a:prstGeom>
                  </pic:spPr>
                </pic:pic>
              </a:graphicData>
            </a:graphic>
          </wp:inline>
        </w:drawing>
      </w:r>
    </w:p>
    <w:p w:rsidR="00C556E8" w:rsidRDefault="00C556E8" w:rsidP="00C556E8">
      <w:pPr>
        <w:ind w:firstLine="567"/>
        <w:rPr>
          <w:sz w:val="28"/>
          <w:szCs w:val="28"/>
        </w:rPr>
      </w:pPr>
      <w:r w:rsidRPr="00C556E8">
        <w:rPr>
          <w:sz w:val="28"/>
          <w:szCs w:val="28"/>
        </w:rPr>
        <w:lastRenderedPageBreak/>
        <w:drawing>
          <wp:inline distT="0" distB="0" distL="0" distR="0" wp14:anchorId="2C46314F" wp14:editId="1B3DFF43">
            <wp:extent cx="5733415" cy="42957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295775"/>
                    </a:xfrm>
                    <a:prstGeom prst="rect">
                      <a:avLst/>
                    </a:prstGeom>
                  </pic:spPr>
                </pic:pic>
              </a:graphicData>
            </a:graphic>
          </wp:inline>
        </w:drawing>
      </w:r>
    </w:p>
    <w:p w:rsidR="00C556E8" w:rsidRDefault="00C556E8" w:rsidP="00C556E8">
      <w:pPr>
        <w:ind w:firstLine="567"/>
        <w:rPr>
          <w:sz w:val="28"/>
          <w:szCs w:val="28"/>
        </w:rPr>
      </w:pPr>
      <w:r w:rsidRPr="00C556E8">
        <w:rPr>
          <w:sz w:val="28"/>
          <w:szCs w:val="28"/>
        </w:rPr>
        <w:drawing>
          <wp:inline distT="0" distB="0" distL="0" distR="0" wp14:anchorId="574155E0" wp14:editId="174FF1AC">
            <wp:extent cx="5733415" cy="42957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295775"/>
                    </a:xfrm>
                    <a:prstGeom prst="rect">
                      <a:avLst/>
                    </a:prstGeom>
                  </pic:spPr>
                </pic:pic>
              </a:graphicData>
            </a:graphic>
          </wp:inline>
        </w:drawing>
      </w:r>
    </w:p>
    <w:p w:rsidR="00C556E8" w:rsidRDefault="00C556E8" w:rsidP="00C556E8">
      <w:pPr>
        <w:ind w:firstLine="567"/>
        <w:rPr>
          <w:sz w:val="28"/>
          <w:szCs w:val="28"/>
        </w:rPr>
      </w:pPr>
      <w:r w:rsidRPr="00C556E8">
        <w:rPr>
          <w:sz w:val="28"/>
          <w:szCs w:val="28"/>
        </w:rPr>
        <w:lastRenderedPageBreak/>
        <w:drawing>
          <wp:inline distT="0" distB="0" distL="0" distR="0" wp14:anchorId="0FE7AA03" wp14:editId="7E4F5350">
            <wp:extent cx="5733415" cy="429577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295775"/>
                    </a:xfrm>
                    <a:prstGeom prst="rect">
                      <a:avLst/>
                    </a:prstGeom>
                  </pic:spPr>
                </pic:pic>
              </a:graphicData>
            </a:graphic>
          </wp:inline>
        </w:drawing>
      </w:r>
    </w:p>
    <w:p w:rsidR="00C556E8" w:rsidRDefault="00C556E8" w:rsidP="00C556E8">
      <w:pPr>
        <w:ind w:firstLine="567"/>
        <w:rPr>
          <w:sz w:val="28"/>
          <w:szCs w:val="28"/>
        </w:rPr>
      </w:pPr>
      <w:r w:rsidRPr="00C556E8">
        <w:rPr>
          <w:sz w:val="28"/>
          <w:szCs w:val="28"/>
        </w:rPr>
        <w:drawing>
          <wp:inline distT="0" distB="0" distL="0" distR="0" wp14:anchorId="44686729" wp14:editId="2CCEFB2B">
            <wp:extent cx="5733415" cy="43002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4300220"/>
                    </a:xfrm>
                    <a:prstGeom prst="rect">
                      <a:avLst/>
                    </a:prstGeom>
                  </pic:spPr>
                </pic:pic>
              </a:graphicData>
            </a:graphic>
          </wp:inline>
        </w:drawing>
      </w:r>
    </w:p>
    <w:p w:rsidR="00C556E8" w:rsidRPr="00C556E8" w:rsidRDefault="00C556E8" w:rsidP="00C556E8">
      <w:pPr>
        <w:ind w:firstLine="567"/>
        <w:rPr>
          <w:sz w:val="28"/>
          <w:szCs w:val="28"/>
        </w:rPr>
      </w:pPr>
      <w:r w:rsidRPr="00C556E8">
        <w:rPr>
          <w:sz w:val="28"/>
          <w:szCs w:val="28"/>
        </w:rPr>
        <w:lastRenderedPageBreak/>
        <w:drawing>
          <wp:inline distT="0" distB="0" distL="0" distR="0" wp14:anchorId="797079F7" wp14:editId="2CC23F4E">
            <wp:extent cx="5733415" cy="430022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4300220"/>
                    </a:xfrm>
                    <a:prstGeom prst="rect">
                      <a:avLst/>
                    </a:prstGeom>
                  </pic:spPr>
                </pic:pic>
              </a:graphicData>
            </a:graphic>
          </wp:inline>
        </w:drawing>
      </w:r>
      <w:bookmarkStart w:id="0" w:name="_GoBack"/>
      <w:bookmarkEnd w:id="0"/>
    </w:p>
    <w:p w:rsidR="00C556E8" w:rsidRDefault="00C556E8" w:rsidP="00C556E8"/>
    <w:sectPr w:rsidR="00C556E8" w:rsidSect="00C556E8">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6E8"/>
    <w:rsid w:val="00475B86"/>
    <w:rsid w:val="00C556E8"/>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D3B0"/>
  <w15:chartTrackingRefBased/>
  <w15:docId w15:val="{10BF11FE-94FF-45FA-8770-9E5DA56F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265</Words>
  <Characters>1517</Characters>
  <Application>Microsoft Office Word</Application>
  <DocSecurity>0</DocSecurity>
  <Lines>12</Lines>
  <Paragraphs>3</Paragraphs>
  <ScaleCrop>false</ScaleCrop>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2024-04-18T12:50:00Z</dcterms:created>
  <dcterms:modified xsi:type="dcterms:W3CDTF">2024-04-18T12:53:00Z</dcterms:modified>
</cp:coreProperties>
</file>