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78" w:rsidRPr="00274078" w:rsidRDefault="00274078" w:rsidP="00274078">
      <w:pPr>
        <w:pBdr>
          <w:top w:val="single" w:sz="12" w:space="0" w:color="E0E0E0"/>
        </w:pBd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</w:pP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Hướng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dẫn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cách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thiết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kế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bài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giảng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E-learning,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giáo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án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điện</w:t>
      </w:r>
      <w:proofErr w:type="spellEnd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 xml:space="preserve"> </w:t>
      </w:r>
      <w:proofErr w:type="spellStart"/>
      <w:r w:rsidRPr="00274078">
        <w:rPr>
          <w:rFonts w:ascii="Arial" w:eastAsia="Times New Roman" w:hAnsi="Arial" w:cs="Arial"/>
          <w:b/>
          <w:bCs/>
          <w:color w:val="3A3A3A"/>
          <w:spacing w:val="-8"/>
          <w:kern w:val="36"/>
          <w:sz w:val="48"/>
          <w:szCs w:val="48"/>
        </w:rPr>
        <w:t>tử</w:t>
      </w:r>
      <w:proofErr w:type="spellEnd"/>
    </w:p>
    <w:p w:rsidR="00274078" w:rsidRDefault="00274078" w:rsidP="00274078">
      <w:pPr>
        <w:pStyle w:val="Heading2"/>
        <w:spacing w:before="0"/>
        <w:textAlignment w:val="baseline"/>
        <w:rPr>
          <w:rFonts w:ascii="Arial" w:hAnsi="Arial" w:cs="Arial"/>
          <w:color w:val="7C0FD1"/>
          <w:spacing w:val="-8"/>
        </w:rPr>
      </w:pP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Thiết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kế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bài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giảng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là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gì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>?</w:t>
      </w:r>
    </w:p>
    <w:p w:rsidR="00274078" w:rsidRDefault="00274078" w:rsidP="0027407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9525000" cy="4762500"/>
            <wp:effectExtent l="0" t="0" r="0" b="0"/>
            <wp:docPr id="2" name="Picture 2" descr="Thiết kế bài giảng điện tử là g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ết kế bài giảng điện tử là g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Khác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với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những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bài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truyền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thống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,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fldChar w:fldCharType="begin"/>
      </w:r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instrText xml:space="preserve"> HYPERLINK "https://mona.media/giao-duc/bai-giang-e-learning-la-gi-uu-diem-khi-su-dung-bai-giang-e-learning-trong-giang-day-truc-tuyen" \t "_blank" </w:instrText>
      </w:r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fldChar w:fldCharType="separate"/>
      </w:r>
      <w:r>
        <w:rPr>
          <w:rStyle w:val="Hyperlink"/>
          <w:rFonts w:ascii="inherit" w:hAnsi="inherit" w:cs="Arial"/>
          <w:b/>
          <w:bCs/>
          <w:color w:val="7C0FD1"/>
          <w:spacing w:val="-8"/>
          <w:sz w:val="22"/>
          <w:szCs w:val="22"/>
          <w:bdr w:val="none" w:sz="0" w:space="0" w:color="auto" w:frame="1"/>
        </w:rPr>
        <w:t>bài</w:t>
      </w:r>
      <w:proofErr w:type="spellEnd"/>
      <w:r>
        <w:rPr>
          <w:rStyle w:val="Hyperlink"/>
          <w:rFonts w:ascii="inherit" w:hAnsi="inherit" w:cs="Arial"/>
          <w:b/>
          <w:bCs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inherit" w:hAnsi="inherit" w:cs="Arial"/>
          <w:b/>
          <w:bCs/>
          <w:color w:val="7C0FD1"/>
          <w:spacing w:val="-8"/>
          <w:sz w:val="22"/>
          <w:szCs w:val="22"/>
          <w:bdr w:val="none" w:sz="0" w:space="0" w:color="auto" w:frame="1"/>
        </w:rPr>
        <w:t>giảng</w:t>
      </w:r>
      <w:proofErr w:type="spellEnd"/>
      <w:r>
        <w:rPr>
          <w:rStyle w:val="Hyperlink"/>
          <w:rFonts w:ascii="inherit" w:hAnsi="inherit" w:cs="Arial"/>
          <w:b/>
          <w:bCs/>
          <w:color w:val="7C0FD1"/>
          <w:spacing w:val="-8"/>
          <w:sz w:val="22"/>
          <w:szCs w:val="22"/>
          <w:bdr w:val="none" w:sz="0" w:space="0" w:color="auto" w:frame="1"/>
        </w:rPr>
        <w:t xml:space="preserve"> E-learning</w:t>
      </w:r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fldChar w:fldCharType="end"/>
      </w:r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hình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thức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học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tập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trực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tuyến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nhờ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việc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tận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dụng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kết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nối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Internet,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mở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nhiều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hội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học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tập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hỗ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trợ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quá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trình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học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của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mỗi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người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thuận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tiện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hiệu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quả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Từ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chính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những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cầu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này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việc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phát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triển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thiết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kế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giảng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trở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thành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một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trong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những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yếu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tố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quan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tâm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hàng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đầu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của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Vì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vậy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việc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tìm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kiếm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sử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dụng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những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phần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mềm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hỗ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trợ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phù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trong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thiết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kế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giảng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điện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tử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sẽ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giúp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dễ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dàng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điện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tử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với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bố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cục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rõ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ràng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đẹp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mắt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Góp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phần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nâng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chất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lượng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bài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dạy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cũng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giúp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quá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trình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dạy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diễn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suôn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sẻ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thuận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lợi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Heading2"/>
        <w:spacing w:before="0"/>
        <w:textAlignment w:val="baseline"/>
        <w:rPr>
          <w:rFonts w:ascii="Arial" w:hAnsi="Arial" w:cs="Arial"/>
          <w:color w:val="7C0FD1"/>
          <w:spacing w:val="-8"/>
          <w:sz w:val="36"/>
          <w:szCs w:val="36"/>
        </w:rPr>
      </w:pP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lastRenderedPageBreak/>
        <w:t>Quy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trình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thực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hiện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thiết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kê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́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bài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giảng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E-learning,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giáo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án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điện</w:t>
      </w:r>
      <w:proofErr w:type="spellEnd"/>
      <w:r>
        <w:rPr>
          <w:rFonts w:ascii="Arial" w:hAnsi="Arial" w:cs="Arial"/>
          <w:color w:val="7C0FD1"/>
          <w:spacing w:val="-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  <w:bdr w:val="none" w:sz="0" w:space="0" w:color="auto" w:frame="1"/>
        </w:rPr>
        <w:t>tử</w:t>
      </w:r>
      <w:proofErr w:type="spellEnd"/>
    </w:p>
    <w:p w:rsidR="00274078" w:rsidRDefault="00274078" w:rsidP="0027407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9525000" cy="4762500"/>
            <wp:effectExtent l="0" t="0" r="0" b="0"/>
            <wp:docPr id="1" name="Picture 1" descr="Quy trình để thiết kế bài giảng elearning hiệu quả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y trình để thiết kế bài giảng elearning hiệu quả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Dưới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các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bước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hướng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dẫn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làm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bài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điện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tử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biết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:</w:t>
      </w:r>
    </w:p>
    <w:p w:rsidR="00274078" w:rsidRDefault="00274078" w:rsidP="00274078">
      <w:pPr>
        <w:pStyle w:val="Heading3"/>
        <w:textAlignment w:val="baseline"/>
        <w:rPr>
          <w:rFonts w:ascii="Arial" w:hAnsi="Arial" w:cs="Arial"/>
          <w:color w:val="7C0FD1"/>
          <w:spacing w:val="-8"/>
          <w:sz w:val="27"/>
          <w:szCs w:val="27"/>
        </w:rPr>
      </w:pPr>
      <w:proofErr w:type="spellStart"/>
      <w:r>
        <w:rPr>
          <w:rFonts w:ascii="Arial" w:hAnsi="Arial" w:cs="Arial"/>
          <w:color w:val="7C0FD1"/>
          <w:spacing w:val="-8"/>
        </w:rPr>
        <w:t>Bước</w:t>
      </w:r>
      <w:proofErr w:type="spellEnd"/>
      <w:r>
        <w:rPr>
          <w:rFonts w:ascii="Arial" w:hAnsi="Arial" w:cs="Arial"/>
          <w:color w:val="7C0FD1"/>
          <w:spacing w:val="-8"/>
        </w:rPr>
        <w:t xml:space="preserve"> 1: </w:t>
      </w:r>
      <w:proofErr w:type="spellStart"/>
      <w:r>
        <w:rPr>
          <w:rFonts w:ascii="Arial" w:hAnsi="Arial" w:cs="Arial"/>
          <w:color w:val="7C0FD1"/>
          <w:spacing w:val="-8"/>
        </w:rPr>
        <w:t>Xác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định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mục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tiêu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va</w:t>
      </w:r>
      <w:proofErr w:type="spellEnd"/>
      <w:r>
        <w:rPr>
          <w:rFonts w:ascii="Arial" w:hAnsi="Arial" w:cs="Arial"/>
          <w:color w:val="7C0FD1"/>
          <w:spacing w:val="-8"/>
        </w:rPr>
        <w:t xml:space="preserve">̀ </w:t>
      </w:r>
      <w:proofErr w:type="spellStart"/>
      <w:r>
        <w:rPr>
          <w:rFonts w:ascii="Arial" w:hAnsi="Arial" w:cs="Arial"/>
          <w:color w:val="7C0FD1"/>
          <w:spacing w:val="-8"/>
        </w:rPr>
        <w:t>kiến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thức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cho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bài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giảng</w:t>
      </w:r>
      <w:proofErr w:type="spellEnd"/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của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việc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hướng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dẫn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cách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soạn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bài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e learning là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xác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định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được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mục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tiêu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học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tập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Tùy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thuộc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vào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tượng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người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nhau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xây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dựng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hướng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̀,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yêu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cụ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định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giúp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thiết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E-learning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sách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giáo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khoa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cạnh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thêm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liệu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rộng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những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nội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dung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định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mục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cũng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Heading3"/>
        <w:textAlignment w:val="baseline"/>
        <w:rPr>
          <w:rFonts w:ascii="Arial" w:hAnsi="Arial" w:cs="Arial"/>
          <w:color w:val="7C0FD1"/>
          <w:spacing w:val="-8"/>
          <w:sz w:val="27"/>
          <w:szCs w:val="27"/>
        </w:rPr>
      </w:pPr>
      <w:proofErr w:type="spellStart"/>
      <w:r>
        <w:rPr>
          <w:rFonts w:ascii="Arial" w:hAnsi="Arial" w:cs="Arial"/>
          <w:color w:val="7C0FD1"/>
          <w:spacing w:val="-8"/>
        </w:rPr>
        <w:t>Bước</w:t>
      </w:r>
      <w:proofErr w:type="spellEnd"/>
      <w:r>
        <w:rPr>
          <w:rFonts w:ascii="Arial" w:hAnsi="Arial" w:cs="Arial"/>
          <w:color w:val="7C0FD1"/>
          <w:spacing w:val="-8"/>
        </w:rPr>
        <w:t xml:space="preserve"> 2: </w:t>
      </w:r>
      <w:proofErr w:type="spellStart"/>
      <w:r>
        <w:rPr>
          <w:rFonts w:ascii="Arial" w:hAnsi="Arial" w:cs="Arial"/>
          <w:color w:val="7C0FD1"/>
          <w:spacing w:val="-8"/>
        </w:rPr>
        <w:t>Xây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dựng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tư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liệu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cho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từng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bài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giảng</w:t>
      </w:r>
      <w:proofErr w:type="spellEnd"/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r>
        <w:rPr>
          <w:rFonts w:ascii="Arial" w:hAnsi="Arial" w:cs="Arial"/>
          <w:color w:val="5F5F5F"/>
          <w:spacing w:val="-8"/>
          <w:sz w:val="22"/>
          <w:szCs w:val="22"/>
        </w:rPr>
        <w:t xml:space="preserve">Kho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liệu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xây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dựng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mạng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internet,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mềm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hoặc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tạo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,…</w:t>
      </w:r>
      <w:proofErr w:type="gram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đảm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lượng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nội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dụng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thẩm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mỹ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r>
        <w:rPr>
          <w:rFonts w:ascii="Arial" w:hAnsi="Arial" w:cs="Arial"/>
          <w:color w:val="5F5F5F"/>
          <w:spacing w:val="-8"/>
          <w:sz w:val="22"/>
          <w:szCs w:val="22"/>
        </w:rPr>
        <w:lastRenderedPageBreak/>
        <w:t xml:space="preserve">Thu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thập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̉, chi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liệu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giúp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thiết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giáo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án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diễn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thuận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lợi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Sắp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xếp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liệu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một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mục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đảm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dụng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thông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tin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tốt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Heading3"/>
        <w:textAlignment w:val="baseline"/>
        <w:rPr>
          <w:rFonts w:ascii="Arial" w:hAnsi="Arial" w:cs="Arial"/>
          <w:color w:val="7C0FD1"/>
          <w:spacing w:val="-8"/>
          <w:sz w:val="27"/>
          <w:szCs w:val="27"/>
        </w:rPr>
      </w:pPr>
      <w:proofErr w:type="spellStart"/>
      <w:r>
        <w:rPr>
          <w:rFonts w:ascii="Arial" w:hAnsi="Arial" w:cs="Arial"/>
          <w:color w:val="7C0FD1"/>
          <w:spacing w:val="-8"/>
        </w:rPr>
        <w:t>Bước</w:t>
      </w:r>
      <w:proofErr w:type="spellEnd"/>
      <w:r>
        <w:rPr>
          <w:rFonts w:ascii="Arial" w:hAnsi="Arial" w:cs="Arial"/>
          <w:color w:val="7C0FD1"/>
          <w:spacing w:val="-8"/>
        </w:rPr>
        <w:t xml:space="preserve"> 3: </w:t>
      </w:r>
      <w:proofErr w:type="spellStart"/>
      <w:r>
        <w:rPr>
          <w:rFonts w:ascii="Arial" w:hAnsi="Arial" w:cs="Arial"/>
          <w:color w:val="7C0FD1"/>
          <w:spacing w:val="-8"/>
        </w:rPr>
        <w:t>Xây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dựng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kịch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bản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giảng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dạy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để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thiết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kế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bài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giảng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phu</w:t>
      </w:r>
      <w:proofErr w:type="spellEnd"/>
      <w:r>
        <w:rPr>
          <w:rFonts w:ascii="Arial" w:hAnsi="Arial" w:cs="Arial"/>
          <w:color w:val="7C0FD1"/>
          <w:spacing w:val="-8"/>
        </w:rPr>
        <w:t xml:space="preserve">̀ </w:t>
      </w:r>
      <w:proofErr w:type="spellStart"/>
      <w:r>
        <w:rPr>
          <w:rFonts w:ascii="Arial" w:hAnsi="Arial" w:cs="Arial"/>
          <w:color w:val="7C0FD1"/>
          <w:spacing w:val="-8"/>
        </w:rPr>
        <w:t>hợp</w:t>
      </w:r>
      <w:proofErr w:type="spellEnd"/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Tuân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thu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̉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theo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nguyên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tắc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sư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phạm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 là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điều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ý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xây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dựng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kịch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bản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cho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bài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giảng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Cung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đảm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mục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Không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chỉ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vậy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tuân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của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nhiệm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vụ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việc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:</w:t>
      </w:r>
    </w:p>
    <w:p w:rsidR="00274078" w:rsidRDefault="00274078" w:rsidP="002740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inherit" w:hAnsi="inherit" w:cs="Arial"/>
          <w:color w:val="5F5F5F"/>
          <w:spacing w:val="-8"/>
        </w:rPr>
      </w:pPr>
      <w:proofErr w:type="spellStart"/>
      <w:r>
        <w:rPr>
          <w:rFonts w:ascii="inherit" w:hAnsi="inherit" w:cs="Arial"/>
          <w:color w:val="5F5F5F"/>
          <w:spacing w:val="-8"/>
        </w:rPr>
        <w:t>Xây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dựng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từng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bước</w:t>
      </w:r>
      <w:proofErr w:type="spellEnd"/>
      <w:r>
        <w:rPr>
          <w:rFonts w:ascii="inherit" w:hAnsi="inherit" w:cs="Arial"/>
          <w:color w:val="5F5F5F"/>
          <w:spacing w:val="-8"/>
        </w:rPr>
        <w:t>.</w:t>
      </w:r>
    </w:p>
    <w:p w:rsidR="00274078" w:rsidRDefault="00274078" w:rsidP="002740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inherit" w:hAnsi="inherit" w:cs="Arial"/>
          <w:color w:val="5F5F5F"/>
          <w:spacing w:val="-8"/>
        </w:rPr>
      </w:pPr>
      <w:proofErr w:type="spellStart"/>
      <w:r>
        <w:rPr>
          <w:rFonts w:ascii="inherit" w:hAnsi="inherit" w:cs="Arial"/>
          <w:color w:val="5F5F5F"/>
          <w:spacing w:val="-8"/>
        </w:rPr>
        <w:t>Xây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dựng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tương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tác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giữa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giáo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viên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va</w:t>
      </w:r>
      <w:proofErr w:type="spellEnd"/>
      <w:r>
        <w:rPr>
          <w:rFonts w:ascii="inherit" w:hAnsi="inherit" w:cs="Arial"/>
          <w:color w:val="5F5F5F"/>
          <w:spacing w:val="-8"/>
        </w:rPr>
        <w:t xml:space="preserve">̀ </w:t>
      </w:r>
      <w:proofErr w:type="spellStart"/>
      <w:r>
        <w:rPr>
          <w:rFonts w:ascii="inherit" w:hAnsi="inherit" w:cs="Arial"/>
          <w:color w:val="5F5F5F"/>
          <w:spacing w:val="-8"/>
        </w:rPr>
        <w:t>học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sinh</w:t>
      </w:r>
      <w:proofErr w:type="spellEnd"/>
      <w:r>
        <w:rPr>
          <w:rFonts w:ascii="inherit" w:hAnsi="inherit" w:cs="Arial"/>
          <w:color w:val="5F5F5F"/>
          <w:spacing w:val="-8"/>
        </w:rPr>
        <w:t>.</w:t>
      </w:r>
    </w:p>
    <w:p w:rsidR="00274078" w:rsidRDefault="00274078" w:rsidP="002740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inherit" w:hAnsi="inherit" w:cs="Arial"/>
          <w:color w:val="5F5F5F"/>
          <w:spacing w:val="-8"/>
        </w:rPr>
      </w:pPr>
      <w:proofErr w:type="spellStart"/>
      <w:r>
        <w:rPr>
          <w:rFonts w:ascii="inherit" w:hAnsi="inherit" w:cs="Arial"/>
          <w:color w:val="5F5F5F"/>
          <w:spacing w:val="-8"/>
        </w:rPr>
        <w:t>Xây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dựng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hê</w:t>
      </w:r>
      <w:proofErr w:type="spellEnd"/>
      <w:r>
        <w:rPr>
          <w:rFonts w:ascii="inherit" w:hAnsi="inherit" w:cs="Arial"/>
          <w:color w:val="5F5F5F"/>
          <w:spacing w:val="-8"/>
        </w:rPr>
        <w:t xml:space="preserve">̣ </w:t>
      </w:r>
      <w:proofErr w:type="spellStart"/>
      <w:r>
        <w:rPr>
          <w:rFonts w:ascii="inherit" w:hAnsi="inherit" w:cs="Arial"/>
          <w:color w:val="5F5F5F"/>
          <w:spacing w:val="-8"/>
        </w:rPr>
        <w:t>thống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câu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hỏi</w:t>
      </w:r>
      <w:proofErr w:type="spellEnd"/>
      <w:r>
        <w:rPr>
          <w:rFonts w:ascii="inherit" w:hAnsi="inherit" w:cs="Arial"/>
          <w:color w:val="5F5F5F"/>
          <w:spacing w:val="-8"/>
        </w:rPr>
        <w:t xml:space="preserve">, </w:t>
      </w:r>
      <w:proofErr w:type="spellStart"/>
      <w:r>
        <w:rPr>
          <w:rFonts w:ascii="inherit" w:hAnsi="inherit" w:cs="Arial"/>
          <w:color w:val="5F5F5F"/>
          <w:spacing w:val="-8"/>
        </w:rPr>
        <w:t>tiến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hành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lắp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ghép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các</w:t>
      </w:r>
      <w:proofErr w:type="spellEnd"/>
      <w:r>
        <w:rPr>
          <w:rFonts w:ascii="inherit" w:hAnsi="inherit" w:cs="Arial"/>
          <w:color w:val="5F5F5F"/>
          <w:spacing w:val="-8"/>
        </w:rPr>
        <w:t xml:space="preserve"> </w:t>
      </w:r>
      <w:proofErr w:type="spellStart"/>
      <w:r>
        <w:rPr>
          <w:rFonts w:ascii="inherit" w:hAnsi="inherit" w:cs="Arial"/>
          <w:color w:val="5F5F5F"/>
          <w:spacing w:val="-8"/>
        </w:rPr>
        <w:t>bước</w:t>
      </w:r>
      <w:proofErr w:type="spellEnd"/>
      <w:r>
        <w:rPr>
          <w:rFonts w:ascii="inherit" w:hAnsi="inherit" w:cs="Arial"/>
          <w:color w:val="5F5F5F"/>
          <w:spacing w:val="-8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cả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tạo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hoàn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chuyên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nghiệp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r>
        <w:rPr>
          <w:rFonts w:ascii="Arial" w:hAnsi="Arial" w:cs="Arial"/>
          <w:color w:val="5F5F5F"/>
          <w:spacing w:val="-8"/>
          <w:sz w:val="22"/>
          <w:szCs w:val="22"/>
        </w:rPr>
        <w:t xml:space="preserve">-&gt;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khảo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: Top 8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  <w:u w:val="single"/>
          <w:bdr w:val="none" w:sz="0" w:space="0" w:color="auto" w:frame="1"/>
        </w:rPr>
        <w:fldChar w:fldCharType="begin"/>
      </w:r>
      <w:r>
        <w:rPr>
          <w:rFonts w:ascii="Arial" w:hAnsi="Arial" w:cs="Arial"/>
          <w:color w:val="5F5F5F"/>
          <w:spacing w:val="-8"/>
          <w:sz w:val="22"/>
          <w:szCs w:val="22"/>
          <w:u w:val="single"/>
          <w:bdr w:val="none" w:sz="0" w:space="0" w:color="auto" w:frame="1"/>
        </w:rPr>
        <w:instrText xml:space="preserve"> HYPERLINK "https://mona.media/giao-duc/cach-giang-bai-hay-thu-hut/" </w:instrText>
      </w:r>
      <w:r>
        <w:rPr>
          <w:rFonts w:ascii="Arial" w:hAnsi="Arial" w:cs="Arial"/>
          <w:color w:val="5F5F5F"/>
          <w:spacing w:val="-8"/>
          <w:sz w:val="22"/>
          <w:szCs w:val="22"/>
          <w:u w:val="single"/>
          <w:bdr w:val="none" w:sz="0" w:space="0" w:color="auto" w:frame="1"/>
        </w:rPr>
        <w:fldChar w:fldCharType="separate"/>
      </w:r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cách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xây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dựng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giảng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bài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hay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thu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hút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sự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chú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ý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và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tập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trung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của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học</w:t>
      </w:r>
      <w:proofErr w:type="spellEnd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7C0FD1"/>
          <w:spacing w:val="-8"/>
          <w:sz w:val="22"/>
          <w:szCs w:val="22"/>
          <w:bdr w:val="none" w:sz="0" w:space="0" w:color="auto" w:frame="1"/>
        </w:rPr>
        <w:t>sinh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  <w:u w:val="single"/>
          <w:bdr w:val="none" w:sz="0" w:space="0" w:color="auto" w:frame="1"/>
        </w:rPr>
        <w:fldChar w:fldCharType="end"/>
      </w:r>
    </w:p>
    <w:p w:rsidR="00274078" w:rsidRDefault="00274078" w:rsidP="00274078">
      <w:pPr>
        <w:pStyle w:val="Heading3"/>
        <w:textAlignment w:val="baseline"/>
        <w:rPr>
          <w:rFonts w:ascii="Arial" w:hAnsi="Arial" w:cs="Arial"/>
          <w:color w:val="7C0FD1"/>
          <w:spacing w:val="-8"/>
          <w:sz w:val="27"/>
          <w:szCs w:val="27"/>
        </w:rPr>
      </w:pPr>
      <w:proofErr w:type="spellStart"/>
      <w:r>
        <w:rPr>
          <w:rFonts w:ascii="Arial" w:hAnsi="Arial" w:cs="Arial"/>
          <w:color w:val="7C0FD1"/>
          <w:spacing w:val="-8"/>
        </w:rPr>
        <w:t>Bước</w:t>
      </w:r>
      <w:proofErr w:type="spellEnd"/>
      <w:r>
        <w:rPr>
          <w:rFonts w:ascii="Arial" w:hAnsi="Arial" w:cs="Arial"/>
          <w:color w:val="7C0FD1"/>
          <w:spacing w:val="-8"/>
        </w:rPr>
        <w:t xml:space="preserve"> 4: </w:t>
      </w:r>
      <w:proofErr w:type="spellStart"/>
      <w:r>
        <w:rPr>
          <w:rFonts w:ascii="Arial" w:hAnsi="Arial" w:cs="Arial"/>
          <w:color w:val="7C0FD1"/>
          <w:spacing w:val="-8"/>
        </w:rPr>
        <w:t>Chọn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phần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mềm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va</w:t>
      </w:r>
      <w:proofErr w:type="spellEnd"/>
      <w:r>
        <w:rPr>
          <w:rFonts w:ascii="Arial" w:hAnsi="Arial" w:cs="Arial"/>
          <w:color w:val="7C0FD1"/>
          <w:spacing w:val="-8"/>
        </w:rPr>
        <w:t xml:space="preserve">̀ </w:t>
      </w:r>
      <w:proofErr w:type="spellStart"/>
      <w:r>
        <w:rPr>
          <w:rFonts w:ascii="Arial" w:hAnsi="Arial" w:cs="Arial"/>
          <w:color w:val="7C0FD1"/>
          <w:spacing w:val="-8"/>
        </w:rPr>
        <w:t>sô</w:t>
      </w:r>
      <w:proofErr w:type="spellEnd"/>
      <w:r>
        <w:rPr>
          <w:rFonts w:ascii="Arial" w:hAnsi="Arial" w:cs="Arial"/>
          <w:color w:val="7C0FD1"/>
          <w:spacing w:val="-8"/>
        </w:rPr>
        <w:t xml:space="preserve">́ </w:t>
      </w:r>
      <w:proofErr w:type="spellStart"/>
      <w:r>
        <w:rPr>
          <w:rFonts w:ascii="Arial" w:hAnsi="Arial" w:cs="Arial"/>
          <w:color w:val="7C0FD1"/>
          <w:spacing w:val="-8"/>
        </w:rPr>
        <w:t>hóa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bài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giảng</w:t>
      </w:r>
      <w:proofErr w:type="spellEnd"/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r>
        <w:rPr>
          <w:rFonts w:ascii="Arial" w:hAnsi="Arial" w:cs="Arial"/>
          <w:color w:val="5F5F5F"/>
          <w:spacing w:val="-8"/>
          <w:sz w:val="22"/>
          <w:szCs w:val="22"/>
        </w:rPr>
        <w:t xml:space="preserve">Ở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theo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ta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làm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là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lựa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fldChar w:fldCharType="begin"/>
      </w:r>
      <w:r>
        <w:rPr>
          <w:rFonts w:ascii="Arial" w:hAnsi="Arial" w:cs="Arial"/>
          <w:color w:val="5F5F5F"/>
          <w:spacing w:val="-8"/>
          <w:sz w:val="22"/>
          <w:szCs w:val="22"/>
        </w:rPr>
        <w:instrText xml:space="preserve"> HYPERLINK "https://mona.media/giao-duc/phan-mem-soan-giao-an-dien-tu/" \t "_blank" </w:instrText>
      </w:r>
      <w:r>
        <w:rPr>
          <w:rFonts w:ascii="Arial" w:hAnsi="Arial" w:cs="Arial"/>
          <w:color w:val="5F5F5F"/>
          <w:spacing w:val="-8"/>
          <w:sz w:val="22"/>
          <w:szCs w:val="22"/>
        </w:rPr>
        <w:fldChar w:fldCharType="separate"/>
      </w:r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phần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mềm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thiết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kê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́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bài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giảng</w:t>
      </w:r>
      <w:proofErr w:type="spellEnd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C0FD1"/>
          <w:spacing w:val="-8"/>
          <w:sz w:val="22"/>
          <w:szCs w:val="22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fldChar w:fldCharType="end"/>
      </w:r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nay, có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nhiều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mềm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hỗ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trợ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đào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tạo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nhau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ta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nhắc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Trong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biểu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phải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MS Producer, hay Adobe Presenter,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hoặc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Articulate, </w:t>
      </w:r>
      <w:proofErr w:type="spellStart"/>
      <w:proofErr w:type="gramStart"/>
      <w:r>
        <w:rPr>
          <w:rFonts w:ascii="Arial" w:hAnsi="Arial" w:cs="Arial"/>
          <w:color w:val="5F5F5F"/>
          <w:spacing w:val="-8"/>
          <w:sz w:val="22"/>
          <w:szCs w:val="22"/>
        </w:rPr>
        <w:t>iSpring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,…</w:t>
      </w:r>
      <w:proofErr w:type="gram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phần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mềm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Adobe Presenter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tích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PowerPoint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dụng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thân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giáo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cả.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Việc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hành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hóa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quay video,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biên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tập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âm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hoặc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sửa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video, file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âm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F5F5F"/>
          <w:spacing w:val="-8"/>
          <w:sz w:val="22"/>
          <w:szCs w:val="22"/>
        </w:rPr>
        <w:t>thanh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,…</w:t>
      </w:r>
      <w:proofErr w:type="gram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vào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trơ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một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mềm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thích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đảm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bảo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hóa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bô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giúp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kết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yêu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Heading3"/>
        <w:textAlignment w:val="baseline"/>
        <w:rPr>
          <w:rFonts w:ascii="Arial" w:hAnsi="Arial" w:cs="Arial"/>
          <w:color w:val="7C0FD1"/>
          <w:spacing w:val="-8"/>
        </w:rPr>
      </w:pPr>
      <w:proofErr w:type="spellStart"/>
      <w:r>
        <w:rPr>
          <w:rFonts w:ascii="Arial" w:hAnsi="Arial" w:cs="Arial"/>
          <w:color w:val="7C0FD1"/>
          <w:spacing w:val="-8"/>
        </w:rPr>
        <w:t>Bước</w:t>
      </w:r>
      <w:proofErr w:type="spellEnd"/>
      <w:r>
        <w:rPr>
          <w:rFonts w:ascii="Arial" w:hAnsi="Arial" w:cs="Arial"/>
          <w:color w:val="7C0FD1"/>
          <w:spacing w:val="-8"/>
        </w:rPr>
        <w:t xml:space="preserve"> 5: </w:t>
      </w:r>
      <w:proofErr w:type="spellStart"/>
      <w:r>
        <w:rPr>
          <w:rFonts w:ascii="Arial" w:hAnsi="Arial" w:cs="Arial"/>
          <w:color w:val="7C0FD1"/>
          <w:spacing w:val="-8"/>
        </w:rPr>
        <w:t>Chạy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thư</w:t>
      </w:r>
      <w:proofErr w:type="spellEnd"/>
      <w:r>
        <w:rPr>
          <w:rFonts w:ascii="Arial" w:hAnsi="Arial" w:cs="Arial"/>
          <w:color w:val="7C0FD1"/>
          <w:spacing w:val="-8"/>
        </w:rPr>
        <w:t xml:space="preserve">̉, </w:t>
      </w:r>
      <w:proofErr w:type="spellStart"/>
      <w:r>
        <w:rPr>
          <w:rFonts w:ascii="Arial" w:hAnsi="Arial" w:cs="Arial"/>
          <w:color w:val="7C0FD1"/>
          <w:spacing w:val="-8"/>
        </w:rPr>
        <w:t>điều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chỉnh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va</w:t>
      </w:r>
      <w:proofErr w:type="spellEnd"/>
      <w:r>
        <w:rPr>
          <w:rFonts w:ascii="Arial" w:hAnsi="Arial" w:cs="Arial"/>
          <w:color w:val="7C0FD1"/>
          <w:spacing w:val="-8"/>
        </w:rPr>
        <w:t xml:space="preserve">̀ </w:t>
      </w:r>
      <w:proofErr w:type="spellStart"/>
      <w:r>
        <w:rPr>
          <w:rFonts w:ascii="Arial" w:hAnsi="Arial" w:cs="Arial"/>
          <w:color w:val="7C0FD1"/>
          <w:spacing w:val="-8"/>
        </w:rPr>
        <w:t>kết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thúc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quy</w:t>
      </w:r>
      <w:proofErr w:type="spellEnd"/>
      <w:r>
        <w:rPr>
          <w:rFonts w:ascii="Arial" w:hAnsi="Arial" w:cs="Arial"/>
          <w:color w:val="7C0FD1"/>
          <w:spacing w:val="-8"/>
        </w:rPr>
        <w:t xml:space="preserve"> </w:t>
      </w:r>
      <w:proofErr w:type="spellStart"/>
      <w:r>
        <w:rPr>
          <w:rFonts w:ascii="Arial" w:hAnsi="Arial" w:cs="Arial"/>
          <w:color w:val="7C0FD1"/>
          <w:spacing w:val="-8"/>
        </w:rPr>
        <w:t>trình</w:t>
      </w:r>
      <w:proofErr w:type="spellEnd"/>
    </w:p>
    <w:p w:rsidR="00274078" w:rsidRDefault="00274078" w:rsidP="00274078">
      <w:pPr>
        <w:pStyle w:val="NormalWeb"/>
        <w:spacing w:before="0" w:after="0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Sau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thực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hiện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 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xây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dựng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giảng</w:t>
      </w:r>
      <w:proofErr w:type="spellEnd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5F5F5F"/>
          <w:spacing w:val="-8"/>
          <w:sz w:val="22"/>
          <w:szCs w:val="22"/>
          <w:bdr w:val="none" w:sz="0" w:space="0" w:color="auto" w:frame="1"/>
        </w:rPr>
        <w:t>Elearning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 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hoàn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theo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hành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là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hoạt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đổi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điều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Và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trong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quá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trình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một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cách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chi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tiết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soát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lỗi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đầy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ràng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điều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kịp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thời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nhằm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hoàn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nữa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lượng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của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giáo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án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E-learning.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sửa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thay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đổi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sư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lòng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đánh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cao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lúc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này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đóng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gói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lại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dưới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một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định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phu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hợp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cần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thực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hiện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274078" w:rsidRDefault="00274078" w:rsidP="00274078">
      <w:pPr>
        <w:pStyle w:val="NormalWeb"/>
        <w:textAlignment w:val="baseline"/>
        <w:rPr>
          <w:rFonts w:ascii="Arial" w:hAnsi="Arial" w:cs="Arial"/>
          <w:color w:val="5F5F5F"/>
          <w:spacing w:val="-8"/>
          <w:sz w:val="22"/>
          <w:szCs w:val="22"/>
        </w:rPr>
      </w:pP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Bước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này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hoàn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ta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̃ có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bài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điện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F5F5F"/>
          <w:spacing w:val="-8"/>
          <w:sz w:val="22"/>
          <w:szCs w:val="22"/>
        </w:rPr>
        <w:t>tử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 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hoàn</w:t>
      </w:r>
      <w:proofErr w:type="spellEnd"/>
      <w:proofErr w:type="gram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chỉnh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̉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phục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vụ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nhất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cho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công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tác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giảng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dạy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hạn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tối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đa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được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những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vấn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đê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không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mong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muốn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mà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chúng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ta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gặp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F5F5F"/>
          <w:spacing w:val="-8"/>
          <w:sz w:val="22"/>
          <w:szCs w:val="22"/>
        </w:rPr>
        <w:t>phải</w:t>
      </w:r>
      <w:proofErr w:type="spellEnd"/>
      <w:r>
        <w:rPr>
          <w:rFonts w:ascii="Arial" w:hAnsi="Arial" w:cs="Arial"/>
          <w:color w:val="5F5F5F"/>
          <w:spacing w:val="-8"/>
          <w:sz w:val="22"/>
          <w:szCs w:val="22"/>
        </w:rPr>
        <w:t>.</w:t>
      </w:r>
    </w:p>
    <w:p w:rsidR="00AB371B" w:rsidRDefault="00AB371B">
      <w:bookmarkStart w:id="0" w:name="_GoBack"/>
      <w:bookmarkEnd w:id="0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57EF3"/>
    <w:multiLevelType w:val="multilevel"/>
    <w:tmpl w:val="FF50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78"/>
    <w:rsid w:val="00274078"/>
    <w:rsid w:val="00AB371B"/>
    <w:rsid w:val="00C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25812-D90F-4C2E-BF18-48D880CE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0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4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2</cp:revision>
  <dcterms:created xsi:type="dcterms:W3CDTF">2024-03-20T02:48:00Z</dcterms:created>
  <dcterms:modified xsi:type="dcterms:W3CDTF">2024-03-20T02:48:00Z</dcterms:modified>
</cp:coreProperties>
</file>