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3FC" w:rsidRPr="005B43FC" w:rsidRDefault="005B43FC" w:rsidP="005B43FC">
      <w:pPr>
        <w:jc w:val="center"/>
        <w:rPr>
          <w:rFonts w:ascii="Times New Roman" w:hAnsi="Times New Roman" w:cs="Times New Roman"/>
          <w:b/>
          <w:sz w:val="28"/>
          <w:szCs w:val="28"/>
        </w:rPr>
      </w:pPr>
      <w:r w:rsidRPr="005B43FC">
        <w:rPr>
          <w:rFonts w:ascii="Times New Roman" w:hAnsi="Times New Roman" w:cs="Times New Roman"/>
          <w:b/>
          <w:sz w:val="28"/>
          <w:szCs w:val="28"/>
        </w:rPr>
        <w:t xml:space="preserve">HOẠT ĐỘNG TẠO HÌNH </w:t>
      </w:r>
      <w:proofErr w:type="gramStart"/>
      <w:r w:rsidRPr="005B43FC">
        <w:rPr>
          <w:rFonts w:ascii="Times New Roman" w:hAnsi="Times New Roman" w:cs="Times New Roman"/>
          <w:b/>
          <w:sz w:val="28"/>
          <w:szCs w:val="28"/>
        </w:rPr>
        <w:t>“ CHÚ</w:t>
      </w:r>
      <w:proofErr w:type="gramEnd"/>
      <w:r w:rsidRPr="005B43FC">
        <w:rPr>
          <w:rFonts w:ascii="Times New Roman" w:hAnsi="Times New Roman" w:cs="Times New Roman"/>
          <w:b/>
          <w:sz w:val="28"/>
          <w:szCs w:val="28"/>
        </w:rPr>
        <w:t xml:space="preserve"> GÀ CON”</w:t>
      </w:r>
    </w:p>
    <w:p w:rsidR="005B43FC" w:rsidRPr="005B43FC" w:rsidRDefault="005B43FC" w:rsidP="005B43FC">
      <w:pPr>
        <w:ind w:firstLine="567"/>
        <w:rPr>
          <w:rFonts w:ascii="Times New Roman" w:hAnsi="Times New Roman" w:cs="Times New Roman"/>
          <w:b/>
          <w:i/>
          <w:sz w:val="28"/>
          <w:szCs w:val="28"/>
        </w:rPr>
      </w:pPr>
      <w:r w:rsidRPr="005B43FC">
        <w:rPr>
          <w:rFonts w:ascii="Times New Roman" w:hAnsi="Times New Roman" w:cs="Times New Roman"/>
          <w:b/>
          <w:i/>
          <w:sz w:val="28"/>
          <w:szCs w:val="28"/>
        </w:rPr>
        <w:t>Ngày 11/12, lớp mẫu giáo nhỡ B5 tổ chức h</w:t>
      </w:r>
      <w:r w:rsidRPr="005B43FC">
        <w:rPr>
          <w:rFonts w:ascii="Times New Roman" w:hAnsi="Times New Roman" w:cs="Times New Roman"/>
          <w:b/>
          <w:i/>
          <w:sz w:val="28"/>
          <w:szCs w:val="28"/>
        </w:rPr>
        <w:t>oạt động tạ</w:t>
      </w:r>
      <w:r w:rsidRPr="005B43FC">
        <w:rPr>
          <w:rFonts w:ascii="Times New Roman" w:hAnsi="Times New Roman" w:cs="Times New Roman"/>
          <w:b/>
          <w:i/>
          <w:sz w:val="28"/>
          <w:szCs w:val="28"/>
        </w:rPr>
        <w:t xml:space="preserve">o </w:t>
      </w:r>
      <w:proofErr w:type="gramStart"/>
      <w:r w:rsidRPr="005B43FC">
        <w:rPr>
          <w:rFonts w:ascii="Times New Roman" w:hAnsi="Times New Roman" w:cs="Times New Roman"/>
          <w:b/>
          <w:i/>
          <w:sz w:val="28"/>
          <w:szCs w:val="28"/>
        </w:rPr>
        <w:t>hình  "</w:t>
      </w:r>
      <w:proofErr w:type="gramEnd"/>
      <w:r w:rsidRPr="005B43FC">
        <w:rPr>
          <w:rFonts w:ascii="Times New Roman" w:hAnsi="Times New Roman" w:cs="Times New Roman"/>
          <w:b/>
          <w:i/>
          <w:sz w:val="28"/>
          <w:szCs w:val="28"/>
        </w:rPr>
        <w:t xml:space="preserve">chú gà con" </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Hoạt động tạo hình là môn học được yêu thích, giúp trẻ phát triển khả năng tư duy,</w:t>
      </w:r>
      <w:r>
        <w:rPr>
          <w:rFonts w:ascii="Times New Roman" w:hAnsi="Times New Roman" w:cs="Times New Roman"/>
          <w:sz w:val="28"/>
          <w:szCs w:val="28"/>
        </w:rPr>
        <w:t xml:space="preserve"> </w:t>
      </w:r>
      <w:r w:rsidRPr="005B43FC">
        <w:rPr>
          <w:rFonts w:ascii="Times New Roman" w:hAnsi="Times New Roman" w:cs="Times New Roman"/>
          <w:sz w:val="28"/>
          <w:szCs w:val="28"/>
        </w:rPr>
        <w:t>sự khéo léo và óc sáng tạo. Trong đó, chủ đề “Con gà” là một lựa chọn thú vị, gần gũi, giúp trẻ khám phá thế giới xung quanh thông qua nghệ thuật thủ</w:t>
      </w:r>
      <w:r>
        <w:rPr>
          <w:rFonts w:ascii="Times New Roman" w:hAnsi="Times New Roman" w:cs="Times New Roman"/>
          <w:sz w:val="28"/>
          <w:szCs w:val="28"/>
        </w:rPr>
        <w:t xml:space="preserve"> công.</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1. Chuẩn bị nguyên liệu</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Giấy màu các loại (vàng, đỏ, trắ</w:t>
      </w:r>
      <w:r>
        <w:rPr>
          <w:rFonts w:ascii="Times New Roman" w:hAnsi="Times New Roman" w:cs="Times New Roman"/>
          <w:sz w:val="28"/>
          <w:szCs w:val="28"/>
        </w:rPr>
        <w:t>ng, đen...).</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Hồ</w:t>
      </w:r>
      <w:r>
        <w:rPr>
          <w:rFonts w:ascii="Times New Roman" w:hAnsi="Times New Roman" w:cs="Times New Roman"/>
          <w:sz w:val="28"/>
          <w:szCs w:val="28"/>
        </w:rPr>
        <w:t xml:space="preserve"> dán, kéo, băng dính.</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Một mẫu hình minh họa con gà để trẻ tham khả</w:t>
      </w:r>
      <w:r>
        <w:rPr>
          <w:rFonts w:ascii="Times New Roman" w:hAnsi="Times New Roman" w:cs="Times New Roman"/>
          <w:sz w:val="28"/>
          <w:szCs w:val="28"/>
        </w:rPr>
        <w:t>o.</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Bảng nền hoặc giấy khổ lớn để dán sản phẩ</w:t>
      </w:r>
      <w:r>
        <w:rPr>
          <w:rFonts w:ascii="Times New Roman" w:hAnsi="Times New Roman" w:cs="Times New Roman"/>
          <w:sz w:val="28"/>
          <w:szCs w:val="28"/>
        </w:rPr>
        <w:t>m.</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2. Mục tiêu hoạt độ</w:t>
      </w:r>
      <w:r>
        <w:rPr>
          <w:rFonts w:ascii="Times New Roman" w:hAnsi="Times New Roman" w:cs="Times New Roman"/>
          <w:sz w:val="28"/>
          <w:szCs w:val="28"/>
        </w:rPr>
        <w:t>ng</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Phát triển kỹ năng vận động tinh: Trẻ tập trung vào việc sử dụng kéo, xé giấy và dán mộ</w:t>
      </w:r>
      <w:r>
        <w:rPr>
          <w:rFonts w:ascii="Times New Roman" w:hAnsi="Times New Roman" w:cs="Times New Roman"/>
          <w:sz w:val="28"/>
          <w:szCs w:val="28"/>
        </w:rPr>
        <w:t>t cách khéo léo.</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Khơi dậy tính sáng tạo: Trẻ tự do lựa chọn màu sắc, hình dáng để hoàn thiện hình ả</w:t>
      </w:r>
      <w:r>
        <w:rPr>
          <w:rFonts w:ascii="Times New Roman" w:hAnsi="Times New Roman" w:cs="Times New Roman"/>
          <w:sz w:val="28"/>
          <w:szCs w:val="28"/>
        </w:rPr>
        <w:t>nh con gà theo cách riêng.</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Học tập thông qua thực hành: Trẻ tìm hiểu về đặc điểm của con gà, từ hình dáng đến màu sắc, qua đó rèn luyện khả</w:t>
      </w:r>
      <w:r>
        <w:rPr>
          <w:rFonts w:ascii="Times New Roman" w:hAnsi="Times New Roman" w:cs="Times New Roman"/>
          <w:sz w:val="28"/>
          <w:szCs w:val="28"/>
        </w:rPr>
        <w:t xml:space="preserve"> năng quan sát.</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3. Tiến hành hoạt độ</w:t>
      </w:r>
      <w:r>
        <w:rPr>
          <w:rFonts w:ascii="Times New Roman" w:hAnsi="Times New Roman" w:cs="Times New Roman"/>
          <w:sz w:val="28"/>
          <w:szCs w:val="28"/>
        </w:rPr>
        <w:t>ng</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Bước 1: Giới thiệu về con gà</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Giáo viên chia sẻ thông tin cơ bản về con gà, như hình dáng, các bộ phận (mào, mỏ, cánh, đuôi, chân) và màu sắc đặ</w:t>
      </w:r>
      <w:r>
        <w:rPr>
          <w:rFonts w:ascii="Times New Roman" w:hAnsi="Times New Roman" w:cs="Times New Roman"/>
          <w:sz w:val="28"/>
          <w:szCs w:val="28"/>
        </w:rPr>
        <w:t>c trưng.</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Bước 2: Hướng dẫn kỹ thuật</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Giáo viên minh họa cách cắt và xé giấy thành các mảnh nhỏ để tạo nên các bộ phận của con gà. Sau đó, hướng dẫn trẻ sắp xếp và dán lên giấy nề</w:t>
      </w:r>
      <w:r>
        <w:rPr>
          <w:rFonts w:ascii="Times New Roman" w:hAnsi="Times New Roman" w:cs="Times New Roman"/>
          <w:sz w:val="28"/>
          <w:szCs w:val="28"/>
        </w:rPr>
        <w:t>n.</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Bước 3: Trẻ thực hành</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Trẻ tự do lựa chọn màu sắc, sắp xếp hình ảnh và hoàn thiện bức tranh con gà của mình. Giáo viên hỗ trợ khi cầ</w:t>
      </w:r>
      <w:r>
        <w:rPr>
          <w:rFonts w:ascii="Times New Roman" w:hAnsi="Times New Roman" w:cs="Times New Roman"/>
          <w:sz w:val="28"/>
          <w:szCs w:val="28"/>
        </w:rPr>
        <w:t>n.</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lastRenderedPageBreak/>
        <w:t>Bước 4: Trưng bày và nhận xét</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Các tác phẩm được trưng bày trong lớp học. Giáo viên cùng trẻ nhận xét, khích lệ và chia sẻ cảm nghĩ về sản phẩm.</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4. Kết quả đạt đượ</w:t>
      </w:r>
      <w:r>
        <w:rPr>
          <w:rFonts w:ascii="Times New Roman" w:hAnsi="Times New Roman" w:cs="Times New Roman"/>
          <w:sz w:val="28"/>
          <w:szCs w:val="28"/>
        </w:rPr>
        <w:t>c</w:t>
      </w:r>
    </w:p>
    <w:p w:rsidR="005B43FC" w:rsidRPr="005B43FC"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Hoạt động không chỉ mang đến niềm vui mà còn giúp trẻ tự tin hơn vào khả năng sáng tạo của mình. Những con gà đầy màu sắc được tạo ra thể hiện trí tưởng tượng phong phú và sự khéo léo của trẻ</w:t>
      </w:r>
      <w:r>
        <w:rPr>
          <w:rFonts w:ascii="Times New Roman" w:hAnsi="Times New Roman" w:cs="Times New Roman"/>
          <w:sz w:val="28"/>
          <w:szCs w:val="28"/>
        </w:rPr>
        <w:t>.</w:t>
      </w:r>
    </w:p>
    <w:p w:rsidR="004D78C9" w:rsidRDefault="005B43FC" w:rsidP="005B43FC">
      <w:pPr>
        <w:ind w:firstLine="567"/>
        <w:rPr>
          <w:rFonts w:ascii="Times New Roman" w:hAnsi="Times New Roman" w:cs="Times New Roman"/>
          <w:sz w:val="28"/>
          <w:szCs w:val="28"/>
        </w:rPr>
      </w:pPr>
      <w:r w:rsidRPr="005B43FC">
        <w:rPr>
          <w:rFonts w:ascii="Times New Roman" w:hAnsi="Times New Roman" w:cs="Times New Roman"/>
          <w:sz w:val="28"/>
          <w:szCs w:val="28"/>
        </w:rPr>
        <w:t>Qua hoạt động này, trẻ học cách làm việc nhóm, biết kiên nhẫn hoàn thành nhiệm vụ và cảm nhận niềm vui khi tự tay tạo ra một sản phẩm nghệ thuật. Đây là bước đệm quan trọng để trẻ yêu thích và khám phá thế giới sáng tạo ngay từ khi còn nhỏ.</w:t>
      </w:r>
    </w:p>
    <w:p w:rsidR="005B43FC" w:rsidRDefault="005B43FC" w:rsidP="005B43FC">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5B43FC" w:rsidRDefault="005B43FC" w:rsidP="005B43FC">
      <w:pPr>
        <w:ind w:firstLine="567"/>
        <w:rPr>
          <w:rFonts w:ascii="Times New Roman" w:hAnsi="Times New Roman" w:cs="Times New Roman"/>
          <w:sz w:val="28"/>
          <w:szCs w:val="28"/>
        </w:rPr>
      </w:pPr>
      <w:bookmarkStart w:id="0" w:name="_GoBack"/>
      <w:r w:rsidRPr="005B43FC">
        <w:rPr>
          <w:rFonts w:ascii="Times New Roman" w:hAnsi="Times New Roman" w:cs="Times New Roman"/>
          <w:noProof/>
          <w:sz w:val="28"/>
          <w:szCs w:val="28"/>
        </w:rPr>
        <w:drawing>
          <wp:inline distT="0" distB="0" distL="0" distR="0" wp14:anchorId="1BDAE81F" wp14:editId="3807AD7A">
            <wp:extent cx="5508172" cy="4131129"/>
            <wp:effectExtent l="0" t="0" r="0" b="3175"/>
            <wp:docPr id="1" name="Picture 1" descr="C:\Users\Techsi.vn\Desktop\đăng tin tức chung\ảnh\z6121688244674_7e84fa89e7edacb38d1b7f42b16a1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21688244674_7e84fa89e7edacb38d1b7f42b16a19f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1002" cy="4133251"/>
                    </a:xfrm>
                    <a:prstGeom prst="rect">
                      <a:avLst/>
                    </a:prstGeom>
                    <a:noFill/>
                    <a:ln>
                      <a:noFill/>
                    </a:ln>
                  </pic:spPr>
                </pic:pic>
              </a:graphicData>
            </a:graphic>
          </wp:inline>
        </w:drawing>
      </w:r>
      <w:bookmarkEnd w:id="0"/>
    </w:p>
    <w:p w:rsidR="005B43FC" w:rsidRPr="005B43FC" w:rsidRDefault="005B43FC" w:rsidP="005B43FC">
      <w:pPr>
        <w:ind w:left="567"/>
        <w:rPr>
          <w:rFonts w:ascii="Times New Roman" w:hAnsi="Times New Roman" w:cs="Times New Roman"/>
          <w:sz w:val="28"/>
          <w:szCs w:val="28"/>
        </w:rPr>
      </w:pPr>
      <w:r w:rsidRPr="005B43FC">
        <w:rPr>
          <w:rFonts w:ascii="Times New Roman" w:hAnsi="Times New Roman" w:cs="Times New Roman"/>
          <w:noProof/>
          <w:sz w:val="28"/>
          <w:szCs w:val="28"/>
        </w:rPr>
        <w:lastRenderedPageBreak/>
        <w:drawing>
          <wp:inline distT="0" distB="0" distL="0" distR="0">
            <wp:extent cx="5148942" cy="3861707"/>
            <wp:effectExtent l="0" t="0" r="0" b="5715"/>
            <wp:docPr id="2" name="Picture 2" descr="C:\Users\Techsi.vn\Desktop\đăng tin tức chung\ảnh\z6121688249252_1c2d9666d2e6c37093cf2d6159abf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21688249252_1c2d9666d2e6c37093cf2d6159abfb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3316" cy="3864987"/>
                    </a:xfrm>
                    <a:prstGeom prst="rect">
                      <a:avLst/>
                    </a:prstGeom>
                    <a:noFill/>
                    <a:ln>
                      <a:noFill/>
                    </a:ln>
                  </pic:spPr>
                </pic:pic>
              </a:graphicData>
            </a:graphic>
          </wp:inline>
        </w:drawing>
      </w:r>
      <w:r w:rsidRPr="005B43FC">
        <w:rPr>
          <w:rFonts w:ascii="Times New Roman" w:hAnsi="Times New Roman" w:cs="Times New Roman"/>
          <w:noProof/>
          <w:sz w:val="28"/>
          <w:szCs w:val="28"/>
        </w:rPr>
        <w:drawing>
          <wp:inline distT="0" distB="0" distL="0" distR="0">
            <wp:extent cx="5116285" cy="3837213"/>
            <wp:effectExtent l="0" t="0" r="8255" b="0"/>
            <wp:docPr id="3" name="Picture 3" descr="C:\Users\Techsi.vn\Desktop\đăng tin tức chung\ảnh\z6121688234922_896932a3fb94670753c924817186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21688234922_896932a3fb94670753c9248171861f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1046" cy="3840784"/>
                    </a:xfrm>
                    <a:prstGeom prst="rect">
                      <a:avLst/>
                    </a:prstGeom>
                    <a:noFill/>
                    <a:ln>
                      <a:noFill/>
                    </a:ln>
                  </pic:spPr>
                </pic:pic>
              </a:graphicData>
            </a:graphic>
          </wp:inline>
        </w:drawing>
      </w:r>
      <w:r w:rsidRPr="005B43FC">
        <w:rPr>
          <w:rFonts w:ascii="Times New Roman" w:hAnsi="Times New Roman" w:cs="Times New Roman"/>
          <w:noProof/>
          <w:sz w:val="28"/>
          <w:szCs w:val="28"/>
        </w:rPr>
        <w:lastRenderedPageBreak/>
        <w:drawing>
          <wp:inline distT="0" distB="0" distL="0" distR="0">
            <wp:extent cx="5334000" cy="4001817"/>
            <wp:effectExtent l="0" t="0" r="0" b="0"/>
            <wp:docPr id="4" name="Picture 4" descr="C:\Users\Techsi.vn\Desktop\đăng tin tức chung\ảnh\z6121688242835_e35a5cca89b812b9ec0185d8adbff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21688242835_e35a5cca89b812b9ec0185d8adbff0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8260" cy="4005013"/>
                    </a:xfrm>
                    <a:prstGeom prst="rect">
                      <a:avLst/>
                    </a:prstGeom>
                    <a:noFill/>
                    <a:ln>
                      <a:noFill/>
                    </a:ln>
                  </pic:spPr>
                </pic:pic>
              </a:graphicData>
            </a:graphic>
          </wp:inline>
        </w:drawing>
      </w:r>
      <w:r w:rsidRPr="005B43FC">
        <w:rPr>
          <w:rFonts w:ascii="Times New Roman" w:hAnsi="Times New Roman" w:cs="Times New Roman"/>
          <w:noProof/>
          <w:sz w:val="28"/>
          <w:szCs w:val="28"/>
        </w:rPr>
        <w:drawing>
          <wp:inline distT="0" distB="0" distL="0" distR="0">
            <wp:extent cx="5334000" cy="4000500"/>
            <wp:effectExtent l="0" t="0" r="0" b="0"/>
            <wp:docPr id="5" name="Picture 5" descr="C:\Users\Techsi.vn\Desktop\đăng tin tức chung\ảnh\z6121688244246_1999b95df6f8c34653be3e011af6c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21688244246_1999b95df6f8c34653be3e011af6c52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461" cy="4004596"/>
                    </a:xfrm>
                    <a:prstGeom prst="rect">
                      <a:avLst/>
                    </a:prstGeom>
                    <a:noFill/>
                    <a:ln>
                      <a:noFill/>
                    </a:ln>
                  </pic:spPr>
                </pic:pic>
              </a:graphicData>
            </a:graphic>
          </wp:inline>
        </w:drawing>
      </w:r>
    </w:p>
    <w:sectPr w:rsidR="005B43FC" w:rsidRPr="005B43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3FC"/>
    <w:rsid w:val="004D78C9"/>
    <w:rsid w:val="005B4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AFD2"/>
  <w15:chartTrackingRefBased/>
  <w15:docId w15:val="{9911498C-5271-490C-8AFF-C7DA5E73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301</Words>
  <Characters>1718</Characters>
  <Application>Microsoft Office Word</Application>
  <DocSecurity>0</DocSecurity>
  <Lines>14</Lines>
  <Paragraphs>4</Paragraphs>
  <ScaleCrop>false</ScaleCrop>
  <Company>Techsi.vn</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2024-12-12T04:33:00Z</dcterms:created>
  <dcterms:modified xsi:type="dcterms:W3CDTF">2024-12-12T04:38:00Z</dcterms:modified>
</cp:coreProperties>
</file>