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76CE" w:rsidRPr="001476CE" w:rsidRDefault="001476CE" w:rsidP="001476CE">
      <w:pPr>
        <w:jc w:val="center"/>
        <w:rPr>
          <w:rFonts w:ascii="Times New Roman" w:hAnsi="Times New Roman" w:cs="Times New Roman"/>
          <w:b/>
          <w:sz w:val="28"/>
          <w:szCs w:val="28"/>
        </w:rPr>
      </w:pPr>
      <w:r w:rsidRPr="001476CE">
        <w:rPr>
          <w:rFonts w:ascii="Times New Roman" w:hAnsi="Times New Roman" w:cs="Times New Roman"/>
          <w:b/>
          <w:sz w:val="28"/>
          <w:szCs w:val="28"/>
        </w:rPr>
        <w:t xml:space="preserve">TRƯỜNG MẦM NON HOA SỮA TỔ </w:t>
      </w:r>
      <w:proofErr w:type="gramStart"/>
      <w:r w:rsidRPr="001476CE">
        <w:rPr>
          <w:rFonts w:ascii="Times New Roman" w:hAnsi="Times New Roman" w:cs="Times New Roman"/>
          <w:b/>
          <w:sz w:val="28"/>
          <w:szCs w:val="28"/>
        </w:rPr>
        <w:t>CHỨC  ĐA</w:t>
      </w:r>
      <w:proofErr w:type="gramEnd"/>
      <w:r w:rsidRPr="001476CE">
        <w:rPr>
          <w:rFonts w:ascii="Times New Roman" w:hAnsi="Times New Roman" w:cs="Times New Roman"/>
          <w:b/>
          <w:sz w:val="28"/>
          <w:szCs w:val="28"/>
        </w:rPr>
        <w:t xml:space="preserve"> DẠNG CÁC HOẠT ĐỘNG TRONG THÁNG HÀNH ĐỘNG VÌ BÌNH ĐẲNG GIỚI VÀ PHÒNG NGỪA, ỨNG PHÓ VỚI BẠO LỰC TRÊN CƠ SỞ GIỚI NĂM 2024</w:t>
      </w:r>
    </w:p>
    <w:p w:rsidR="001476CE" w:rsidRPr="001476CE" w:rsidRDefault="001476CE" w:rsidP="001476CE">
      <w:pPr>
        <w:ind w:firstLine="567"/>
        <w:rPr>
          <w:rFonts w:ascii="Times New Roman" w:hAnsi="Times New Roman" w:cs="Times New Roman"/>
          <w:b/>
          <w:i/>
          <w:sz w:val="28"/>
          <w:szCs w:val="28"/>
        </w:rPr>
      </w:pPr>
      <w:r w:rsidRPr="001476CE">
        <w:rPr>
          <w:rFonts w:ascii="Times New Roman" w:hAnsi="Times New Roman" w:cs="Times New Roman"/>
          <w:b/>
          <w:i/>
          <w:sz w:val="28"/>
          <w:szCs w:val="28"/>
        </w:rPr>
        <w:t xml:space="preserve">Bình đẳng giới là một trong những mục tiêu quan trọng nhằm xây dựng môi trường giáo dục công </w:t>
      </w:r>
      <w:proofErr w:type="gramStart"/>
      <w:r w:rsidRPr="001476CE">
        <w:rPr>
          <w:rFonts w:ascii="Times New Roman" w:hAnsi="Times New Roman" w:cs="Times New Roman"/>
          <w:b/>
          <w:i/>
          <w:sz w:val="28"/>
          <w:szCs w:val="28"/>
        </w:rPr>
        <w:t>bằng,tiến</w:t>
      </w:r>
      <w:proofErr w:type="gramEnd"/>
      <w:r w:rsidRPr="001476CE">
        <w:rPr>
          <w:rFonts w:ascii="Times New Roman" w:hAnsi="Times New Roman" w:cs="Times New Roman"/>
          <w:b/>
          <w:i/>
          <w:sz w:val="28"/>
          <w:szCs w:val="28"/>
        </w:rPr>
        <w:t xml:space="preserve"> bộ và thân thiệ</w:t>
      </w:r>
      <w:r w:rsidR="003567AE">
        <w:rPr>
          <w:rFonts w:ascii="Times New Roman" w:hAnsi="Times New Roman" w:cs="Times New Roman"/>
          <w:b/>
          <w:i/>
          <w:sz w:val="28"/>
          <w:szCs w:val="28"/>
        </w:rPr>
        <w:t>n.Vào ngày 4</w:t>
      </w:r>
      <w:bookmarkStart w:id="0" w:name="_GoBack"/>
      <w:bookmarkEnd w:id="0"/>
      <w:r w:rsidRPr="001476CE">
        <w:rPr>
          <w:rFonts w:ascii="Times New Roman" w:hAnsi="Times New Roman" w:cs="Times New Roman"/>
          <w:b/>
          <w:i/>
          <w:sz w:val="28"/>
          <w:szCs w:val="28"/>
        </w:rPr>
        <w:t>/12, với những hoạt động thiết thực, nhà trường không chỉ tạo cơ hội phát triển toàn diện cho trẻ mà còn góp phần nâng cao nhận thức về bình đẳng giới trong đội ngũ giáo viên, phụ huynh và cộng đồ</w:t>
      </w:r>
      <w:r>
        <w:rPr>
          <w:rFonts w:ascii="Times New Roman" w:hAnsi="Times New Roman" w:cs="Times New Roman"/>
          <w:b/>
          <w:i/>
          <w:sz w:val="28"/>
          <w:szCs w:val="28"/>
        </w:rPr>
        <w:t>ng.</w:t>
      </w:r>
    </w:p>
    <w:p w:rsidR="001476CE" w:rsidRPr="001476CE" w:rsidRDefault="001476CE" w:rsidP="001476CE">
      <w:pPr>
        <w:ind w:firstLine="567"/>
        <w:rPr>
          <w:rFonts w:ascii="Times New Roman" w:hAnsi="Times New Roman" w:cs="Times New Roman"/>
          <w:sz w:val="28"/>
          <w:szCs w:val="28"/>
        </w:rPr>
      </w:pPr>
      <w:r w:rsidRPr="001476CE">
        <w:rPr>
          <w:rFonts w:ascii="Times New Roman" w:hAnsi="Times New Roman" w:cs="Times New Roman"/>
          <w:sz w:val="28"/>
          <w:szCs w:val="28"/>
        </w:rPr>
        <w:t xml:space="preserve">1. Lồng ghép nội dung bình đẳng giới trong chương trình giáo dục: Trường Mầm non Hoa Sữa đã tích cực lồng ghép các nội dung về bình đẳng giới vào bài giảng hàng </w:t>
      </w:r>
      <w:proofErr w:type="gramStart"/>
      <w:r w:rsidRPr="001476CE">
        <w:rPr>
          <w:rFonts w:ascii="Times New Roman" w:hAnsi="Times New Roman" w:cs="Times New Roman"/>
          <w:sz w:val="28"/>
          <w:szCs w:val="28"/>
        </w:rPr>
        <w:t>ngày.Thông</w:t>
      </w:r>
      <w:proofErr w:type="gramEnd"/>
      <w:r w:rsidRPr="001476CE">
        <w:rPr>
          <w:rFonts w:ascii="Times New Roman" w:hAnsi="Times New Roman" w:cs="Times New Roman"/>
          <w:sz w:val="28"/>
          <w:szCs w:val="28"/>
        </w:rPr>
        <w:t xml:space="preserve"> qua các câu chuyện, trò chơi và hoạt động nghệ thuật, giáo viên giúp trẻ hiểu rằng bất kể là bé trai hay bé gái,các em đều có quyền học tập, vui chơi và phát triển bản thân. Các bài học hướng dẫn trẻ biết tôn trọng sự khác biệt, chia sẻ công việc và hỗ trợ lẫ</w:t>
      </w:r>
      <w:r>
        <w:rPr>
          <w:rFonts w:ascii="Times New Roman" w:hAnsi="Times New Roman" w:cs="Times New Roman"/>
          <w:sz w:val="28"/>
          <w:szCs w:val="28"/>
        </w:rPr>
        <w:t>n nhau.</w:t>
      </w:r>
    </w:p>
    <w:p w:rsidR="001476CE" w:rsidRPr="001476CE" w:rsidRDefault="001476CE" w:rsidP="001476CE">
      <w:pPr>
        <w:ind w:firstLine="567"/>
        <w:rPr>
          <w:rFonts w:ascii="Times New Roman" w:hAnsi="Times New Roman" w:cs="Times New Roman"/>
          <w:sz w:val="28"/>
          <w:szCs w:val="28"/>
        </w:rPr>
      </w:pPr>
      <w:r w:rsidRPr="001476CE">
        <w:rPr>
          <w:rFonts w:ascii="Times New Roman" w:hAnsi="Times New Roman" w:cs="Times New Roman"/>
          <w:sz w:val="28"/>
          <w:szCs w:val="28"/>
        </w:rPr>
        <w:t>2. Tạo cơ hội phát triển đồng đều cho trẻ: Nhà trường khuyến khích trẻ tham gia đa dạng các hoạt động như vận động, âm nhạc, hội họa và các trò chơi sáng tạo mà không phân biệt giới tính. Trong các buổi học, giáo viên luôn đảm bảo sự công bằng, tạo cơ hội cho cả bé trai và bé gái được thể hiện khả năng, rèn luyện kỹ năng và tham</w:t>
      </w:r>
      <w:r>
        <w:rPr>
          <w:rFonts w:ascii="Times New Roman" w:hAnsi="Times New Roman" w:cs="Times New Roman"/>
          <w:sz w:val="28"/>
          <w:szCs w:val="28"/>
        </w:rPr>
        <w:t xml:space="preserve"> gia vào các vai trò khác nhau.</w:t>
      </w:r>
    </w:p>
    <w:p w:rsidR="001476CE" w:rsidRPr="001476CE" w:rsidRDefault="001476CE" w:rsidP="001476CE">
      <w:pPr>
        <w:ind w:firstLine="567"/>
        <w:rPr>
          <w:rFonts w:ascii="Times New Roman" w:hAnsi="Times New Roman" w:cs="Times New Roman"/>
          <w:sz w:val="28"/>
          <w:szCs w:val="28"/>
        </w:rPr>
      </w:pPr>
      <w:r w:rsidRPr="001476CE">
        <w:rPr>
          <w:rFonts w:ascii="Times New Roman" w:hAnsi="Times New Roman" w:cs="Times New Roman"/>
          <w:sz w:val="28"/>
          <w:szCs w:val="28"/>
        </w:rPr>
        <w:t>3. Nâng cao nhận thức về bình đẳng giới cho giáo viên và phụ huynh: Đội ngũ giáo viên của trường được tập huấn về bình đẳng giới để áp dụng hiệu quả vào giảng dạy và giao tiếp. Ngoài ra, nhà trường tổ chức các buổi trò chuyện nhằm nâng cao nhận thức về vai trò của bình đẳng giới trong gia đình và giáo dục trẻ</w:t>
      </w:r>
      <w:r>
        <w:rPr>
          <w:rFonts w:ascii="Times New Roman" w:hAnsi="Times New Roman" w:cs="Times New Roman"/>
          <w:sz w:val="28"/>
          <w:szCs w:val="28"/>
        </w:rPr>
        <w:t>.</w:t>
      </w:r>
    </w:p>
    <w:p w:rsidR="00776522" w:rsidRDefault="001476CE" w:rsidP="001476CE">
      <w:pPr>
        <w:ind w:firstLine="567"/>
        <w:rPr>
          <w:rFonts w:ascii="Times New Roman" w:hAnsi="Times New Roman" w:cs="Times New Roman"/>
          <w:sz w:val="28"/>
          <w:szCs w:val="28"/>
        </w:rPr>
      </w:pPr>
      <w:r w:rsidRPr="001476CE">
        <w:rPr>
          <w:rFonts w:ascii="Times New Roman" w:hAnsi="Times New Roman" w:cs="Times New Roman"/>
          <w:sz w:val="28"/>
          <w:szCs w:val="28"/>
        </w:rPr>
        <w:t xml:space="preserve">4. Thực hiện các hoạt động cộng đồng: Trường Mầm non Hoa Sữa phối hợp với các đoàn thể tổ chức các sự </w:t>
      </w:r>
      <w:proofErr w:type="gramStart"/>
      <w:r w:rsidRPr="001476CE">
        <w:rPr>
          <w:rFonts w:ascii="Times New Roman" w:hAnsi="Times New Roman" w:cs="Times New Roman"/>
          <w:sz w:val="28"/>
          <w:szCs w:val="28"/>
        </w:rPr>
        <w:t>kiện,ngày</w:t>
      </w:r>
      <w:proofErr w:type="gramEnd"/>
      <w:r w:rsidRPr="001476CE">
        <w:rPr>
          <w:rFonts w:ascii="Times New Roman" w:hAnsi="Times New Roman" w:cs="Times New Roman"/>
          <w:sz w:val="28"/>
          <w:szCs w:val="28"/>
        </w:rPr>
        <w:t xml:space="preserve"> hội tuyên truyền về bình đẳng giới như Ngày Quốc tế Phụ nữ (8/3), Ngày Quốc tế Nam giới (19/11), hoặc các buổi giao lưu văn hóa. Những hoạt động này không chỉ tạo sân chơi bổ ích mà còn giúp lan tỏa giá trị bình đẳng giới đến cộng đồng.</w:t>
      </w:r>
    </w:p>
    <w:p w:rsidR="001476CE" w:rsidRDefault="001476CE" w:rsidP="001476CE">
      <w:pPr>
        <w:ind w:firstLine="56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hAnsi="Times New Roman" w:cs="Times New Roman"/>
          <w:sz w:val="28"/>
          <w:szCs w:val="28"/>
        </w:rPr>
        <w:t xml:space="preserve"> Dưới đây là 1 số hình ảnh của hoạt động:</w:t>
      </w:r>
      <w:r w:rsidRPr="001476C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476CE" w:rsidRPr="001476CE" w:rsidRDefault="00E4238C" w:rsidP="00E4238C">
      <w:pPr>
        <w:ind w:left="567"/>
      </w:pPr>
      <w:r w:rsidRPr="00E4238C">
        <w:rPr>
          <w:noProof/>
        </w:rPr>
        <w:lastRenderedPageBreak/>
        <w:drawing>
          <wp:inline distT="0" distB="0" distL="0" distR="0">
            <wp:extent cx="5943600" cy="4457700"/>
            <wp:effectExtent l="0" t="0" r="0" b="0"/>
            <wp:docPr id="2" name="Picture 2" descr="C:\Users\Techsi.vn\Desktop\đăng tin tức chung\ảnh\z6115612852074_50ea795d19b34c178db81e3708faef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đăng tin tức chung\ảnh\z6115612852074_50ea795d19b34c178db81e3708faef28.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E4238C">
        <w:rPr>
          <w:noProof/>
        </w:rPr>
        <w:lastRenderedPageBreak/>
        <w:drawing>
          <wp:inline distT="0" distB="0" distL="0" distR="0">
            <wp:extent cx="5290457" cy="3967843"/>
            <wp:effectExtent l="0" t="0" r="5715" b="0"/>
            <wp:docPr id="3" name="Picture 3" descr="C:\Users\Techsi.vn\Desktop\đăng tin tức chung\ảnh\z6115612862911_abee505cc703ae61dc3877ec82b58e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đăng tin tức chung\ảnh\z6115612862911_abee505cc703ae61dc3877ec82b58ec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06580" cy="3979935"/>
                    </a:xfrm>
                    <a:prstGeom prst="rect">
                      <a:avLst/>
                    </a:prstGeom>
                    <a:noFill/>
                    <a:ln>
                      <a:noFill/>
                    </a:ln>
                  </pic:spPr>
                </pic:pic>
              </a:graphicData>
            </a:graphic>
          </wp:inline>
        </w:drawing>
      </w:r>
      <w:r w:rsidRPr="00E4238C">
        <w:rPr>
          <w:noProof/>
        </w:rPr>
        <w:drawing>
          <wp:inline distT="0" distB="0" distL="0" distR="0">
            <wp:extent cx="5323114" cy="3992336"/>
            <wp:effectExtent l="0" t="0" r="0" b="8255"/>
            <wp:docPr id="4" name="Picture 4" descr="C:\Users\Techsi.vn\Desktop\đăng tin tức chung\ảnh\z6115612883967_f4ebef2759ba9170f42f6619d497db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đăng tin tức chung\ảnh\z6115612883967_f4ebef2759ba9170f42f6619d497db3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26710" cy="3995033"/>
                    </a:xfrm>
                    <a:prstGeom prst="rect">
                      <a:avLst/>
                    </a:prstGeom>
                    <a:noFill/>
                    <a:ln>
                      <a:noFill/>
                    </a:ln>
                  </pic:spPr>
                </pic:pic>
              </a:graphicData>
            </a:graphic>
          </wp:inline>
        </w:drawing>
      </w:r>
      <w:r w:rsidRPr="00E4238C">
        <w:rPr>
          <w:noProof/>
        </w:rPr>
        <w:lastRenderedPageBreak/>
        <w:drawing>
          <wp:inline distT="0" distB="0" distL="0" distR="0">
            <wp:extent cx="5334000" cy="4000500"/>
            <wp:effectExtent l="0" t="0" r="0" b="0"/>
            <wp:docPr id="5" name="Picture 5" descr="C:\Users\Techsi.vn\Desktop\đăng tin tức chung\ảnh\z6115612871400_c54f98f08e0666be6aeaec2f757c4b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đăng tin tức chung\ảnh\z6115612871400_c54f98f08e0666be6aeaec2f757c4b8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7276" cy="4002957"/>
                    </a:xfrm>
                    <a:prstGeom prst="rect">
                      <a:avLst/>
                    </a:prstGeom>
                    <a:noFill/>
                    <a:ln>
                      <a:noFill/>
                    </a:ln>
                  </pic:spPr>
                </pic:pic>
              </a:graphicData>
            </a:graphic>
          </wp:inline>
        </w:drawing>
      </w:r>
      <w:r w:rsidRPr="00E4238C">
        <w:rPr>
          <w:noProof/>
        </w:rPr>
        <w:drawing>
          <wp:inline distT="0" distB="0" distL="0" distR="0">
            <wp:extent cx="5341255" cy="4005942"/>
            <wp:effectExtent l="0" t="0" r="0" b="0"/>
            <wp:docPr id="6" name="Picture 6" descr="C:\Users\Techsi.vn\Desktop\đăng tin tức chung\ảnh\z6115612846640_188c129c91aa30a8fd4c73faf9f55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chsi.vn\Desktop\đăng tin tức chung\ảnh\z6115612846640_188c129c91aa30a8fd4c73faf9f55de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7502" cy="4010627"/>
                    </a:xfrm>
                    <a:prstGeom prst="rect">
                      <a:avLst/>
                    </a:prstGeom>
                    <a:noFill/>
                    <a:ln>
                      <a:noFill/>
                    </a:ln>
                  </pic:spPr>
                </pic:pic>
              </a:graphicData>
            </a:graphic>
          </wp:inline>
        </w:drawing>
      </w:r>
      <w:r w:rsidR="001476CE" w:rsidRPr="001476CE">
        <w:rPr>
          <w:rFonts w:ascii="Times New Roman" w:hAnsi="Times New Roman" w:cs="Times New Roman"/>
          <w:noProof/>
          <w:sz w:val="28"/>
          <w:szCs w:val="28"/>
        </w:rPr>
        <w:lastRenderedPageBreak/>
        <w:drawing>
          <wp:inline distT="0" distB="0" distL="0" distR="0">
            <wp:extent cx="5580743" cy="4185557"/>
            <wp:effectExtent l="0" t="0" r="1270" b="5715"/>
            <wp:docPr id="1" name="Picture 1" descr="C:\Users\Techsi.vn\Desktop\đăng tin tức chung\ảnh\z6115612860803_76ee44418bb41f0a83056ecc9baeff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đăng tin tức chung\ảnh\z6115612860803_76ee44418bb41f0a83056ecc9baeff7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4137" cy="4188103"/>
                    </a:xfrm>
                    <a:prstGeom prst="rect">
                      <a:avLst/>
                    </a:prstGeom>
                    <a:noFill/>
                    <a:ln>
                      <a:noFill/>
                    </a:ln>
                  </pic:spPr>
                </pic:pic>
              </a:graphicData>
            </a:graphic>
          </wp:inline>
        </w:drawing>
      </w:r>
    </w:p>
    <w:sectPr w:rsidR="001476CE" w:rsidRPr="001476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6CE"/>
    <w:rsid w:val="001476CE"/>
    <w:rsid w:val="003567AE"/>
    <w:rsid w:val="00776522"/>
    <w:rsid w:val="00E423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9911F"/>
  <w15:chartTrackingRefBased/>
  <w15:docId w15:val="{448FE4CA-10BB-4A4A-A76B-F4395348F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297</Words>
  <Characters>1699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2</cp:revision>
  <dcterms:created xsi:type="dcterms:W3CDTF">2024-12-10T04:37:00Z</dcterms:created>
  <dcterms:modified xsi:type="dcterms:W3CDTF">2024-12-10T05:01:00Z</dcterms:modified>
</cp:coreProperties>
</file>