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151" w:rsidRDefault="00ED5151" w:rsidP="00ED5151">
      <w:pPr>
        <w:jc w:val="center"/>
        <w:rPr>
          <w:rFonts w:ascii="Times New Roman" w:eastAsia="Times New Roman" w:hAnsi="Times New Roman" w:cs="Times New Roman"/>
          <w:sz w:val="32"/>
          <w:szCs w:val="28"/>
        </w:rPr>
      </w:pPr>
      <w:r w:rsidRPr="00ED5151">
        <w:rPr>
          <w:rFonts w:ascii="Times New Roman" w:eastAsia="Times New Roman" w:hAnsi="Times New Roman" w:cs="Times New Roman"/>
          <w:sz w:val="32"/>
          <w:szCs w:val="28"/>
        </w:rPr>
        <w:t xml:space="preserve">Xây dựng </w:t>
      </w:r>
      <w:r>
        <w:rPr>
          <w:rFonts w:ascii="Times New Roman" w:eastAsia="Times New Roman" w:hAnsi="Times New Roman" w:cs="Times New Roman"/>
          <w:sz w:val="32"/>
          <w:szCs w:val="28"/>
        </w:rPr>
        <w:t>Góc t</w:t>
      </w:r>
      <w:r w:rsidRPr="00ED5151">
        <w:rPr>
          <w:rFonts w:ascii="Times New Roman" w:eastAsia="Times New Roman" w:hAnsi="Times New Roman" w:cs="Times New Roman"/>
          <w:sz w:val="32"/>
          <w:szCs w:val="28"/>
        </w:rPr>
        <w:t>hư giãn Công đoàn</w:t>
      </w:r>
    </w:p>
    <w:p w:rsidR="00ED5151" w:rsidRPr="00ED5151" w:rsidRDefault="00ED5151" w:rsidP="00ED5151">
      <w:pPr>
        <w:jc w:val="center"/>
        <w:rPr>
          <w:rFonts w:ascii="Times New Roman" w:eastAsia="Times New Roman" w:hAnsi="Times New Roman" w:cs="Times New Roman"/>
          <w:sz w:val="32"/>
          <w:szCs w:val="28"/>
        </w:rPr>
      </w:pPr>
    </w:p>
    <w:p w:rsidR="00BC1445" w:rsidRDefault="00ED5151" w:rsidP="00ED5151">
      <w:pPr>
        <w:spacing w:line="360" w:lineRule="auto"/>
        <w:ind w:firstLine="720"/>
        <w:jc w:val="both"/>
        <w:rPr>
          <w:rFonts w:ascii="Times New Roman" w:eastAsia="Times New Roman" w:hAnsi="Times New Roman" w:cs="Times New Roman"/>
          <w:b w:val="0"/>
          <w:color w:val="000000" w:themeColor="text1"/>
          <w:sz w:val="28"/>
          <w:szCs w:val="28"/>
        </w:rPr>
      </w:pPr>
      <w:r w:rsidRPr="00ED5151">
        <w:rPr>
          <w:rFonts w:ascii="Times New Roman" w:hAnsi="Times New Roman" w:cs="Times New Roman"/>
          <w:b w:val="0"/>
          <w:color w:val="000000" w:themeColor="text1"/>
          <w:sz w:val="26"/>
          <w:szCs w:val="26"/>
          <w:shd w:val="clear" w:color="auto" w:fill="FCFDFE"/>
        </w:rPr>
        <w:t xml:space="preserve"> Trườ</w:t>
      </w:r>
      <w:r>
        <w:rPr>
          <w:rFonts w:ascii="Times New Roman" w:hAnsi="Times New Roman" w:cs="Times New Roman"/>
          <w:b w:val="0"/>
          <w:color w:val="000000" w:themeColor="text1"/>
          <w:sz w:val="26"/>
          <w:szCs w:val="26"/>
          <w:shd w:val="clear" w:color="auto" w:fill="FCFDFE"/>
        </w:rPr>
        <w:t>ng mầm non Hoa Mộc Lan</w:t>
      </w:r>
      <w:r w:rsidRPr="00ED5151">
        <w:rPr>
          <w:rFonts w:ascii="Times New Roman" w:hAnsi="Times New Roman" w:cs="Times New Roman"/>
          <w:b w:val="0"/>
          <w:color w:val="000000" w:themeColor="text1"/>
          <w:sz w:val="26"/>
          <w:szCs w:val="26"/>
          <w:shd w:val="clear" w:color="auto" w:fill="FCFDFE"/>
        </w:rPr>
        <w:t>, đã xây dựng mô hình Góc thư giãn Công đoàn. Trong đó, Góc thư giãn Công đoàn được tổ chức ở</w:t>
      </w:r>
      <w:r>
        <w:rPr>
          <w:rFonts w:ascii="Times New Roman" w:hAnsi="Times New Roman" w:cs="Times New Roman"/>
          <w:b w:val="0"/>
          <w:color w:val="000000" w:themeColor="text1"/>
          <w:sz w:val="26"/>
          <w:szCs w:val="26"/>
          <w:shd w:val="clear" w:color="auto" w:fill="FCFDFE"/>
        </w:rPr>
        <w:t xml:space="preserve"> </w:t>
      </w:r>
      <w:r w:rsidRPr="00ED5151">
        <w:rPr>
          <w:rFonts w:ascii="Times New Roman" w:hAnsi="Times New Roman" w:cs="Times New Roman"/>
          <w:b w:val="0"/>
          <w:color w:val="000000" w:themeColor="text1"/>
          <w:sz w:val="26"/>
          <w:szCs w:val="26"/>
          <w:shd w:val="clear" w:color="auto" w:fill="FCFDFE"/>
        </w:rPr>
        <w:t xml:space="preserve"> khu vực là tầ</w:t>
      </w:r>
      <w:r>
        <w:rPr>
          <w:rFonts w:ascii="Times New Roman" w:hAnsi="Times New Roman" w:cs="Times New Roman"/>
          <w:b w:val="0"/>
          <w:color w:val="000000" w:themeColor="text1"/>
          <w:sz w:val="26"/>
          <w:szCs w:val="26"/>
          <w:shd w:val="clear" w:color="auto" w:fill="FCFDFE"/>
        </w:rPr>
        <w:t>ng 4</w:t>
      </w:r>
      <w:r w:rsidRPr="00ED5151">
        <w:rPr>
          <w:rFonts w:ascii="Times New Roman" w:hAnsi="Times New Roman" w:cs="Times New Roman"/>
          <w:b w:val="0"/>
          <w:color w:val="000000" w:themeColor="text1"/>
          <w:sz w:val="26"/>
          <w:szCs w:val="26"/>
          <w:shd w:val="clear" w:color="auto" w:fill="FCFDFE"/>
        </w:rPr>
        <w:t>. Không gian tiện nghi được thiết kế đẹp; có đầy đủ bàn, ghế, sách báo, cây cảnh… Ngay khi đi vào hoạt động, nơi đây đã được cán bộ, đoàn viên, NLĐ đánh giá là nơi lý tưởng để nghỉ ngơi, thư giãn sau những giờ làm việc để lại tiếp tục lên lớp.</w:t>
      </w:r>
      <w:r w:rsidRPr="00ED5151">
        <w:rPr>
          <w:rFonts w:ascii="Times New Roman" w:eastAsia="Times New Roman" w:hAnsi="Times New Roman" w:cs="Times New Roman"/>
          <w:b w:val="0"/>
          <w:color w:val="000000" w:themeColor="text1"/>
          <w:sz w:val="28"/>
          <w:szCs w:val="28"/>
        </w:rPr>
        <w:t>Công đoàn</w:t>
      </w:r>
      <w:r w:rsidRPr="00ED5151">
        <w:rPr>
          <w:rFonts w:ascii="Times New Roman" w:eastAsia="Times New Roman" w:hAnsi="Times New Roman" w:cs="Times New Roman"/>
          <w:b w:val="0"/>
          <w:color w:val="000000" w:themeColor="text1"/>
          <w:sz w:val="28"/>
          <w:szCs w:val="28"/>
        </w:rPr>
        <w:t xml:space="preserve"> trường tạo góc thư giãn cho đoàn viên công đoàn một số sách báo tài liệu khi cần tham khảo.</w:t>
      </w:r>
    </w:p>
    <w:p w:rsidR="00ED5151" w:rsidRDefault="00ED5151" w:rsidP="00ED5151">
      <w:pPr>
        <w:spacing w:line="360" w:lineRule="auto"/>
        <w:ind w:firstLine="720"/>
        <w:jc w:val="both"/>
        <w:rPr>
          <w:rFonts w:ascii="Times New Roman" w:eastAsia="Times New Roman" w:hAnsi="Times New Roman" w:cs="Times New Roman"/>
          <w:i/>
          <w:color w:val="000000" w:themeColor="text1"/>
          <w:sz w:val="28"/>
          <w:szCs w:val="28"/>
        </w:rPr>
      </w:pPr>
      <w:r w:rsidRPr="00ED5151">
        <w:rPr>
          <w:rFonts w:ascii="Times New Roman" w:eastAsia="Times New Roman" w:hAnsi="Times New Roman" w:cs="Times New Roman"/>
          <w:i/>
          <w:color w:val="000000" w:themeColor="text1"/>
          <w:sz w:val="28"/>
          <w:szCs w:val="28"/>
        </w:rPr>
        <w:t>Sau đây là một số hình ảnh của góc thư giãn:</w:t>
      </w:r>
    </w:p>
    <w:p w:rsidR="00ED5151" w:rsidRDefault="00ED5151" w:rsidP="00ED5151">
      <w:pPr>
        <w:spacing w:line="360" w:lineRule="auto"/>
        <w:ind w:hanging="90"/>
        <w:jc w:val="both"/>
        <w:rPr>
          <w:rFonts w:ascii="Times New Roman" w:hAnsi="Times New Roman" w:cs="Times New Roman"/>
          <w:i/>
          <w:color w:val="000000" w:themeColor="text1"/>
        </w:rPr>
      </w:pPr>
      <w:r w:rsidRPr="00CE516A">
        <w:rPr>
          <w:rFonts w:ascii="Times New Roman" w:eastAsia="Times New Roman" w:hAnsi="Times New Roman" w:cs="Times New Roman"/>
          <w:noProof/>
          <w:sz w:val="0"/>
          <w:szCs w:val="0"/>
        </w:rPr>
        <w:drawing>
          <wp:inline distT="0" distB="0" distL="0" distR="0" wp14:anchorId="5294FA0D" wp14:editId="3849AB4D">
            <wp:extent cx="5897880" cy="4619625"/>
            <wp:effectExtent l="0" t="0" r="7620" b="9525"/>
            <wp:docPr id="14" name="Picture 14" descr="C:\Users\Administrator\Desktop\Thư giàn công đoà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esktop\Thư giàn công đoà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7880" cy="4619625"/>
                    </a:xfrm>
                    <a:prstGeom prst="rect">
                      <a:avLst/>
                    </a:prstGeom>
                    <a:noFill/>
                    <a:ln>
                      <a:noFill/>
                    </a:ln>
                  </pic:spPr>
                </pic:pic>
              </a:graphicData>
            </a:graphic>
          </wp:inline>
        </w:drawing>
      </w:r>
    </w:p>
    <w:p w:rsidR="00ED5151" w:rsidRDefault="00ED5151" w:rsidP="00ED5151">
      <w:pPr>
        <w:spacing w:line="360" w:lineRule="auto"/>
        <w:jc w:val="both"/>
        <w:rPr>
          <w:rFonts w:ascii="Times New Roman" w:hAnsi="Times New Roman" w:cs="Times New Roman"/>
          <w:i/>
          <w:color w:val="000000" w:themeColor="text1"/>
        </w:rPr>
      </w:pPr>
      <w:bookmarkStart w:id="0" w:name="_GoBack"/>
      <w:r w:rsidRPr="00CE516A">
        <w:rPr>
          <w:rFonts w:ascii="Times New Roman" w:eastAsia="Times New Roman" w:hAnsi="Times New Roman" w:cs="Times New Roman"/>
          <w:noProof/>
          <w:sz w:val="0"/>
          <w:szCs w:val="0"/>
        </w:rPr>
        <w:lastRenderedPageBreak/>
        <w:drawing>
          <wp:inline distT="0" distB="0" distL="0" distR="0" wp14:anchorId="14DB16F6" wp14:editId="340C96DC">
            <wp:extent cx="5897880" cy="4210050"/>
            <wp:effectExtent l="0" t="0" r="7620" b="0"/>
            <wp:docPr id="15" name="Picture 15" descr="C:\Users\Administrator\Desktop\1 thư giã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1 thư giã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7880" cy="4210050"/>
                    </a:xfrm>
                    <a:prstGeom prst="rect">
                      <a:avLst/>
                    </a:prstGeom>
                    <a:noFill/>
                    <a:ln>
                      <a:noFill/>
                    </a:ln>
                  </pic:spPr>
                </pic:pic>
              </a:graphicData>
            </a:graphic>
          </wp:inline>
        </w:drawing>
      </w:r>
      <w:bookmarkEnd w:id="0"/>
    </w:p>
    <w:p w:rsidR="00ED5151" w:rsidRPr="00ED5151" w:rsidRDefault="00ED5151" w:rsidP="00ED5151">
      <w:pPr>
        <w:spacing w:line="360" w:lineRule="auto"/>
        <w:ind w:firstLine="720"/>
        <w:jc w:val="both"/>
        <w:rPr>
          <w:rFonts w:ascii="Times New Roman" w:hAnsi="Times New Roman" w:cs="Times New Roman"/>
          <w:i/>
          <w:color w:val="000000" w:themeColor="text1"/>
        </w:rPr>
      </w:pPr>
    </w:p>
    <w:sectPr w:rsidR="00ED5151" w:rsidRPr="00ED5151" w:rsidSect="00585EF2">
      <w:pgSz w:w="12240" w:h="15840"/>
      <w:pgMar w:top="1008" w:right="1080" w:bottom="1008" w:left="1872" w:header="720" w:footer="3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51"/>
    <w:rsid w:val="00201B65"/>
    <w:rsid w:val="00244B42"/>
    <w:rsid w:val="002839E7"/>
    <w:rsid w:val="0032066E"/>
    <w:rsid w:val="00355CF7"/>
    <w:rsid w:val="003761E6"/>
    <w:rsid w:val="0047616A"/>
    <w:rsid w:val="004D3114"/>
    <w:rsid w:val="005147C6"/>
    <w:rsid w:val="00585EF2"/>
    <w:rsid w:val="006210ED"/>
    <w:rsid w:val="00634F6A"/>
    <w:rsid w:val="006B133E"/>
    <w:rsid w:val="006D156C"/>
    <w:rsid w:val="00740C1E"/>
    <w:rsid w:val="00793421"/>
    <w:rsid w:val="007C14A3"/>
    <w:rsid w:val="00802B46"/>
    <w:rsid w:val="008C251A"/>
    <w:rsid w:val="009D0AC0"/>
    <w:rsid w:val="00BC1445"/>
    <w:rsid w:val="00CA4F99"/>
    <w:rsid w:val="00CF28E1"/>
    <w:rsid w:val="00DE05F9"/>
    <w:rsid w:val="00ED5151"/>
    <w:rsid w:val="00FA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616B"/>
  <w15:chartTrackingRefBased/>
  <w15:docId w15:val="{BB396525-80CB-4224-8CB8-0D678371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b/>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2024-07-08T01:00:00Z</dcterms:created>
  <dcterms:modified xsi:type="dcterms:W3CDTF">2024-07-08T01:08:00Z</dcterms:modified>
</cp:coreProperties>
</file>