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01A9E" w:rsidRDefault="00001A9E">
      <w:pPr>
        <w:rPr>
          <w:color w:val="333333"/>
          <w:sz w:val="28"/>
          <w:szCs w:val="28"/>
          <w:shd w:val="clear" w:color="auto" w:fill="FFFFFF"/>
        </w:rPr>
      </w:pPr>
      <w:r>
        <w:rPr>
          <w:color w:val="333333"/>
          <w:sz w:val="28"/>
          <w:szCs w:val="28"/>
          <w:shd w:val="clear" w:color="auto" w:fill="FFFFFF"/>
        </w:rPr>
        <w:t xml:space="preserve"> </w:t>
      </w:r>
      <w:r w:rsidR="00D73ADD">
        <w:rPr>
          <w:color w:val="333333"/>
          <w:sz w:val="28"/>
          <w:szCs w:val="28"/>
          <w:shd w:val="clear" w:color="auto" w:fill="FFFFFF"/>
        </w:rPr>
        <w:t xml:space="preserve"> Trong không khí tràn ngập sắc xuân, trăm hoa đưa nở, cận kề tết nguyên đán. Các bé lớp MGL A4 đã có một hoạt độ</w:t>
      </w:r>
      <w:r>
        <w:rPr>
          <w:color w:val="333333"/>
          <w:sz w:val="28"/>
          <w:szCs w:val="28"/>
          <w:shd w:val="clear" w:color="auto" w:fill="FFFFFF"/>
        </w:rPr>
        <w:t>ng vô cùng ý nghĩa là hoạt động trải nghiệm : “ Gói bánh chưng”.</w:t>
      </w:r>
      <w:r w:rsidR="00D73ADD">
        <w:rPr>
          <w:color w:val="333333"/>
          <w:sz w:val="28"/>
          <w:szCs w:val="28"/>
          <w:shd w:val="clear" w:color="auto" w:fill="FFFFFF"/>
        </w:rPr>
        <w:t>Qua hoạt động trải nghiệm gói bánh chưng đã rèn cho trẻ sự khéo léo, linh hoạt của đôi bàn tay đồng thời giúp trẻ biết được ý nghĩa của ngày tết cổ truyền của dân tộc. Giáo dục thêm cho trẻ lòng yêu quê hương, đất nước, niềm tự hào dân tộc và lưu giữ những truyền thống tốt đẹp của quê hương.</w:t>
      </w:r>
    </w:p>
    <w:p w:rsidR="00001A9E" w:rsidRDefault="00001A9E" w:rsidP="00001A9E">
      <w:pPr>
        <w:tabs>
          <w:tab w:val="left" w:pos="2130"/>
        </w:tabs>
        <w:rPr>
          <w:sz w:val="28"/>
          <w:szCs w:val="28"/>
        </w:rPr>
      </w:pPr>
      <w:r>
        <w:rPr>
          <w:sz w:val="28"/>
          <w:szCs w:val="28"/>
        </w:rPr>
        <w:tab/>
      </w:r>
      <w:r w:rsidRPr="00001A9E">
        <w:rPr>
          <w:sz w:val="28"/>
          <w:szCs w:val="28"/>
        </w:rPr>
        <w:drawing>
          <wp:inline distT="0" distB="0" distL="0" distR="0" wp14:anchorId="65F8F645" wp14:editId="414A9361">
            <wp:extent cx="5943600" cy="4867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867275"/>
                    </a:xfrm>
                    <a:prstGeom prst="rect">
                      <a:avLst/>
                    </a:prstGeom>
                  </pic:spPr>
                </pic:pic>
              </a:graphicData>
            </a:graphic>
          </wp:inline>
        </w:drawing>
      </w:r>
      <w:bookmarkStart w:id="0" w:name="_GoBack"/>
      <w:bookmarkEnd w:id="0"/>
    </w:p>
    <w:p w:rsidR="00001A9E" w:rsidRDefault="00001A9E" w:rsidP="00001A9E">
      <w:pPr>
        <w:rPr>
          <w:sz w:val="28"/>
          <w:szCs w:val="28"/>
        </w:rPr>
      </w:pPr>
    </w:p>
    <w:p w:rsidR="001F2E8F" w:rsidRDefault="00001A9E" w:rsidP="00001A9E">
      <w:pPr>
        <w:tabs>
          <w:tab w:val="left" w:pos="5430"/>
        </w:tabs>
        <w:rPr>
          <w:sz w:val="28"/>
          <w:szCs w:val="28"/>
        </w:rPr>
      </w:pPr>
      <w:r>
        <w:rPr>
          <w:sz w:val="28"/>
          <w:szCs w:val="28"/>
        </w:rPr>
        <w:tab/>
      </w:r>
    </w:p>
    <w:p w:rsidR="00001A9E" w:rsidRDefault="00001A9E" w:rsidP="00001A9E">
      <w:pPr>
        <w:tabs>
          <w:tab w:val="left" w:pos="5430"/>
        </w:tabs>
        <w:rPr>
          <w:sz w:val="28"/>
          <w:szCs w:val="28"/>
        </w:rPr>
      </w:pPr>
    </w:p>
    <w:p w:rsidR="00001A9E" w:rsidRDefault="00001A9E" w:rsidP="00001A9E">
      <w:pPr>
        <w:tabs>
          <w:tab w:val="left" w:pos="5430"/>
        </w:tabs>
        <w:rPr>
          <w:sz w:val="28"/>
          <w:szCs w:val="28"/>
        </w:rPr>
      </w:pPr>
    </w:p>
    <w:p w:rsidR="00001A9E" w:rsidRDefault="00001A9E" w:rsidP="00001A9E">
      <w:pPr>
        <w:tabs>
          <w:tab w:val="left" w:pos="5430"/>
        </w:tabs>
        <w:rPr>
          <w:sz w:val="28"/>
          <w:szCs w:val="28"/>
        </w:rPr>
      </w:pPr>
      <w:r>
        <w:rPr>
          <w:noProof/>
          <w:sz w:val="28"/>
          <w:szCs w:val="28"/>
        </w:rPr>
        <w:lastRenderedPageBreak/>
        <w:drawing>
          <wp:inline distT="0" distB="0" distL="0" distR="0" wp14:anchorId="4453C3B9">
            <wp:extent cx="5676900" cy="3562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82544" cy="3565892"/>
                    </a:xfrm>
                    <a:prstGeom prst="rect">
                      <a:avLst/>
                    </a:prstGeom>
                    <a:noFill/>
                  </pic:spPr>
                </pic:pic>
              </a:graphicData>
            </a:graphic>
          </wp:inline>
        </w:drawing>
      </w:r>
    </w:p>
    <w:p w:rsidR="00001A9E" w:rsidRDefault="00001A9E" w:rsidP="00001A9E">
      <w:pPr>
        <w:tabs>
          <w:tab w:val="left" w:pos="5430"/>
        </w:tabs>
        <w:rPr>
          <w:sz w:val="28"/>
          <w:szCs w:val="28"/>
        </w:rPr>
      </w:pPr>
    </w:p>
    <w:p w:rsidR="00001A9E" w:rsidRDefault="00001A9E" w:rsidP="00001A9E">
      <w:pPr>
        <w:tabs>
          <w:tab w:val="left" w:pos="5430"/>
        </w:tabs>
        <w:rPr>
          <w:noProof/>
          <w:sz w:val="28"/>
          <w:szCs w:val="28"/>
        </w:rPr>
      </w:pPr>
      <w:r w:rsidRPr="00001A9E">
        <w:rPr>
          <w:noProof/>
          <w:sz w:val="28"/>
          <w:szCs w:val="28"/>
        </w:rPr>
        <w:drawing>
          <wp:inline distT="0" distB="0" distL="0" distR="0" wp14:anchorId="735ECA9B" wp14:editId="258524EF">
            <wp:extent cx="5943600" cy="40290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029075"/>
                    </a:xfrm>
                    <a:prstGeom prst="rect">
                      <a:avLst/>
                    </a:prstGeom>
                  </pic:spPr>
                </pic:pic>
              </a:graphicData>
            </a:graphic>
          </wp:inline>
        </w:drawing>
      </w:r>
    </w:p>
    <w:p w:rsidR="00001A9E" w:rsidRDefault="00001A9E" w:rsidP="00001A9E">
      <w:pPr>
        <w:tabs>
          <w:tab w:val="left" w:pos="5430"/>
        </w:tabs>
        <w:rPr>
          <w:sz w:val="28"/>
          <w:szCs w:val="28"/>
        </w:rPr>
      </w:pPr>
      <w:r>
        <w:rPr>
          <w:noProof/>
          <w:sz w:val="28"/>
          <w:szCs w:val="28"/>
        </w:rPr>
        <w:lastRenderedPageBreak/>
        <w:drawing>
          <wp:inline distT="0" distB="0" distL="0" distR="0" wp14:anchorId="30DFAFCA">
            <wp:extent cx="5638800" cy="3924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41332" cy="3926062"/>
                    </a:xfrm>
                    <a:prstGeom prst="rect">
                      <a:avLst/>
                    </a:prstGeom>
                    <a:noFill/>
                  </pic:spPr>
                </pic:pic>
              </a:graphicData>
            </a:graphic>
          </wp:inline>
        </w:drawing>
      </w:r>
    </w:p>
    <w:p w:rsidR="00001A9E" w:rsidRDefault="00001A9E" w:rsidP="00001A9E">
      <w:pPr>
        <w:tabs>
          <w:tab w:val="left" w:pos="5430"/>
        </w:tabs>
        <w:rPr>
          <w:sz w:val="28"/>
          <w:szCs w:val="28"/>
        </w:rPr>
      </w:pPr>
    </w:p>
    <w:p w:rsidR="00001A9E" w:rsidRDefault="00001A9E" w:rsidP="00001A9E">
      <w:pPr>
        <w:tabs>
          <w:tab w:val="left" w:pos="5430"/>
        </w:tabs>
        <w:rPr>
          <w:sz w:val="28"/>
          <w:szCs w:val="28"/>
        </w:rPr>
      </w:pPr>
      <w:r>
        <w:rPr>
          <w:noProof/>
          <w:sz w:val="28"/>
          <w:szCs w:val="28"/>
        </w:rPr>
        <w:drawing>
          <wp:inline distT="0" distB="0" distL="0" distR="0" wp14:anchorId="50111BEE">
            <wp:extent cx="5991225" cy="37719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94049" cy="3773678"/>
                    </a:xfrm>
                    <a:prstGeom prst="rect">
                      <a:avLst/>
                    </a:prstGeom>
                    <a:noFill/>
                  </pic:spPr>
                </pic:pic>
              </a:graphicData>
            </a:graphic>
          </wp:inline>
        </w:drawing>
      </w:r>
    </w:p>
    <w:p w:rsidR="00001A9E" w:rsidRDefault="00001A9E" w:rsidP="00001A9E">
      <w:pPr>
        <w:tabs>
          <w:tab w:val="left" w:pos="5430"/>
        </w:tabs>
        <w:rPr>
          <w:sz w:val="28"/>
          <w:szCs w:val="28"/>
        </w:rPr>
      </w:pPr>
    </w:p>
    <w:p w:rsidR="00001A9E" w:rsidRDefault="00001A9E" w:rsidP="00001A9E">
      <w:pPr>
        <w:tabs>
          <w:tab w:val="left" w:pos="5430"/>
        </w:tabs>
        <w:rPr>
          <w:sz w:val="28"/>
          <w:szCs w:val="28"/>
        </w:rPr>
      </w:pPr>
      <w:r>
        <w:rPr>
          <w:noProof/>
          <w:sz w:val="28"/>
          <w:szCs w:val="28"/>
        </w:rPr>
        <w:drawing>
          <wp:inline distT="0" distB="0" distL="0" distR="0" wp14:anchorId="71D5DE0C">
            <wp:extent cx="5990646" cy="3524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18030" cy="3540360"/>
                    </a:xfrm>
                    <a:prstGeom prst="rect">
                      <a:avLst/>
                    </a:prstGeom>
                    <a:noFill/>
                  </pic:spPr>
                </pic:pic>
              </a:graphicData>
            </a:graphic>
          </wp:inline>
        </w:drawing>
      </w:r>
    </w:p>
    <w:p w:rsidR="00001A9E" w:rsidRDefault="00001A9E" w:rsidP="00001A9E">
      <w:pPr>
        <w:rPr>
          <w:sz w:val="28"/>
          <w:szCs w:val="28"/>
        </w:rPr>
      </w:pPr>
      <w:r>
        <w:rPr>
          <w:noProof/>
          <w:sz w:val="28"/>
          <w:szCs w:val="28"/>
        </w:rPr>
        <w:drawing>
          <wp:inline distT="0" distB="0" distL="0" distR="0" wp14:anchorId="2F8D1A22">
            <wp:extent cx="6019800" cy="40862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27636" cy="4091544"/>
                    </a:xfrm>
                    <a:prstGeom prst="rect">
                      <a:avLst/>
                    </a:prstGeom>
                    <a:noFill/>
                  </pic:spPr>
                </pic:pic>
              </a:graphicData>
            </a:graphic>
          </wp:inline>
        </w:drawing>
      </w:r>
    </w:p>
    <w:p w:rsidR="00001A9E" w:rsidRPr="00001A9E" w:rsidRDefault="00001A9E" w:rsidP="00001A9E">
      <w:pPr>
        <w:rPr>
          <w:sz w:val="28"/>
          <w:szCs w:val="28"/>
        </w:rPr>
      </w:pPr>
    </w:p>
    <w:sectPr w:rsidR="00001A9E" w:rsidRPr="00001A9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A5994" w:rsidRDefault="003A5994" w:rsidP="00D73ADD">
      <w:pPr>
        <w:spacing w:after="0" w:line="240" w:lineRule="auto"/>
      </w:pPr>
      <w:r>
        <w:separator/>
      </w:r>
    </w:p>
  </w:endnote>
  <w:endnote w:type="continuationSeparator" w:id="0">
    <w:p w:rsidR="003A5994" w:rsidRDefault="003A5994" w:rsidP="00D73A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A5994" w:rsidRDefault="003A5994" w:rsidP="00D73ADD">
      <w:pPr>
        <w:spacing w:after="0" w:line="240" w:lineRule="auto"/>
      </w:pPr>
      <w:r>
        <w:separator/>
      </w:r>
    </w:p>
  </w:footnote>
  <w:footnote w:type="continuationSeparator" w:id="0">
    <w:p w:rsidR="003A5994" w:rsidRDefault="003A5994" w:rsidP="00D73AD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3ADD"/>
    <w:rsid w:val="00001A9E"/>
    <w:rsid w:val="001F2E8F"/>
    <w:rsid w:val="003A5994"/>
    <w:rsid w:val="00C84F75"/>
    <w:rsid w:val="00D73ADD"/>
    <w:rsid w:val="00F70C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3D43C7"/>
  <w15:chartTrackingRefBased/>
  <w15:docId w15:val="{825DD38B-5382-43A6-B233-93CE9B9922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73ADD"/>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3ADD"/>
  </w:style>
  <w:style w:type="paragraph" w:styleId="Footer">
    <w:name w:val="footer"/>
    <w:basedOn w:val="Normal"/>
    <w:link w:val="FooterChar"/>
    <w:uiPriority w:val="99"/>
    <w:unhideWhenUsed/>
    <w:rsid w:val="00D73ADD"/>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3A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TotalTime>
  <Pages>5</Pages>
  <Words>73</Words>
  <Characters>421</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Techsi.vn</Company>
  <LinksUpToDate>false</LinksUpToDate>
  <CharactersWithSpaces>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Techsi.vn</cp:lastModifiedBy>
  <cp:revision>1</cp:revision>
  <dcterms:created xsi:type="dcterms:W3CDTF">2024-02-05T07:52:00Z</dcterms:created>
  <dcterms:modified xsi:type="dcterms:W3CDTF">2024-02-05T08:38:00Z</dcterms:modified>
</cp:coreProperties>
</file>