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1" w:type="pct"/>
        <w:tblInd w:w="-176" w:type="dxa"/>
        <w:tblLook w:val="01E0" w:firstRow="1" w:lastRow="1" w:firstColumn="1" w:lastColumn="1" w:noHBand="0" w:noVBand="0"/>
      </w:tblPr>
      <w:tblGrid>
        <w:gridCol w:w="4251"/>
        <w:gridCol w:w="5708"/>
      </w:tblGrid>
      <w:tr w:rsidR="00B02010" w:rsidRPr="00B02010" w:rsidTr="00AB5FCB">
        <w:trPr>
          <w:trHeight w:val="1134"/>
        </w:trPr>
        <w:tc>
          <w:tcPr>
            <w:tcW w:w="2134" w:type="pct"/>
          </w:tcPr>
          <w:p w:rsidR="00B02010" w:rsidRPr="00B80CFE" w:rsidRDefault="00E51DD6" w:rsidP="00B0201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80CFE">
              <w:rPr>
                <w:rFonts w:eastAsia="Times New Roman" w:cs="Times New Roman"/>
                <w:sz w:val="26"/>
                <w:szCs w:val="26"/>
              </w:rPr>
              <w:t>U</w:t>
            </w:r>
            <w:r w:rsidR="00B02010" w:rsidRPr="00B80CFE">
              <w:rPr>
                <w:rFonts w:eastAsia="Times New Roman" w:cs="Times New Roman"/>
                <w:sz w:val="26"/>
                <w:szCs w:val="26"/>
              </w:rPr>
              <w:t>BND QUẬN LONG BIÊN</w:t>
            </w:r>
          </w:p>
          <w:p w:rsidR="00B02010" w:rsidRPr="00B80CFE" w:rsidRDefault="00B02010" w:rsidP="00B02010">
            <w:pPr>
              <w:spacing w:after="120"/>
              <w:jc w:val="center"/>
              <w:rPr>
                <w:rFonts w:ascii="Times New Roman Bold" w:eastAsia="Times New Roman" w:hAnsi="Times New Roman Bold" w:cs="Times New Roman"/>
                <w:b/>
                <w:spacing w:val="-10"/>
                <w:sz w:val="26"/>
                <w:szCs w:val="26"/>
              </w:rPr>
            </w:pPr>
            <w:r w:rsidRPr="00B80CF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A3D7F4" wp14:editId="09A07CB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218440</wp:posOffset>
                      </wp:positionV>
                      <wp:extent cx="1379220" cy="0"/>
                      <wp:effectExtent l="12065" t="8890" r="8890" b="1016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7pt,17.2pt" to="152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Ul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gqQmcG40oIqNXGhtroUb2aZ02/O6R03RG145Hh28lAWhYykncpYeMM4G+HL5pBDNl7Hdt0&#10;bG0fIKEB6BjVON3U4EePKBxmD4/z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"/>
                  </w:pict>
                </mc:Fallback>
              </mc:AlternateContent>
            </w:r>
            <w:r w:rsidRPr="00B80CFE">
              <w:rPr>
                <w:rFonts w:ascii="Times New Roman Bold" w:eastAsia="Times New Roman" w:hAnsi="Times New Roman Bold" w:cs="Times New Roman"/>
                <w:b/>
                <w:noProof/>
                <w:spacing w:val="-10"/>
                <w:sz w:val="26"/>
                <w:szCs w:val="26"/>
              </w:rPr>
              <w:t>TRƯỜNG M</w:t>
            </w:r>
            <w:r w:rsidR="00B80CFE" w:rsidRPr="00B80CFE">
              <w:rPr>
                <w:rFonts w:ascii="Times New Roman Bold" w:eastAsia="Times New Roman" w:hAnsi="Times New Roman Bold" w:cs="Times New Roman"/>
                <w:b/>
                <w:noProof/>
                <w:spacing w:val="-10"/>
                <w:sz w:val="26"/>
                <w:szCs w:val="26"/>
              </w:rPr>
              <w:t xml:space="preserve">ẦM </w:t>
            </w:r>
            <w:r w:rsidRPr="00B80CFE">
              <w:rPr>
                <w:rFonts w:ascii="Times New Roman Bold" w:eastAsia="Times New Roman" w:hAnsi="Times New Roman Bold" w:cs="Times New Roman"/>
                <w:b/>
                <w:noProof/>
                <w:spacing w:val="-10"/>
                <w:sz w:val="26"/>
                <w:szCs w:val="26"/>
              </w:rPr>
              <w:t>N</w:t>
            </w:r>
            <w:r w:rsidR="00B80CFE" w:rsidRPr="00B80CFE">
              <w:rPr>
                <w:rFonts w:ascii="Times New Roman Bold" w:eastAsia="Times New Roman" w:hAnsi="Times New Roman Bold" w:cs="Times New Roman"/>
                <w:b/>
                <w:noProof/>
                <w:spacing w:val="-10"/>
                <w:sz w:val="26"/>
                <w:szCs w:val="26"/>
              </w:rPr>
              <w:t>ON</w:t>
            </w:r>
            <w:r w:rsidRPr="00B80CFE">
              <w:rPr>
                <w:rFonts w:ascii="Times New Roman Bold" w:eastAsia="Times New Roman" w:hAnsi="Times New Roman Bold" w:cs="Times New Roman"/>
                <w:b/>
                <w:noProof/>
                <w:spacing w:val="-10"/>
                <w:sz w:val="26"/>
                <w:szCs w:val="26"/>
              </w:rPr>
              <w:t xml:space="preserve"> </w:t>
            </w:r>
            <w:r w:rsidR="00047EFA" w:rsidRPr="00B80CFE">
              <w:rPr>
                <w:rFonts w:ascii="Times New Roman Bold" w:eastAsia="Times New Roman" w:hAnsi="Times New Roman Bold" w:cs="Times New Roman"/>
                <w:b/>
                <w:noProof/>
                <w:spacing w:val="-10"/>
                <w:sz w:val="26"/>
                <w:szCs w:val="26"/>
              </w:rPr>
              <w:t>BẮC CẦU</w:t>
            </w:r>
          </w:p>
          <w:p w:rsidR="00B02010" w:rsidRPr="00B80CFE" w:rsidRDefault="00FA5217" w:rsidP="00047EFA">
            <w:pPr>
              <w:spacing w:before="240" w:after="120"/>
              <w:ind w:left="102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: 56</w:t>
            </w:r>
            <w:r w:rsidR="00B02010" w:rsidRPr="00B80CFE">
              <w:rPr>
                <w:rFonts w:eastAsia="Times New Roman" w:cs="Times New Roman"/>
                <w:sz w:val="26"/>
                <w:szCs w:val="26"/>
              </w:rPr>
              <w:t xml:space="preserve"> /KH-MN</w:t>
            </w:r>
            <w:r w:rsidR="00047EFA" w:rsidRPr="00B80CFE">
              <w:rPr>
                <w:rFonts w:eastAsia="Times New Roman" w:cs="Times New Roman"/>
                <w:sz w:val="26"/>
                <w:szCs w:val="26"/>
              </w:rPr>
              <w:t>BC</w:t>
            </w:r>
          </w:p>
        </w:tc>
        <w:tc>
          <w:tcPr>
            <w:tcW w:w="2866" w:type="pct"/>
          </w:tcPr>
          <w:p w:rsidR="00B02010" w:rsidRPr="00B80CFE" w:rsidRDefault="00B02010" w:rsidP="00B02010">
            <w:pPr>
              <w:ind w:left="33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80CFE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02010" w:rsidRPr="00B80CFE" w:rsidRDefault="00B02010" w:rsidP="00B02010">
            <w:pPr>
              <w:spacing w:after="120"/>
              <w:ind w:left="352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80CF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DD407C" wp14:editId="7EFFC43D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218440</wp:posOffset>
                      </wp:positionV>
                      <wp:extent cx="2291715" cy="0"/>
                      <wp:effectExtent l="12065" t="8890" r="10795" b="1016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1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45pt,17.2pt" to="236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K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CJ0ZjCshoFYbG2qjR/VqnjX97pDSdUfUjkeGbycDaVnISN6lhI0zgL8dvmgGMWTvdWzT&#10;sbV9gIQGoGNU43RTgx89onCY5/PsMQNa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"/>
                  </w:pict>
                </mc:Fallback>
              </mc:AlternateContent>
            </w:r>
            <w:proofErr w:type="spellStart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80CFE"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B02010" w:rsidRPr="00B80CFE" w:rsidRDefault="00B80CFE" w:rsidP="00A0366A">
            <w:pPr>
              <w:spacing w:before="240" w:after="120"/>
              <w:ind w:left="352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80CFE">
              <w:rPr>
                <w:rFonts w:eastAsia="Times New Roman" w:cs="Times New Roman"/>
                <w:i/>
                <w:sz w:val="26"/>
                <w:szCs w:val="26"/>
              </w:rPr>
              <w:t xml:space="preserve">Long </w:t>
            </w:r>
            <w:proofErr w:type="spellStart"/>
            <w:r w:rsidRPr="00B80CFE">
              <w:rPr>
                <w:rFonts w:eastAsia="Times New Roman" w:cs="Times New Roman"/>
                <w:i/>
                <w:sz w:val="26"/>
                <w:szCs w:val="26"/>
              </w:rPr>
              <w:t>Biên</w:t>
            </w:r>
            <w:proofErr w:type="spellEnd"/>
            <w:r w:rsidR="00FA5217">
              <w:rPr>
                <w:rFonts w:eastAsia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FA5217">
              <w:rPr>
                <w:rFonts w:eastAsia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FA5217">
              <w:rPr>
                <w:rFonts w:eastAsia="Times New Roman" w:cs="Times New Roman"/>
                <w:i/>
                <w:sz w:val="26"/>
                <w:szCs w:val="26"/>
              </w:rPr>
              <w:t xml:space="preserve"> 25</w:t>
            </w:r>
            <w:r w:rsidR="00C213DC" w:rsidRPr="00B80CFE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562DC" w:rsidRPr="00B80CFE">
              <w:rPr>
                <w:rFonts w:eastAsia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9562DC" w:rsidRPr="00B80CFE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="00FA5217">
              <w:rPr>
                <w:rFonts w:eastAsia="Times New Roman" w:cs="Times New Roman"/>
                <w:i/>
                <w:sz w:val="26"/>
                <w:szCs w:val="26"/>
              </w:rPr>
              <w:t>9</w:t>
            </w:r>
            <w:r w:rsidR="009562DC" w:rsidRPr="00B80CFE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562DC" w:rsidRPr="00B80CFE">
              <w:rPr>
                <w:rFonts w:eastAsia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9562DC" w:rsidRPr="00B80CFE">
              <w:rPr>
                <w:rFonts w:eastAsia="Times New Roman" w:cs="Times New Roman"/>
                <w:i/>
                <w:sz w:val="26"/>
                <w:szCs w:val="26"/>
              </w:rPr>
              <w:t xml:space="preserve"> 202</w:t>
            </w:r>
            <w:r w:rsidR="00A0366A" w:rsidRPr="00B80CFE">
              <w:rPr>
                <w:rFonts w:eastAsia="Times New Roman" w:cs="Times New Roman"/>
                <w:i/>
                <w:sz w:val="26"/>
                <w:szCs w:val="26"/>
              </w:rPr>
              <w:t>4</w:t>
            </w:r>
          </w:p>
        </w:tc>
      </w:tr>
    </w:tbl>
    <w:p w:rsidR="00B02010" w:rsidRPr="00B02010" w:rsidRDefault="00B02010" w:rsidP="00B02010">
      <w:pPr>
        <w:ind w:left="352"/>
        <w:jc w:val="center"/>
        <w:rPr>
          <w:rFonts w:eastAsia="Times New Roman" w:cs="Times New Roman"/>
          <w:b/>
          <w:szCs w:val="28"/>
        </w:rPr>
      </w:pPr>
    </w:p>
    <w:p w:rsidR="00B02010" w:rsidRPr="00B02010" w:rsidRDefault="00B02010" w:rsidP="00B02010">
      <w:pPr>
        <w:ind w:left="352"/>
        <w:jc w:val="center"/>
        <w:rPr>
          <w:rFonts w:eastAsia="Times New Roman" w:cs="Times New Roman"/>
          <w:b/>
          <w:szCs w:val="28"/>
        </w:rPr>
      </w:pPr>
      <w:r w:rsidRPr="00B02010">
        <w:rPr>
          <w:rFonts w:eastAsia="Times New Roman" w:cs="Times New Roman"/>
          <w:b/>
          <w:szCs w:val="28"/>
        </w:rPr>
        <w:t>KẾ HOẠCH</w:t>
      </w:r>
    </w:p>
    <w:p w:rsidR="00B02010" w:rsidRPr="00B02010" w:rsidRDefault="00B02010" w:rsidP="00B02010">
      <w:pPr>
        <w:ind w:left="352"/>
        <w:jc w:val="center"/>
        <w:rPr>
          <w:rFonts w:eastAsia="Times New Roman" w:cs="Times New Roman"/>
          <w:b/>
          <w:szCs w:val="28"/>
        </w:rPr>
      </w:pPr>
      <w:proofErr w:type="spellStart"/>
      <w:r w:rsidRPr="00B02010">
        <w:rPr>
          <w:rFonts w:eastAsia="Times New Roman" w:cs="Times New Roman"/>
          <w:b/>
          <w:szCs w:val="28"/>
        </w:rPr>
        <w:t>Tổ</w:t>
      </w:r>
      <w:proofErr w:type="spellEnd"/>
      <w:r w:rsidRPr="00B02010">
        <w:rPr>
          <w:rFonts w:eastAsia="Times New Roman" w:cs="Times New Roman"/>
          <w:b/>
          <w:szCs w:val="28"/>
        </w:rPr>
        <w:t xml:space="preserve"> </w:t>
      </w:r>
      <w:proofErr w:type="spellStart"/>
      <w:r w:rsidRPr="00B02010">
        <w:rPr>
          <w:rFonts w:eastAsia="Times New Roman" w:cs="Times New Roman"/>
          <w:b/>
          <w:szCs w:val="28"/>
        </w:rPr>
        <w:t>chức</w:t>
      </w:r>
      <w:proofErr w:type="spellEnd"/>
      <w:r w:rsidRPr="00B02010">
        <w:rPr>
          <w:rFonts w:eastAsia="Times New Roman" w:cs="Times New Roman"/>
          <w:b/>
          <w:szCs w:val="28"/>
        </w:rPr>
        <w:t xml:space="preserve"> “</w:t>
      </w:r>
      <w:proofErr w:type="spellStart"/>
      <w:r w:rsidRPr="00B02010">
        <w:rPr>
          <w:rFonts w:eastAsia="Times New Roman" w:cs="Times New Roman"/>
          <w:b/>
          <w:szCs w:val="28"/>
        </w:rPr>
        <w:t>Tuần</w:t>
      </w:r>
      <w:proofErr w:type="spellEnd"/>
      <w:r w:rsidRPr="00B02010">
        <w:rPr>
          <w:rFonts w:eastAsia="Times New Roman" w:cs="Times New Roman"/>
          <w:b/>
          <w:szCs w:val="28"/>
        </w:rPr>
        <w:t xml:space="preserve"> </w:t>
      </w:r>
      <w:proofErr w:type="spellStart"/>
      <w:r w:rsidRPr="00B02010">
        <w:rPr>
          <w:rFonts w:eastAsia="Times New Roman" w:cs="Times New Roman"/>
          <w:b/>
          <w:szCs w:val="28"/>
        </w:rPr>
        <w:t>lễ</w:t>
      </w:r>
      <w:proofErr w:type="spellEnd"/>
      <w:r w:rsidRPr="00B02010">
        <w:rPr>
          <w:rFonts w:eastAsia="Times New Roman" w:cs="Times New Roman"/>
          <w:b/>
          <w:szCs w:val="28"/>
        </w:rPr>
        <w:t xml:space="preserve"> </w:t>
      </w:r>
      <w:proofErr w:type="spellStart"/>
      <w:r w:rsidRPr="00B02010">
        <w:rPr>
          <w:rFonts w:eastAsia="Times New Roman" w:cs="Times New Roman"/>
          <w:b/>
          <w:szCs w:val="28"/>
        </w:rPr>
        <w:t>hưởn</w:t>
      </w:r>
      <w:r w:rsidR="006E4ADE">
        <w:rPr>
          <w:rFonts w:eastAsia="Times New Roman" w:cs="Times New Roman"/>
          <w:b/>
          <w:szCs w:val="28"/>
        </w:rPr>
        <w:t>g</w:t>
      </w:r>
      <w:proofErr w:type="spellEnd"/>
      <w:r w:rsidR="006E4ADE">
        <w:rPr>
          <w:rFonts w:eastAsia="Times New Roman" w:cs="Times New Roman"/>
          <w:b/>
          <w:szCs w:val="28"/>
        </w:rPr>
        <w:t xml:space="preserve"> </w:t>
      </w:r>
      <w:proofErr w:type="spellStart"/>
      <w:r w:rsidR="006E4ADE">
        <w:rPr>
          <w:rFonts w:eastAsia="Times New Roman" w:cs="Times New Roman"/>
          <w:b/>
          <w:szCs w:val="28"/>
        </w:rPr>
        <w:t>ứng</w:t>
      </w:r>
      <w:proofErr w:type="spellEnd"/>
      <w:r w:rsidR="006E4ADE">
        <w:rPr>
          <w:rFonts w:eastAsia="Times New Roman" w:cs="Times New Roman"/>
          <w:b/>
          <w:szCs w:val="28"/>
        </w:rPr>
        <w:t xml:space="preserve"> </w:t>
      </w:r>
      <w:proofErr w:type="spellStart"/>
      <w:r w:rsidR="006E4ADE">
        <w:rPr>
          <w:rFonts w:eastAsia="Times New Roman" w:cs="Times New Roman"/>
          <w:b/>
          <w:szCs w:val="28"/>
        </w:rPr>
        <w:t>học</w:t>
      </w:r>
      <w:proofErr w:type="spellEnd"/>
      <w:r w:rsidR="006E4ADE">
        <w:rPr>
          <w:rFonts w:eastAsia="Times New Roman" w:cs="Times New Roman"/>
          <w:b/>
          <w:szCs w:val="28"/>
        </w:rPr>
        <w:t xml:space="preserve"> </w:t>
      </w:r>
      <w:proofErr w:type="spellStart"/>
      <w:r w:rsidR="006E4ADE">
        <w:rPr>
          <w:rFonts w:eastAsia="Times New Roman" w:cs="Times New Roman"/>
          <w:b/>
          <w:szCs w:val="28"/>
        </w:rPr>
        <w:t>tập</w:t>
      </w:r>
      <w:proofErr w:type="spellEnd"/>
      <w:r w:rsidR="006E4ADE">
        <w:rPr>
          <w:rFonts w:eastAsia="Times New Roman" w:cs="Times New Roman"/>
          <w:b/>
          <w:szCs w:val="28"/>
        </w:rPr>
        <w:t xml:space="preserve"> </w:t>
      </w:r>
      <w:proofErr w:type="spellStart"/>
      <w:r w:rsidR="006E4ADE">
        <w:rPr>
          <w:rFonts w:eastAsia="Times New Roman" w:cs="Times New Roman"/>
          <w:b/>
          <w:szCs w:val="28"/>
        </w:rPr>
        <w:t>suốt</w:t>
      </w:r>
      <w:proofErr w:type="spellEnd"/>
      <w:r w:rsidR="006E4ADE">
        <w:rPr>
          <w:rFonts w:eastAsia="Times New Roman" w:cs="Times New Roman"/>
          <w:b/>
          <w:szCs w:val="28"/>
        </w:rPr>
        <w:t xml:space="preserve"> </w:t>
      </w:r>
      <w:proofErr w:type="spellStart"/>
      <w:r w:rsidR="006E4ADE">
        <w:rPr>
          <w:rFonts w:eastAsia="Times New Roman" w:cs="Times New Roman"/>
          <w:b/>
          <w:szCs w:val="28"/>
        </w:rPr>
        <w:t>đời</w:t>
      </w:r>
      <w:proofErr w:type="spellEnd"/>
      <w:r w:rsidR="006E4ADE">
        <w:rPr>
          <w:rFonts w:eastAsia="Times New Roman" w:cs="Times New Roman"/>
          <w:b/>
          <w:szCs w:val="28"/>
        </w:rPr>
        <w:t xml:space="preserve">” </w:t>
      </w:r>
      <w:proofErr w:type="spellStart"/>
      <w:r w:rsidR="006E4ADE">
        <w:rPr>
          <w:rFonts w:eastAsia="Times New Roman" w:cs="Times New Roman"/>
          <w:b/>
          <w:szCs w:val="28"/>
        </w:rPr>
        <w:t>năm</w:t>
      </w:r>
      <w:proofErr w:type="spellEnd"/>
      <w:r w:rsidR="006E4ADE">
        <w:rPr>
          <w:rFonts w:eastAsia="Times New Roman" w:cs="Times New Roman"/>
          <w:b/>
          <w:szCs w:val="28"/>
        </w:rPr>
        <w:t xml:space="preserve"> 202</w:t>
      </w:r>
      <w:r w:rsidR="00A0366A">
        <w:rPr>
          <w:rFonts w:eastAsia="Times New Roman" w:cs="Times New Roman"/>
          <w:b/>
          <w:szCs w:val="28"/>
        </w:rPr>
        <w:t>4</w:t>
      </w:r>
    </w:p>
    <w:p w:rsidR="00B02010" w:rsidRPr="00B02010" w:rsidRDefault="00B02010" w:rsidP="00B02010">
      <w:pPr>
        <w:spacing w:before="120" w:after="120"/>
        <w:ind w:firstLine="720"/>
        <w:jc w:val="both"/>
        <w:rPr>
          <w:rFonts w:eastAsia="Times New Roman" w:cs="Times New Roman"/>
          <w:sz w:val="16"/>
          <w:szCs w:val="28"/>
        </w:rPr>
      </w:pPr>
      <w:r w:rsidRPr="00B0201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7714A16" wp14:editId="3034207C">
                <wp:simplePos x="0" y="0"/>
                <wp:positionH relativeFrom="column">
                  <wp:posOffset>2272030</wp:posOffset>
                </wp:positionH>
                <wp:positionV relativeFrom="paragraph">
                  <wp:posOffset>58420</wp:posOffset>
                </wp:positionV>
                <wp:extent cx="1379220" cy="0"/>
                <wp:effectExtent l="5080" t="10795" r="6350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9pt,4.6pt" to="28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A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VoTODcSUE1GpjQ230qF7Ns6bfHVK67oja8cjw7WQgLQsZybuUsHEG8LfDF80ghuy9jm06&#10;trYPkNAAdIxqnG5q8KNHFA6zh8d5noN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"/>
            </w:pict>
          </mc:Fallback>
        </mc:AlternateContent>
      </w:r>
    </w:p>
    <w:p w:rsidR="007775D5" w:rsidRPr="007775D5" w:rsidRDefault="007775D5" w:rsidP="007775D5">
      <w:pPr>
        <w:spacing w:before="120" w:line="360" w:lineRule="atLeast"/>
        <w:ind w:left="142" w:firstLine="777"/>
        <w:rPr>
          <w:rFonts w:cs="Times New Roman"/>
          <w:szCs w:val="28"/>
        </w:rPr>
      </w:pPr>
      <w:proofErr w:type="spellStart"/>
      <w:r w:rsidRPr="007775D5">
        <w:rPr>
          <w:rFonts w:cs="Times New Roman"/>
          <w:szCs w:val="28"/>
        </w:rPr>
        <w:t>Căn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cứ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Quyết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định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số</w:t>
      </w:r>
      <w:proofErr w:type="spellEnd"/>
      <w:r w:rsidRPr="007775D5">
        <w:rPr>
          <w:rFonts w:cs="Times New Roman"/>
          <w:szCs w:val="28"/>
        </w:rPr>
        <w:t xml:space="preserve"> 1373/QĐ-</w:t>
      </w:r>
      <w:proofErr w:type="spellStart"/>
      <w:r w:rsidRPr="007775D5">
        <w:rPr>
          <w:rFonts w:cs="Times New Roman"/>
          <w:szCs w:val="28"/>
        </w:rPr>
        <w:t>TTg</w:t>
      </w:r>
      <w:proofErr w:type="spellEnd"/>
      <w:r w:rsidRPr="007775D5">
        <w:rPr>
          <w:rFonts w:cs="Times New Roman"/>
          <w:szCs w:val="28"/>
        </w:rPr>
        <w:t xml:space="preserve">, </w:t>
      </w:r>
      <w:proofErr w:type="spellStart"/>
      <w:r w:rsidRPr="007775D5">
        <w:rPr>
          <w:rFonts w:cs="Times New Roman"/>
          <w:szCs w:val="28"/>
        </w:rPr>
        <w:t>ngày</w:t>
      </w:r>
      <w:proofErr w:type="spellEnd"/>
      <w:r w:rsidRPr="007775D5">
        <w:rPr>
          <w:rFonts w:cs="Times New Roman"/>
          <w:szCs w:val="28"/>
        </w:rPr>
        <w:t xml:space="preserve"> 30/7/2021 </w:t>
      </w:r>
      <w:proofErr w:type="spellStart"/>
      <w:r w:rsidRPr="007775D5">
        <w:rPr>
          <w:rFonts w:cs="Times New Roman"/>
          <w:szCs w:val="28"/>
        </w:rPr>
        <w:t>của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Thủ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tướng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Chính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phủ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phê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duyệt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Đề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án</w:t>
      </w:r>
      <w:proofErr w:type="spellEnd"/>
      <w:r w:rsidRPr="007775D5">
        <w:rPr>
          <w:rFonts w:cs="Times New Roman"/>
          <w:szCs w:val="28"/>
        </w:rPr>
        <w:t xml:space="preserve"> “</w:t>
      </w:r>
      <w:proofErr w:type="spellStart"/>
      <w:r w:rsidRPr="007775D5">
        <w:rPr>
          <w:rFonts w:cs="Times New Roman"/>
          <w:szCs w:val="28"/>
        </w:rPr>
        <w:t>Xây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dựng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xã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hội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học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tập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giai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đoạn</w:t>
      </w:r>
      <w:proofErr w:type="spellEnd"/>
      <w:r w:rsidRPr="007775D5">
        <w:rPr>
          <w:rFonts w:cs="Times New Roman"/>
          <w:szCs w:val="28"/>
        </w:rPr>
        <w:t xml:space="preserve"> 2021 - 2030”;</w:t>
      </w:r>
    </w:p>
    <w:p w:rsidR="007775D5" w:rsidRPr="007775D5" w:rsidRDefault="007775D5" w:rsidP="007775D5">
      <w:pPr>
        <w:spacing w:before="120" w:line="360" w:lineRule="atLeast"/>
        <w:ind w:left="142" w:firstLine="777"/>
        <w:rPr>
          <w:rFonts w:cs="Times New Roman"/>
          <w:szCs w:val="28"/>
        </w:rPr>
      </w:pPr>
      <w:proofErr w:type="spellStart"/>
      <w:r w:rsidRPr="007775D5">
        <w:rPr>
          <w:rFonts w:cs="Times New Roman"/>
          <w:szCs w:val="28"/>
        </w:rPr>
        <w:t>Căn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cứ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Kế</w:t>
      </w:r>
      <w:proofErr w:type="spellEnd"/>
      <w:r w:rsidRPr="007775D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hoạch</w:t>
      </w:r>
      <w:proofErr w:type="spellEnd"/>
      <w:r w:rsidRPr="007775D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số</w:t>
      </w:r>
      <w:proofErr w:type="spellEnd"/>
      <w:r w:rsidRPr="007775D5">
        <w:rPr>
          <w:rStyle w:val="fontstyle01"/>
          <w:rFonts w:ascii="Times New Roman" w:hAnsi="Times New Roman" w:cs="Times New Roman"/>
          <w:b w:val="0"/>
        </w:rPr>
        <w:t xml:space="preserve"> 52/KH-UBND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ngày</w:t>
      </w:r>
      <w:proofErr w:type="spellEnd"/>
      <w:r w:rsidRPr="007775D5">
        <w:rPr>
          <w:rStyle w:val="fontstyle01"/>
          <w:rFonts w:ascii="Times New Roman" w:hAnsi="Times New Roman" w:cs="Times New Roman"/>
          <w:b w:val="0"/>
        </w:rPr>
        <w:t xml:space="preserve"> 07/02/2024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của</w:t>
      </w:r>
      <w:proofErr w:type="spellEnd"/>
      <w:r w:rsidRPr="007775D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7775D5">
        <w:rPr>
          <w:rFonts w:cs="Times New Roman"/>
          <w:szCs w:val="28"/>
        </w:rPr>
        <w:t>Ủy</w:t>
      </w:r>
      <w:proofErr w:type="spellEnd"/>
      <w:r w:rsidRPr="007775D5">
        <w:rPr>
          <w:rFonts w:cs="Times New Roman"/>
          <w:szCs w:val="28"/>
        </w:rPr>
        <w:t xml:space="preserve"> ban </w:t>
      </w:r>
      <w:proofErr w:type="spellStart"/>
      <w:r w:rsidRPr="007775D5">
        <w:rPr>
          <w:rFonts w:cs="Times New Roman"/>
          <w:szCs w:val="28"/>
        </w:rPr>
        <w:t>nhân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dân</w:t>
      </w:r>
      <w:proofErr w:type="spellEnd"/>
      <w:r w:rsidRPr="007775D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Thành</w:t>
      </w:r>
      <w:proofErr w:type="spellEnd"/>
      <w:r w:rsidRPr="007775D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7775D5">
        <w:rPr>
          <w:rStyle w:val="fontstyle01"/>
          <w:rFonts w:ascii="Times New Roman" w:hAnsi="Times New Roman" w:cs="Times New Roman"/>
          <w:b w:val="0"/>
        </w:rPr>
        <w:t>phố</w:t>
      </w:r>
      <w:proofErr w:type="spellEnd"/>
      <w:r w:rsidRPr="007775D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7775D5">
        <w:rPr>
          <w:rFonts w:cs="Times New Roman"/>
          <w:szCs w:val="28"/>
        </w:rPr>
        <w:t>t</w:t>
      </w:r>
      <w:r w:rsidRPr="007775D5">
        <w:rPr>
          <w:rFonts w:cs="Times New Roman"/>
          <w:bCs/>
          <w:szCs w:val="28"/>
        </w:rPr>
        <w:t>riển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khai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thực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hiện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Nghị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quyết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số</w:t>
      </w:r>
      <w:proofErr w:type="spellEnd"/>
      <w:r w:rsidRPr="007775D5">
        <w:rPr>
          <w:rFonts w:cs="Times New Roman"/>
          <w:bCs/>
          <w:szCs w:val="28"/>
        </w:rPr>
        <w:t xml:space="preserve"> 23-NQ/TU </w:t>
      </w:r>
      <w:proofErr w:type="spellStart"/>
      <w:r w:rsidRPr="007775D5">
        <w:rPr>
          <w:rFonts w:cs="Times New Roman"/>
          <w:bCs/>
          <w:szCs w:val="28"/>
        </w:rPr>
        <w:t>của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Thành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ủy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Hà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Nội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szCs w:val="28"/>
        </w:rPr>
        <w:t>về</w:t>
      </w:r>
      <w:proofErr w:type="spellEnd"/>
      <w:r w:rsidRPr="007775D5">
        <w:rPr>
          <w:rFonts w:cs="Times New Roman"/>
          <w:b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tăng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cường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sự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lãnh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đạo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của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Đảng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đối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với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công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tác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khuyến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học</w:t>
      </w:r>
      <w:proofErr w:type="spellEnd"/>
      <w:r w:rsidRPr="007775D5">
        <w:rPr>
          <w:rFonts w:cs="Times New Roman"/>
          <w:bCs/>
          <w:iCs/>
          <w:szCs w:val="28"/>
        </w:rPr>
        <w:t xml:space="preserve">, </w:t>
      </w:r>
      <w:proofErr w:type="spellStart"/>
      <w:r w:rsidRPr="007775D5">
        <w:rPr>
          <w:rFonts w:cs="Times New Roman"/>
          <w:bCs/>
          <w:iCs/>
          <w:szCs w:val="28"/>
        </w:rPr>
        <w:t>khuyến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tài</w:t>
      </w:r>
      <w:proofErr w:type="spellEnd"/>
      <w:r w:rsidRPr="007775D5">
        <w:rPr>
          <w:rFonts w:cs="Times New Roman"/>
          <w:bCs/>
          <w:iCs/>
          <w:szCs w:val="28"/>
        </w:rPr>
        <w:t xml:space="preserve">, </w:t>
      </w:r>
      <w:proofErr w:type="spellStart"/>
      <w:r w:rsidRPr="007775D5">
        <w:rPr>
          <w:rFonts w:cs="Times New Roman"/>
          <w:bCs/>
          <w:iCs/>
          <w:szCs w:val="28"/>
        </w:rPr>
        <w:t>xây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dựng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xã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hội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học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tập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trên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địa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bàn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thành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phố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Hà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Nội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từ</w:t>
      </w:r>
      <w:proofErr w:type="spellEnd"/>
      <w:r w:rsidRPr="007775D5">
        <w:rPr>
          <w:rFonts w:cs="Times New Roman"/>
          <w:bCs/>
          <w:iCs/>
          <w:szCs w:val="28"/>
        </w:rPr>
        <w:t xml:space="preserve"> nay </w:t>
      </w:r>
      <w:proofErr w:type="spellStart"/>
      <w:r w:rsidRPr="007775D5">
        <w:rPr>
          <w:rFonts w:cs="Times New Roman"/>
          <w:bCs/>
          <w:iCs/>
          <w:szCs w:val="28"/>
        </w:rPr>
        <w:t>đến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năm</w:t>
      </w:r>
      <w:proofErr w:type="spellEnd"/>
      <w:r w:rsidRPr="007775D5">
        <w:rPr>
          <w:rFonts w:cs="Times New Roman"/>
          <w:bCs/>
          <w:iCs/>
          <w:szCs w:val="28"/>
        </w:rPr>
        <w:t xml:space="preserve"> 2030, </w:t>
      </w:r>
      <w:proofErr w:type="spellStart"/>
      <w:r w:rsidRPr="007775D5">
        <w:rPr>
          <w:rFonts w:cs="Times New Roman"/>
          <w:bCs/>
          <w:iCs/>
          <w:szCs w:val="28"/>
        </w:rPr>
        <w:t>tầm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nhìn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đến</w:t>
      </w:r>
      <w:proofErr w:type="spellEnd"/>
      <w:r w:rsidRPr="007775D5">
        <w:rPr>
          <w:rFonts w:cs="Times New Roman"/>
          <w:bCs/>
          <w:iCs/>
          <w:szCs w:val="28"/>
        </w:rPr>
        <w:t xml:space="preserve"> </w:t>
      </w:r>
      <w:proofErr w:type="spellStart"/>
      <w:r w:rsidRPr="007775D5">
        <w:rPr>
          <w:rFonts w:cs="Times New Roman"/>
          <w:bCs/>
          <w:iCs/>
          <w:szCs w:val="28"/>
        </w:rPr>
        <w:t>năm</w:t>
      </w:r>
      <w:proofErr w:type="spellEnd"/>
      <w:r w:rsidRPr="007775D5">
        <w:rPr>
          <w:rFonts w:cs="Times New Roman"/>
          <w:bCs/>
          <w:iCs/>
          <w:szCs w:val="28"/>
        </w:rPr>
        <w:t xml:space="preserve"> 2045; </w:t>
      </w:r>
    </w:p>
    <w:p w:rsidR="007775D5" w:rsidRPr="007775D5" w:rsidRDefault="007775D5" w:rsidP="007775D5">
      <w:pPr>
        <w:spacing w:before="120" w:line="360" w:lineRule="atLeast"/>
        <w:ind w:left="142" w:firstLine="777"/>
        <w:rPr>
          <w:rFonts w:cs="Times New Roman"/>
          <w:szCs w:val="28"/>
        </w:rPr>
      </w:pPr>
      <w:proofErr w:type="spellStart"/>
      <w:r w:rsidRPr="007775D5">
        <w:rPr>
          <w:rFonts w:cs="Times New Roman"/>
          <w:szCs w:val="28"/>
        </w:rPr>
        <w:t>Căn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cứ</w:t>
      </w:r>
      <w:proofErr w:type="spellEnd"/>
      <w:r w:rsidRPr="007775D5">
        <w:rPr>
          <w:rFonts w:cs="Times New Roman"/>
          <w:szCs w:val="28"/>
        </w:rPr>
        <w:t xml:space="preserve"> </w:t>
      </w:r>
      <w:r w:rsidRPr="007775D5">
        <w:rPr>
          <w:rFonts w:cs="Times New Roman"/>
          <w:szCs w:val="28"/>
          <w:lang w:val="vi-VN"/>
        </w:rPr>
        <w:t>Công văn</w:t>
      </w:r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số</w:t>
      </w:r>
      <w:proofErr w:type="spellEnd"/>
      <w:r w:rsidRPr="007775D5">
        <w:rPr>
          <w:rFonts w:cs="Times New Roman"/>
          <w:szCs w:val="28"/>
        </w:rPr>
        <w:t xml:space="preserve"> </w:t>
      </w:r>
      <w:r w:rsidRPr="007775D5">
        <w:rPr>
          <w:rFonts w:cs="Times New Roman"/>
          <w:szCs w:val="28"/>
          <w:lang w:val="vi-VN"/>
        </w:rPr>
        <w:t>5201</w:t>
      </w:r>
      <w:r w:rsidRPr="007775D5">
        <w:rPr>
          <w:rFonts w:cs="Times New Roman"/>
          <w:szCs w:val="28"/>
        </w:rPr>
        <w:t>/</w:t>
      </w:r>
      <w:r w:rsidRPr="007775D5">
        <w:rPr>
          <w:rFonts w:cs="Times New Roman"/>
          <w:szCs w:val="28"/>
          <w:lang w:val="vi-VN"/>
        </w:rPr>
        <w:t>BGDĐT-GDTX</w:t>
      </w:r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ngày</w:t>
      </w:r>
      <w:proofErr w:type="spellEnd"/>
      <w:r w:rsidRPr="007775D5">
        <w:rPr>
          <w:rFonts w:cs="Times New Roman"/>
          <w:szCs w:val="28"/>
        </w:rPr>
        <w:t xml:space="preserve"> </w:t>
      </w:r>
      <w:r w:rsidRPr="007775D5">
        <w:rPr>
          <w:rFonts w:cs="Times New Roman"/>
          <w:szCs w:val="28"/>
          <w:lang w:val="vi-VN"/>
        </w:rPr>
        <w:t>09</w:t>
      </w:r>
      <w:r w:rsidRPr="007775D5">
        <w:rPr>
          <w:rFonts w:cs="Times New Roman"/>
          <w:szCs w:val="28"/>
        </w:rPr>
        <w:t>/</w:t>
      </w:r>
      <w:r w:rsidRPr="007775D5">
        <w:rPr>
          <w:rFonts w:cs="Times New Roman"/>
          <w:szCs w:val="28"/>
          <w:lang w:val="vi-VN"/>
        </w:rPr>
        <w:t>9</w:t>
      </w:r>
      <w:r w:rsidRPr="007775D5">
        <w:rPr>
          <w:rFonts w:cs="Times New Roman"/>
          <w:szCs w:val="28"/>
        </w:rPr>
        <w:t>/202</w:t>
      </w:r>
      <w:r w:rsidRPr="007775D5">
        <w:rPr>
          <w:rFonts w:cs="Times New Roman"/>
          <w:szCs w:val="28"/>
          <w:lang w:val="vi-VN"/>
        </w:rPr>
        <w:t>4</w:t>
      </w:r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của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Bộ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Giáo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dục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và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Đào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tạo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về</w:t>
      </w:r>
      <w:proofErr w:type="spellEnd"/>
      <w:r w:rsidRPr="007775D5">
        <w:rPr>
          <w:rFonts w:cs="Times New Roman"/>
          <w:szCs w:val="28"/>
        </w:rPr>
        <w:t xml:space="preserve"> </w:t>
      </w:r>
      <w:r w:rsidRPr="007775D5">
        <w:rPr>
          <w:rFonts w:cs="Times New Roman"/>
          <w:szCs w:val="28"/>
          <w:lang w:val="vi-VN"/>
        </w:rPr>
        <w:t xml:space="preserve">việc </w:t>
      </w:r>
      <w:proofErr w:type="spellStart"/>
      <w:r w:rsidRPr="007775D5">
        <w:rPr>
          <w:rFonts w:cs="Times New Roman"/>
          <w:szCs w:val="28"/>
        </w:rPr>
        <w:t>tổ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chức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Tuần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lễ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hưởng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ứng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học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tập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suốt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đời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năm</w:t>
      </w:r>
      <w:proofErr w:type="spellEnd"/>
      <w:r w:rsidRPr="007775D5">
        <w:rPr>
          <w:rFonts w:cs="Times New Roman"/>
          <w:szCs w:val="28"/>
        </w:rPr>
        <w:t xml:space="preserve"> 2024; </w:t>
      </w:r>
      <w:proofErr w:type="spellStart"/>
      <w:r w:rsidRPr="007775D5">
        <w:rPr>
          <w:rFonts w:cs="Times New Roman"/>
          <w:szCs w:val="28"/>
        </w:rPr>
        <w:t>Kế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hoạch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số</w:t>
      </w:r>
      <w:proofErr w:type="spellEnd"/>
      <w:r w:rsidRPr="007775D5">
        <w:rPr>
          <w:rFonts w:cs="Times New Roman"/>
          <w:szCs w:val="28"/>
        </w:rPr>
        <w:t xml:space="preserve"> 279/KH-UBND </w:t>
      </w:r>
      <w:proofErr w:type="spellStart"/>
      <w:r w:rsidRPr="007775D5">
        <w:rPr>
          <w:rFonts w:cs="Times New Roman"/>
          <w:szCs w:val="28"/>
        </w:rPr>
        <w:t>ngày</w:t>
      </w:r>
      <w:proofErr w:type="spellEnd"/>
      <w:r w:rsidRPr="007775D5">
        <w:rPr>
          <w:rFonts w:cs="Times New Roman"/>
          <w:szCs w:val="28"/>
        </w:rPr>
        <w:t xml:space="preserve"> 23/9/2024 </w:t>
      </w:r>
      <w:proofErr w:type="spellStart"/>
      <w:r w:rsidRPr="007775D5">
        <w:rPr>
          <w:rFonts w:cs="Times New Roman"/>
          <w:szCs w:val="28"/>
        </w:rPr>
        <w:t>của</w:t>
      </w:r>
      <w:proofErr w:type="spellEnd"/>
      <w:r w:rsidRPr="007775D5">
        <w:rPr>
          <w:rFonts w:cs="Times New Roman"/>
          <w:szCs w:val="28"/>
        </w:rPr>
        <w:t xml:space="preserve"> UBND </w:t>
      </w:r>
      <w:proofErr w:type="spellStart"/>
      <w:r w:rsidRPr="007775D5">
        <w:rPr>
          <w:rFonts w:cs="Times New Roman"/>
          <w:szCs w:val="28"/>
        </w:rPr>
        <w:t>Thành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phố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Hà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Nội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về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việc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tổ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chức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Tuần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lễ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hưởng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ứng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học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tập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suốt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đời</w:t>
      </w:r>
      <w:proofErr w:type="spellEnd"/>
      <w:r w:rsidRPr="007775D5">
        <w:rPr>
          <w:rFonts w:cs="Times New Roman"/>
          <w:szCs w:val="28"/>
        </w:rPr>
        <w:t xml:space="preserve"> </w:t>
      </w:r>
      <w:proofErr w:type="spellStart"/>
      <w:r w:rsidRPr="007775D5">
        <w:rPr>
          <w:rFonts w:cs="Times New Roman"/>
          <w:szCs w:val="28"/>
        </w:rPr>
        <w:t>năm</w:t>
      </w:r>
      <w:proofErr w:type="spellEnd"/>
      <w:r w:rsidRPr="007775D5">
        <w:rPr>
          <w:rFonts w:cs="Times New Roman"/>
          <w:szCs w:val="28"/>
        </w:rPr>
        <w:t xml:space="preserve"> 2024;</w:t>
      </w:r>
    </w:p>
    <w:p w:rsidR="00256329" w:rsidRPr="00E908DC" w:rsidRDefault="00B80CFE" w:rsidP="00256329">
      <w:pPr>
        <w:spacing w:before="120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</w:t>
      </w:r>
      <w:proofErr w:type="spellStart"/>
      <w:r w:rsidR="00256329" w:rsidRPr="00E908DC">
        <w:rPr>
          <w:rFonts w:eastAsia="Times New Roman" w:cs="Times New Roman"/>
          <w:szCs w:val="28"/>
        </w:rPr>
        <w:t>Căn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cứ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kế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hoạch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8126E4" w:rsidRPr="00E908DC">
        <w:rPr>
          <w:rFonts w:eastAsia="Times New Roman" w:cs="Times New Roman"/>
          <w:szCs w:val="28"/>
        </w:rPr>
        <w:t>thực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hiện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nhiệm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vụ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năm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học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của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trường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</w:t>
      </w:r>
      <w:proofErr w:type="spellStart"/>
      <w:r w:rsidR="00256329" w:rsidRPr="00E908DC">
        <w:rPr>
          <w:rFonts w:eastAsia="Times New Roman" w:cs="Times New Roman"/>
          <w:szCs w:val="28"/>
        </w:rPr>
        <w:t>mầm</w:t>
      </w:r>
      <w:proofErr w:type="spellEnd"/>
      <w:r w:rsidR="00256329" w:rsidRPr="00E908DC">
        <w:rPr>
          <w:rFonts w:eastAsia="Times New Roman" w:cs="Times New Roman"/>
          <w:szCs w:val="28"/>
        </w:rPr>
        <w:t xml:space="preserve"> non </w:t>
      </w:r>
      <w:proofErr w:type="spellStart"/>
      <w:r w:rsidR="00047EFA" w:rsidRPr="00E908DC">
        <w:rPr>
          <w:rFonts w:eastAsia="Times New Roman" w:cs="Times New Roman"/>
          <w:szCs w:val="28"/>
        </w:rPr>
        <w:t>Bắc</w:t>
      </w:r>
      <w:proofErr w:type="spellEnd"/>
      <w:r w:rsidR="00047EFA" w:rsidRPr="00E908DC">
        <w:rPr>
          <w:rFonts w:eastAsia="Times New Roman" w:cs="Times New Roman"/>
          <w:szCs w:val="28"/>
        </w:rPr>
        <w:t xml:space="preserve"> </w:t>
      </w:r>
      <w:proofErr w:type="spellStart"/>
      <w:r w:rsidR="00047EFA" w:rsidRPr="00E908DC">
        <w:rPr>
          <w:rFonts w:eastAsia="Times New Roman" w:cs="Times New Roman"/>
          <w:szCs w:val="28"/>
        </w:rPr>
        <w:t>Cầu</w:t>
      </w:r>
      <w:proofErr w:type="spellEnd"/>
    </w:p>
    <w:p w:rsidR="00B02010" w:rsidRPr="00047EFA" w:rsidRDefault="00B80CFE" w:rsidP="00047EFA">
      <w:pPr>
        <w:spacing w:before="120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sv-SE"/>
        </w:rPr>
        <w:t xml:space="preserve">   </w:t>
      </w:r>
      <w:r w:rsidR="00B02010" w:rsidRPr="00B02010">
        <w:rPr>
          <w:rFonts w:eastAsia="Times New Roman" w:cs="Times New Roman"/>
          <w:szCs w:val="28"/>
          <w:lang w:val="sv-SE"/>
        </w:rPr>
        <w:t xml:space="preserve">Ban Chỉ đạo xây dựng xã hội học tập </w:t>
      </w:r>
      <w:r w:rsidR="00B02010">
        <w:rPr>
          <w:rFonts w:eastAsia="Times New Roman" w:cs="Times New Roman"/>
          <w:szCs w:val="28"/>
          <w:lang w:val="sv-SE"/>
        </w:rPr>
        <w:t xml:space="preserve">trường mầm non </w:t>
      </w:r>
      <w:proofErr w:type="spellStart"/>
      <w:r w:rsidR="00047EFA" w:rsidRPr="00047EFA">
        <w:rPr>
          <w:rFonts w:eastAsia="Times New Roman" w:cs="Times New Roman"/>
          <w:szCs w:val="28"/>
        </w:rPr>
        <w:t>Bắc</w:t>
      </w:r>
      <w:proofErr w:type="spellEnd"/>
      <w:r w:rsidR="00047EFA" w:rsidRPr="00047EFA">
        <w:rPr>
          <w:rFonts w:eastAsia="Times New Roman" w:cs="Times New Roman"/>
          <w:szCs w:val="28"/>
        </w:rPr>
        <w:t xml:space="preserve"> </w:t>
      </w:r>
      <w:proofErr w:type="spellStart"/>
      <w:r w:rsidR="00047EFA" w:rsidRPr="00047EFA">
        <w:rPr>
          <w:rFonts w:eastAsia="Times New Roman" w:cs="Times New Roman"/>
          <w:szCs w:val="28"/>
        </w:rPr>
        <w:t>Cầu</w:t>
      </w:r>
      <w:proofErr w:type="spellEnd"/>
      <w:r w:rsidR="00047EFA">
        <w:rPr>
          <w:rFonts w:eastAsia="Times New Roman" w:cs="Times New Roman"/>
          <w:szCs w:val="28"/>
        </w:rPr>
        <w:t xml:space="preserve"> </w:t>
      </w:r>
      <w:r w:rsidR="00B02010" w:rsidRPr="00B02010">
        <w:rPr>
          <w:rFonts w:eastAsia="Times New Roman" w:cs="Times New Roman"/>
          <w:szCs w:val="28"/>
          <w:lang w:val="sv-SE"/>
        </w:rPr>
        <w:t>xây dựng kế hoạch tổ chức Tuần lễ hưởn</w:t>
      </w:r>
      <w:r w:rsidR="009C21D3">
        <w:rPr>
          <w:rFonts w:eastAsia="Times New Roman" w:cs="Times New Roman"/>
          <w:szCs w:val="28"/>
          <w:lang w:val="sv-SE"/>
        </w:rPr>
        <w:t>g ứng học tập suốt đời” năm 202</w:t>
      </w:r>
      <w:r w:rsidR="00A0366A">
        <w:rPr>
          <w:rFonts w:eastAsia="Times New Roman" w:cs="Times New Roman"/>
          <w:szCs w:val="28"/>
          <w:lang w:val="sv-SE"/>
        </w:rPr>
        <w:t>4</w:t>
      </w:r>
      <w:r w:rsidR="00B02010" w:rsidRPr="00B02010">
        <w:rPr>
          <w:rFonts w:eastAsia="Times New Roman" w:cs="Times New Roman"/>
          <w:szCs w:val="28"/>
          <w:lang w:val="sv-SE"/>
        </w:rPr>
        <w:t xml:space="preserve"> như sau: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b/>
          <w:szCs w:val="28"/>
          <w:lang w:val="sv-SE"/>
        </w:rPr>
      </w:pPr>
      <w:r w:rsidRPr="00B02010">
        <w:rPr>
          <w:rFonts w:eastAsia="Times New Roman" w:cs="Times New Roman"/>
          <w:b/>
          <w:szCs w:val="28"/>
          <w:lang w:val="vi-VN"/>
        </w:rPr>
        <w:t xml:space="preserve">1. </w:t>
      </w:r>
      <w:r w:rsidRPr="00B02010">
        <w:rPr>
          <w:rFonts w:eastAsia="Times New Roman" w:cs="Times New Roman"/>
          <w:b/>
          <w:szCs w:val="28"/>
          <w:lang w:val="sv-SE"/>
        </w:rPr>
        <w:t>MỤC ĐÍCH, YÊU CẦU</w:t>
      </w:r>
    </w:p>
    <w:p w:rsidR="001118DA" w:rsidRDefault="00B02010" w:rsidP="00B02010">
      <w:pPr>
        <w:spacing w:before="120"/>
        <w:ind w:firstLine="567"/>
        <w:jc w:val="both"/>
        <w:rPr>
          <w:rFonts w:eastAsia="Arial" w:cs="Times New Roman"/>
          <w:szCs w:val="28"/>
          <w:lang w:val="sv-SE" w:eastAsia="en-GB"/>
        </w:rPr>
      </w:pPr>
      <w:r w:rsidRPr="00B02010">
        <w:rPr>
          <w:rFonts w:eastAsia="Arial" w:cs="Times New Roman"/>
          <w:szCs w:val="28"/>
          <w:lang w:val="sv-SE" w:eastAsia="en-GB"/>
        </w:rPr>
        <w:t xml:space="preserve">Tổ chức Tuần lễ nhằm tiếp tục đẩy mạnh phong trào học tập sâu rộng </w:t>
      </w:r>
      <w:r w:rsidR="00134A77">
        <w:rPr>
          <w:rFonts w:eastAsia="Arial" w:cs="Times New Roman"/>
          <w:szCs w:val="28"/>
          <w:lang w:val="sv-SE" w:eastAsia="en-GB"/>
        </w:rPr>
        <w:t>trong giáo viên,</w:t>
      </w:r>
      <w:r w:rsidRPr="00B02010">
        <w:rPr>
          <w:rFonts w:eastAsia="Arial" w:cs="Times New Roman"/>
          <w:szCs w:val="28"/>
          <w:lang w:val="sv-SE" w:eastAsia="en-GB"/>
        </w:rPr>
        <w:t xml:space="preserve"> giúp nâng cao nhận thức của </w:t>
      </w:r>
      <w:r w:rsidR="00134A77">
        <w:rPr>
          <w:rFonts w:eastAsia="Arial" w:cs="Times New Roman"/>
          <w:szCs w:val="28"/>
          <w:lang w:val="sv-SE" w:eastAsia="en-GB"/>
        </w:rPr>
        <w:t>giáo viên</w:t>
      </w:r>
      <w:r w:rsidRPr="00B02010">
        <w:rPr>
          <w:rFonts w:eastAsia="Arial" w:cs="Times New Roman"/>
          <w:szCs w:val="28"/>
          <w:lang w:val="sv-SE" w:eastAsia="en-GB"/>
        </w:rPr>
        <w:t xml:space="preserve"> về vai trò của chuyển đổi số đối với việc học tập suốt đời; tăng cường trách nhiệm và huy động được sự quan tâm, tham gia củ</w:t>
      </w:r>
      <w:r w:rsidR="00134A77">
        <w:rPr>
          <w:rFonts w:eastAsia="Arial" w:cs="Times New Roman"/>
          <w:szCs w:val="28"/>
          <w:lang w:val="sv-SE" w:eastAsia="en-GB"/>
        </w:rPr>
        <w:t xml:space="preserve">a </w:t>
      </w:r>
      <w:r w:rsidRPr="00B02010">
        <w:rPr>
          <w:rFonts w:eastAsia="Arial" w:cs="Times New Roman"/>
          <w:szCs w:val="28"/>
          <w:lang w:val="sv-SE" w:eastAsia="en-GB"/>
        </w:rPr>
        <w:t xml:space="preserve">các tổ chức, đoàn thể, </w:t>
      </w:r>
      <w:r w:rsidR="00134A77">
        <w:rPr>
          <w:rFonts w:eastAsia="Arial" w:cs="Times New Roman"/>
          <w:szCs w:val="28"/>
          <w:lang w:val="sv-SE" w:eastAsia="en-GB"/>
        </w:rPr>
        <w:t>phụ huynh</w:t>
      </w:r>
      <w:r w:rsidRPr="00B02010">
        <w:rPr>
          <w:rFonts w:eastAsia="Arial" w:cs="Times New Roman"/>
          <w:szCs w:val="28"/>
          <w:lang w:val="sv-SE" w:eastAsia="en-GB"/>
        </w:rPr>
        <w:t xml:space="preserve"> trong việc </w:t>
      </w:r>
      <w:r w:rsidRPr="00B02010">
        <w:rPr>
          <w:rFonts w:eastAsia="Times New Roman" w:cs="Times New Roman"/>
          <w:szCs w:val="28"/>
          <w:shd w:val="clear" w:color="auto" w:fill="FFFFFF"/>
          <w:lang w:val="sv-SE"/>
        </w:rPr>
        <w:t xml:space="preserve">tận dụng các nền tảng công nghệ nhằm </w:t>
      </w:r>
      <w:r w:rsidRPr="00B02010">
        <w:rPr>
          <w:rFonts w:eastAsia="Arial" w:cs="Times New Roman"/>
          <w:szCs w:val="28"/>
          <w:lang w:val="sv-SE" w:eastAsia="en-GB"/>
        </w:rPr>
        <w:t xml:space="preserve">đa dạng hóa các kênh và công cụ học tập suốt đời, đáp ứng nhu cầu học tập của </w:t>
      </w:r>
      <w:r w:rsidR="00134A77">
        <w:rPr>
          <w:rFonts w:eastAsia="Arial" w:cs="Times New Roman"/>
          <w:szCs w:val="28"/>
          <w:lang w:val="sv-SE" w:eastAsia="en-GB"/>
        </w:rPr>
        <w:t>giáo viên, học sinh</w:t>
      </w:r>
      <w:r w:rsidRPr="00B02010">
        <w:rPr>
          <w:rFonts w:eastAsia="Arial" w:cs="Times New Roman"/>
          <w:szCs w:val="28"/>
          <w:lang w:val="sv-SE" w:eastAsia="en-GB"/>
        </w:rPr>
        <w:t xml:space="preserve"> </w:t>
      </w:r>
      <w:r w:rsidR="001118DA">
        <w:rPr>
          <w:rFonts w:eastAsia="Arial" w:cs="Times New Roman"/>
          <w:szCs w:val="28"/>
          <w:lang w:val="sv-SE" w:eastAsia="en-GB"/>
        </w:rPr>
        <w:t>, đặc biệt là yêu cầu xây dựng năng lực tự học trong kỷ nguyên số, góp phần triển khai thàn</w:t>
      </w:r>
      <w:r w:rsidR="00BE566D">
        <w:rPr>
          <w:rFonts w:eastAsia="Arial" w:cs="Times New Roman"/>
          <w:szCs w:val="28"/>
          <w:lang w:val="sv-SE" w:eastAsia="en-GB"/>
        </w:rPr>
        <w:t xml:space="preserve">h công trong phong trào thi đua </w:t>
      </w:r>
      <w:r w:rsidR="00BE566D" w:rsidRPr="00BE566D">
        <w:rPr>
          <w:rFonts w:eastAsia="Times New Roman" w:cs="Times New Roman"/>
          <w:szCs w:val="28"/>
        </w:rPr>
        <w:t>“</w:t>
      </w:r>
      <w:r w:rsidR="001118DA">
        <w:rPr>
          <w:rFonts w:eastAsia="Arial" w:cs="Times New Roman"/>
          <w:szCs w:val="28"/>
          <w:lang w:val="sv-SE" w:eastAsia="en-GB"/>
        </w:rPr>
        <w:t>Cả nước xây dựng xã hội học tập, đẩy mạnh học tập suốt đời giai đoạn 2023- 2030”</w:t>
      </w:r>
    </w:p>
    <w:p w:rsidR="004F6D6F" w:rsidRDefault="00B02010" w:rsidP="00B02010">
      <w:pPr>
        <w:spacing w:before="120"/>
        <w:ind w:firstLine="567"/>
        <w:jc w:val="both"/>
        <w:rPr>
          <w:rFonts w:eastAsia="Arial" w:cs="Times New Roman"/>
          <w:szCs w:val="28"/>
          <w:lang w:val="sv-SE"/>
        </w:rPr>
      </w:pPr>
      <w:r w:rsidRPr="00B02010">
        <w:rPr>
          <w:rFonts w:eastAsia="Arial" w:cs="Times New Roman"/>
          <w:szCs w:val="28"/>
          <w:lang w:val="sv-SE" w:eastAsia="en-GB"/>
        </w:rPr>
        <w:t>Tuần lễ hưởng ứng học tập suốt đờ</w:t>
      </w:r>
      <w:r w:rsidR="001118DA">
        <w:rPr>
          <w:rFonts w:eastAsia="Arial" w:cs="Times New Roman"/>
          <w:szCs w:val="28"/>
          <w:lang w:val="sv-SE" w:eastAsia="en-GB"/>
        </w:rPr>
        <w:t>i năm 20</w:t>
      </w:r>
      <w:r w:rsidR="001D2F04">
        <w:rPr>
          <w:rFonts w:eastAsia="Arial" w:cs="Times New Roman"/>
          <w:szCs w:val="28"/>
          <w:lang w:val="sv-SE" w:eastAsia="en-GB"/>
        </w:rPr>
        <w:t>2</w:t>
      </w:r>
      <w:r w:rsidR="00A0366A">
        <w:rPr>
          <w:rFonts w:eastAsia="Arial" w:cs="Times New Roman"/>
          <w:szCs w:val="28"/>
          <w:lang w:val="sv-SE" w:eastAsia="en-GB"/>
        </w:rPr>
        <w:t>4</w:t>
      </w:r>
      <w:r w:rsidRPr="00B02010">
        <w:rPr>
          <w:rFonts w:eastAsia="Arial" w:cs="Times New Roman"/>
          <w:szCs w:val="28"/>
          <w:lang w:val="sv-SE" w:eastAsia="en-GB"/>
        </w:rPr>
        <w:t xml:space="preserve"> </w:t>
      </w:r>
      <w:r w:rsidRPr="00B02010">
        <w:rPr>
          <w:rFonts w:eastAsia="Arial" w:cs="Times New Roman"/>
          <w:szCs w:val="28"/>
          <w:lang w:val="sv-SE"/>
        </w:rPr>
        <w:t>được tổ chức với hình thức</w:t>
      </w:r>
      <w:r w:rsidR="001D2F04">
        <w:rPr>
          <w:rFonts w:eastAsia="Arial" w:cs="Times New Roman"/>
          <w:szCs w:val="28"/>
          <w:lang w:val="sv-SE"/>
        </w:rPr>
        <w:t xml:space="preserve"> phù hợp</w:t>
      </w:r>
      <w:r w:rsidRPr="00B02010">
        <w:rPr>
          <w:rFonts w:eastAsia="Arial" w:cs="Times New Roman"/>
          <w:szCs w:val="28"/>
          <w:lang w:val="sv-SE"/>
        </w:rPr>
        <w:t>, nội dung thiết thực, hiệu quả</w:t>
      </w:r>
      <w:r w:rsidR="00D35FB8">
        <w:rPr>
          <w:rFonts w:eastAsia="Arial" w:cs="Times New Roman"/>
          <w:szCs w:val="28"/>
          <w:lang w:val="sv-SE"/>
        </w:rPr>
        <w:t>.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b/>
          <w:szCs w:val="28"/>
          <w:lang w:val="pt-BR"/>
        </w:rPr>
      </w:pPr>
      <w:r w:rsidRPr="00B02010">
        <w:rPr>
          <w:rFonts w:eastAsia="Times New Roman" w:cs="Times New Roman"/>
          <w:b/>
          <w:szCs w:val="28"/>
          <w:lang w:val="pt-BR"/>
        </w:rPr>
        <w:t>2. CHỦ ĐỀ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  <w:lang w:val="nl-NL"/>
        </w:rPr>
      </w:pPr>
      <w:r w:rsidRPr="00B02010">
        <w:rPr>
          <w:rFonts w:eastAsia="Times New Roman" w:cs="Times New Roman"/>
          <w:szCs w:val="28"/>
          <w:lang w:val="vi-VN"/>
        </w:rPr>
        <w:t xml:space="preserve">Chủ đề </w:t>
      </w:r>
      <w:r w:rsidR="00440150">
        <w:rPr>
          <w:rFonts w:eastAsia="Times New Roman" w:cs="Times New Roman"/>
          <w:szCs w:val="28"/>
          <w:lang w:val="sv-SE"/>
        </w:rPr>
        <w:t>của Tuần lễ</w:t>
      </w:r>
      <w:r w:rsidR="00B80CFE">
        <w:rPr>
          <w:rFonts w:eastAsia="Times New Roman" w:cs="Times New Roman"/>
          <w:szCs w:val="28"/>
          <w:lang w:val="sv-SE"/>
        </w:rPr>
        <w:t xml:space="preserve">: </w:t>
      </w:r>
      <w:r w:rsidR="00A0366A">
        <w:rPr>
          <w:rFonts w:eastAsia="Times New Roman" w:cs="Times New Roman"/>
          <w:i/>
          <w:szCs w:val="28"/>
          <w:lang w:val="nl-NL"/>
        </w:rPr>
        <w:t>Phát triển văn</w:t>
      </w:r>
      <w:r w:rsidR="00B80CFE">
        <w:rPr>
          <w:rFonts w:eastAsia="Times New Roman" w:cs="Times New Roman"/>
          <w:i/>
          <w:szCs w:val="28"/>
          <w:lang w:val="nl-NL"/>
        </w:rPr>
        <w:t xml:space="preserve"> hóa đọc thúc đẩy học tập suốt đ</w:t>
      </w:r>
      <w:r w:rsidR="00A0366A">
        <w:rPr>
          <w:rFonts w:eastAsia="Times New Roman" w:cs="Times New Roman"/>
          <w:i/>
          <w:szCs w:val="28"/>
          <w:lang w:val="nl-NL"/>
        </w:rPr>
        <w:t>ời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b/>
          <w:szCs w:val="28"/>
          <w:lang w:val="pt-BR"/>
        </w:rPr>
      </w:pPr>
      <w:r w:rsidRPr="00B02010">
        <w:rPr>
          <w:rFonts w:eastAsia="Times New Roman" w:cs="Times New Roman"/>
          <w:b/>
          <w:szCs w:val="28"/>
          <w:lang w:val="pt-BR"/>
        </w:rPr>
        <w:t>3. THỜI GIAN, ĐỊA ĐIỂM TỔ CHỨC</w:t>
      </w:r>
    </w:p>
    <w:p w:rsidR="006B127C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  <w:lang w:val="pt-BR"/>
        </w:rPr>
      </w:pPr>
      <w:r w:rsidRPr="00B02010">
        <w:rPr>
          <w:rFonts w:eastAsia="Times New Roman" w:cs="Times New Roman"/>
          <w:szCs w:val="28"/>
          <w:lang w:val="pt-BR"/>
        </w:rPr>
        <w:t xml:space="preserve">- </w:t>
      </w:r>
      <w:r w:rsidRPr="00B02010">
        <w:rPr>
          <w:rFonts w:eastAsia="Times New Roman" w:cs="Times New Roman"/>
          <w:szCs w:val="28"/>
          <w:lang w:val="nl-NL"/>
        </w:rPr>
        <w:t xml:space="preserve">Tuần lễ </w:t>
      </w:r>
      <w:r w:rsidR="00D24CF1">
        <w:rPr>
          <w:rFonts w:eastAsia="Times New Roman" w:cs="Times New Roman"/>
          <w:szCs w:val="28"/>
          <w:lang w:val="nl-NL"/>
        </w:rPr>
        <w:t>được tổ chức từ ngày 0</w:t>
      </w:r>
      <w:r w:rsidR="00A0366A">
        <w:rPr>
          <w:rFonts w:eastAsia="Times New Roman" w:cs="Times New Roman"/>
          <w:szCs w:val="28"/>
          <w:lang w:val="nl-NL"/>
        </w:rPr>
        <w:t>1</w:t>
      </w:r>
      <w:r w:rsidR="00D24CF1">
        <w:rPr>
          <w:rFonts w:eastAsia="Times New Roman" w:cs="Times New Roman"/>
          <w:szCs w:val="28"/>
          <w:lang w:val="nl-NL"/>
        </w:rPr>
        <w:t>/10/202</w:t>
      </w:r>
      <w:r w:rsidR="00A0366A">
        <w:rPr>
          <w:rFonts w:eastAsia="Times New Roman" w:cs="Times New Roman"/>
          <w:szCs w:val="28"/>
          <w:lang w:val="nl-NL"/>
        </w:rPr>
        <w:t>4</w:t>
      </w:r>
      <w:r w:rsidR="00D24CF1">
        <w:rPr>
          <w:rFonts w:eastAsia="Times New Roman" w:cs="Times New Roman"/>
          <w:szCs w:val="28"/>
          <w:lang w:val="nl-NL"/>
        </w:rPr>
        <w:t xml:space="preserve"> đến ngày 0</w:t>
      </w:r>
      <w:r w:rsidR="00A0366A">
        <w:rPr>
          <w:rFonts w:eastAsia="Times New Roman" w:cs="Times New Roman"/>
          <w:szCs w:val="28"/>
          <w:lang w:val="nl-NL"/>
        </w:rPr>
        <w:t>7</w:t>
      </w:r>
      <w:r w:rsidR="00D24CF1">
        <w:rPr>
          <w:rFonts w:eastAsia="Times New Roman" w:cs="Times New Roman"/>
          <w:szCs w:val="28"/>
          <w:lang w:val="nl-NL"/>
        </w:rPr>
        <w:t>/10/202</w:t>
      </w:r>
      <w:r w:rsidR="00A0366A">
        <w:rPr>
          <w:rFonts w:eastAsia="Times New Roman" w:cs="Times New Roman"/>
          <w:szCs w:val="28"/>
          <w:lang w:val="nl-NL"/>
        </w:rPr>
        <w:t>4</w:t>
      </w:r>
      <w:r w:rsidRPr="00B02010">
        <w:rPr>
          <w:rFonts w:eastAsia="Times New Roman" w:cs="Times New Roman"/>
          <w:szCs w:val="28"/>
          <w:lang w:val="pt-BR"/>
        </w:rPr>
        <w:t xml:space="preserve"> </w:t>
      </w:r>
      <w:r w:rsidR="008137B4">
        <w:rPr>
          <w:rFonts w:eastAsia="Times New Roman" w:cs="Times New Roman"/>
          <w:szCs w:val="28"/>
          <w:lang w:val="pt-BR"/>
        </w:rPr>
        <w:t xml:space="preserve"> </w:t>
      </w:r>
    </w:p>
    <w:p w:rsidR="00047EFA" w:rsidRDefault="007E645F" w:rsidP="00B02010">
      <w:pPr>
        <w:spacing w:before="120"/>
        <w:ind w:firstLine="567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lastRenderedPageBreak/>
        <w:t>-</w:t>
      </w:r>
      <w:r w:rsidR="00D94904">
        <w:rPr>
          <w:rFonts w:eastAsia="Times New Roman" w:cs="Times New Roman"/>
          <w:szCs w:val="28"/>
          <w:lang w:val="pt-BR"/>
        </w:rPr>
        <w:t xml:space="preserve"> </w:t>
      </w:r>
      <w:r>
        <w:rPr>
          <w:rFonts w:eastAsia="Times New Roman" w:cs="Times New Roman"/>
          <w:szCs w:val="28"/>
          <w:lang w:val="pt-BR"/>
        </w:rPr>
        <w:t xml:space="preserve">Địa điểm tổ chức Tuần lễ: Tại sân trường 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spacing w:val="-10"/>
          <w:szCs w:val="28"/>
          <w:lang w:val="vi-VN"/>
        </w:rPr>
      </w:pPr>
      <w:r w:rsidRPr="00B02010">
        <w:rPr>
          <w:rFonts w:eastAsia="Times New Roman" w:cs="Times New Roman"/>
          <w:b/>
          <w:szCs w:val="28"/>
          <w:lang w:val="pt-BR"/>
        </w:rPr>
        <w:t>4. CÁC HOẠT ĐỘNG TRONG TUẦN LỄ</w:t>
      </w:r>
    </w:p>
    <w:p w:rsidR="00E904CE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  <w:lang w:val="pt-BR"/>
        </w:rPr>
      </w:pPr>
      <w:r w:rsidRPr="00B02010">
        <w:rPr>
          <w:rFonts w:eastAsia="Times New Roman" w:cs="Times New Roman"/>
          <w:szCs w:val="28"/>
          <w:lang w:val="pt-BR"/>
        </w:rPr>
        <w:t xml:space="preserve">Căn cứ vào điều kiện cụ thể của </w:t>
      </w:r>
      <w:r w:rsidR="00AD12DC">
        <w:rPr>
          <w:rFonts w:eastAsia="Times New Roman" w:cs="Times New Roman"/>
          <w:szCs w:val="28"/>
          <w:lang w:val="pt-BR"/>
        </w:rPr>
        <w:t>trường</w:t>
      </w:r>
      <w:r w:rsidRPr="00B02010">
        <w:rPr>
          <w:rFonts w:eastAsia="Times New Roman" w:cs="Times New Roman"/>
          <w:szCs w:val="28"/>
          <w:lang w:val="vi-VN"/>
        </w:rPr>
        <w:t xml:space="preserve">, </w:t>
      </w:r>
      <w:r w:rsidR="00AD12DC">
        <w:rPr>
          <w:rFonts w:eastAsia="Times New Roman" w:cs="Times New Roman"/>
          <w:szCs w:val="28"/>
        </w:rPr>
        <w:t>BGH</w:t>
      </w:r>
      <w:r w:rsidRPr="00B02010">
        <w:rPr>
          <w:rFonts w:eastAsia="Times New Roman" w:cs="Times New Roman"/>
          <w:szCs w:val="28"/>
          <w:lang w:val="vi-VN"/>
        </w:rPr>
        <w:t xml:space="preserve"> </w:t>
      </w:r>
      <w:r w:rsidRPr="00B02010">
        <w:rPr>
          <w:rFonts w:eastAsia="Times New Roman" w:cs="Times New Roman"/>
          <w:szCs w:val="28"/>
          <w:lang w:val="pt-BR"/>
        </w:rPr>
        <w:t>chỉ</w:t>
      </w:r>
      <w:r w:rsidR="00EF53AD">
        <w:rPr>
          <w:rFonts w:eastAsia="Times New Roman" w:cs="Times New Roman"/>
          <w:szCs w:val="28"/>
          <w:lang w:val="pt-BR"/>
        </w:rPr>
        <w:t xml:space="preserve"> đạo triển khai Tuần lễ năm 202</w:t>
      </w:r>
      <w:r w:rsidR="00A0366A">
        <w:rPr>
          <w:rFonts w:eastAsia="Times New Roman" w:cs="Times New Roman"/>
          <w:szCs w:val="28"/>
          <w:lang w:val="pt-BR"/>
        </w:rPr>
        <w:t>4</w:t>
      </w:r>
      <w:r w:rsidRPr="00B02010">
        <w:rPr>
          <w:rFonts w:eastAsia="Times New Roman" w:cs="Times New Roman"/>
          <w:szCs w:val="28"/>
          <w:lang w:val="pt-BR"/>
        </w:rPr>
        <w:t xml:space="preserve"> với hình thức, nội dung </w:t>
      </w:r>
      <w:r w:rsidR="00E904CE">
        <w:rPr>
          <w:rFonts w:eastAsia="Times New Roman" w:cs="Times New Roman"/>
          <w:szCs w:val="28"/>
          <w:lang w:val="pt-BR"/>
        </w:rPr>
        <w:t xml:space="preserve"> </w:t>
      </w:r>
      <w:r w:rsidR="00A77D48">
        <w:rPr>
          <w:rFonts w:eastAsia="Times New Roman" w:cs="Times New Roman"/>
          <w:szCs w:val="28"/>
          <w:lang w:val="pt-BR"/>
        </w:rPr>
        <w:t>phù hợp</w:t>
      </w:r>
      <w:r w:rsidRPr="00B02010">
        <w:rPr>
          <w:rFonts w:eastAsia="Times New Roman" w:cs="Times New Roman"/>
          <w:szCs w:val="28"/>
          <w:lang w:val="pt-BR"/>
        </w:rPr>
        <w:t xml:space="preserve">, linh hoạt, sáng tạo, </w:t>
      </w:r>
      <w:r w:rsidR="00A77D48">
        <w:rPr>
          <w:rFonts w:eastAsia="Times New Roman" w:cs="Times New Roman"/>
          <w:szCs w:val="28"/>
          <w:lang w:val="pt-BR"/>
        </w:rPr>
        <w:t>huy động</w:t>
      </w:r>
      <w:r w:rsidRPr="00B02010">
        <w:rPr>
          <w:rFonts w:eastAsia="Times New Roman" w:cs="Times New Roman"/>
          <w:szCs w:val="28"/>
          <w:lang w:val="pt-BR"/>
        </w:rPr>
        <w:t xml:space="preserve"> tối đa các </w:t>
      </w:r>
      <w:r w:rsidR="00A77D48">
        <w:rPr>
          <w:rFonts w:eastAsia="Times New Roman" w:cs="Times New Roman"/>
          <w:szCs w:val="28"/>
          <w:lang w:val="pt-BR"/>
        </w:rPr>
        <w:t xml:space="preserve"> nguồn lực xây dựng năng lực tự học trong kỷ nguyên </w:t>
      </w:r>
      <w:r w:rsidRPr="00B02010">
        <w:rPr>
          <w:rFonts w:eastAsia="Times New Roman" w:cs="Times New Roman"/>
          <w:szCs w:val="28"/>
          <w:lang w:val="pt-BR"/>
        </w:rPr>
        <w:t>số</w:t>
      </w:r>
      <w:r w:rsidR="00E904CE">
        <w:rPr>
          <w:rFonts w:eastAsia="Times New Roman" w:cs="Times New Roman"/>
          <w:szCs w:val="28"/>
          <w:lang w:val="pt-BR"/>
        </w:rPr>
        <w:t>,</w:t>
      </w:r>
      <w:r w:rsidR="00A77D48">
        <w:rPr>
          <w:rFonts w:eastAsia="Times New Roman" w:cs="Times New Roman"/>
          <w:szCs w:val="28"/>
          <w:lang w:val="pt-BR"/>
        </w:rPr>
        <w:t xml:space="preserve"> nâng cao chất lượng học tập suốt đời,</w:t>
      </w:r>
      <w:r w:rsidR="00E904CE">
        <w:rPr>
          <w:rFonts w:eastAsia="Times New Roman" w:cs="Times New Roman"/>
          <w:szCs w:val="28"/>
          <w:lang w:val="pt-BR"/>
        </w:rPr>
        <w:t xml:space="preserve"> </w:t>
      </w:r>
      <w:r w:rsidR="00A77D48">
        <w:rPr>
          <w:rFonts w:eastAsia="Times New Roman" w:cs="Times New Roman"/>
          <w:szCs w:val="28"/>
          <w:lang w:val="pt-BR"/>
        </w:rPr>
        <w:t>xây dựng xã hội học tập.</w:t>
      </w:r>
    </w:p>
    <w:p w:rsidR="00B02010" w:rsidRPr="008400B5" w:rsidRDefault="00B02010" w:rsidP="00B02010">
      <w:pPr>
        <w:spacing w:before="120"/>
        <w:ind w:firstLine="567"/>
        <w:jc w:val="both"/>
        <w:rPr>
          <w:rFonts w:eastAsia="Times New Roman" w:cs="Times New Roman"/>
          <w:b/>
          <w:szCs w:val="28"/>
          <w:lang w:val="vi-VN"/>
        </w:rPr>
      </w:pPr>
      <w:r w:rsidRPr="008400B5">
        <w:rPr>
          <w:rFonts w:eastAsia="Times New Roman" w:cs="Times New Roman"/>
          <w:b/>
          <w:szCs w:val="28"/>
          <w:lang w:val="vi-VN"/>
        </w:rPr>
        <w:t>4.1. Công tác thông tin tuyên truyền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B02010">
        <w:rPr>
          <w:rFonts w:eastAsia="Times New Roman" w:cs="Times New Roman"/>
          <w:szCs w:val="28"/>
          <w:lang w:val="vi-VN"/>
        </w:rPr>
        <w:t xml:space="preserve">- Tổ chức các hoạt động thông tin, tuyên truyền trên các phương tiện thông tin đại chúng, cổng thông tin điện tử của </w:t>
      </w:r>
      <w:proofErr w:type="spellStart"/>
      <w:r w:rsidR="000D6F9A">
        <w:rPr>
          <w:rFonts w:eastAsia="Times New Roman" w:cs="Times New Roman"/>
          <w:szCs w:val="28"/>
        </w:rPr>
        <w:t>trường</w:t>
      </w:r>
      <w:proofErr w:type="spellEnd"/>
      <w:r w:rsidRPr="00B02010">
        <w:rPr>
          <w:rFonts w:eastAsia="Times New Roman" w:cs="Times New Roman"/>
          <w:szCs w:val="28"/>
          <w:lang w:val="vi-VN"/>
        </w:rPr>
        <w:t>, các trang mạ</w:t>
      </w:r>
      <w:r w:rsidR="0044376B">
        <w:rPr>
          <w:rFonts w:eastAsia="Times New Roman" w:cs="Times New Roman"/>
          <w:szCs w:val="28"/>
          <w:lang w:val="vi-VN"/>
        </w:rPr>
        <w:t xml:space="preserve">ng xã hội (facebook, zalo, </w:t>
      </w:r>
      <w:r w:rsidRPr="00B02010">
        <w:rPr>
          <w:rFonts w:eastAsia="Times New Roman" w:cs="Times New Roman"/>
          <w:szCs w:val="28"/>
          <w:lang w:val="vi-VN"/>
        </w:rPr>
        <w:t>…) về tầm quan trọng</w:t>
      </w:r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và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vai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trò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của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việc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xây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dựng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năng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lực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tự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học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trong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kỷ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nguyên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số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nâng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cao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chất</w:t>
      </w:r>
      <w:proofErr w:type="spellEnd"/>
      <w:r w:rsidR="0044376B">
        <w:rPr>
          <w:rFonts w:eastAsia="Times New Roman" w:cs="Times New Roman"/>
          <w:szCs w:val="28"/>
        </w:rPr>
        <w:t xml:space="preserve"> </w:t>
      </w:r>
      <w:proofErr w:type="spellStart"/>
      <w:r w:rsidR="0044376B">
        <w:rPr>
          <w:rFonts w:eastAsia="Times New Roman" w:cs="Times New Roman"/>
          <w:szCs w:val="28"/>
        </w:rPr>
        <w:t>lượng</w:t>
      </w:r>
      <w:proofErr w:type="spellEnd"/>
      <w:r w:rsidRPr="00B02010">
        <w:rPr>
          <w:rFonts w:eastAsia="Times New Roman" w:cs="Times New Roman"/>
          <w:szCs w:val="28"/>
          <w:lang w:val="vi-VN"/>
        </w:rPr>
        <w:t xml:space="preserve"> học tập suốt đời cho </w:t>
      </w:r>
      <w:proofErr w:type="spellStart"/>
      <w:r w:rsidR="000D6F9A">
        <w:rPr>
          <w:rFonts w:eastAsia="Times New Roman" w:cs="Times New Roman"/>
          <w:szCs w:val="28"/>
        </w:rPr>
        <w:t>giáo</w:t>
      </w:r>
      <w:proofErr w:type="spellEnd"/>
      <w:r w:rsidR="000D6F9A">
        <w:rPr>
          <w:rFonts w:eastAsia="Times New Roman" w:cs="Times New Roman"/>
          <w:szCs w:val="28"/>
        </w:rPr>
        <w:t xml:space="preserve"> </w:t>
      </w:r>
      <w:proofErr w:type="spellStart"/>
      <w:r w:rsidR="000D6F9A">
        <w:rPr>
          <w:rFonts w:eastAsia="Times New Roman" w:cs="Times New Roman"/>
          <w:szCs w:val="28"/>
        </w:rPr>
        <w:t>viên</w:t>
      </w:r>
      <w:proofErr w:type="spellEnd"/>
      <w:r w:rsidR="000D6F9A">
        <w:rPr>
          <w:rFonts w:eastAsia="Times New Roman" w:cs="Times New Roman"/>
          <w:szCs w:val="28"/>
        </w:rPr>
        <w:t xml:space="preserve">, </w:t>
      </w:r>
      <w:proofErr w:type="spellStart"/>
      <w:r w:rsidR="000D6F9A">
        <w:rPr>
          <w:rFonts w:eastAsia="Times New Roman" w:cs="Times New Roman"/>
          <w:szCs w:val="28"/>
        </w:rPr>
        <w:t>học</w:t>
      </w:r>
      <w:proofErr w:type="spellEnd"/>
      <w:r w:rsidR="000D6F9A">
        <w:rPr>
          <w:rFonts w:eastAsia="Times New Roman" w:cs="Times New Roman"/>
          <w:szCs w:val="28"/>
        </w:rPr>
        <w:t xml:space="preserve"> </w:t>
      </w:r>
      <w:proofErr w:type="spellStart"/>
      <w:r w:rsidR="000D6F9A">
        <w:rPr>
          <w:rFonts w:eastAsia="Times New Roman" w:cs="Times New Roman"/>
          <w:szCs w:val="28"/>
        </w:rPr>
        <w:t>sinh</w:t>
      </w:r>
      <w:proofErr w:type="spellEnd"/>
      <w:r w:rsidRPr="00B02010">
        <w:rPr>
          <w:rFonts w:eastAsia="Times New Roman" w:cs="Times New Roman"/>
          <w:szCs w:val="28"/>
          <w:lang w:val="vi-VN"/>
        </w:rPr>
        <w:t>.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</w:rPr>
      </w:pPr>
      <w:r w:rsidRPr="00B02010">
        <w:rPr>
          <w:rFonts w:eastAsia="Times New Roman" w:cs="Times New Roman"/>
          <w:szCs w:val="28"/>
          <w:lang w:val="vi-VN"/>
        </w:rPr>
        <w:t xml:space="preserve">- Treo băng zôn, khẩu hiệu tại </w:t>
      </w:r>
      <w:proofErr w:type="spellStart"/>
      <w:r w:rsidR="00B04676">
        <w:rPr>
          <w:rFonts w:eastAsia="Times New Roman" w:cs="Times New Roman"/>
          <w:szCs w:val="28"/>
        </w:rPr>
        <w:t>cổng</w:t>
      </w:r>
      <w:proofErr w:type="spellEnd"/>
      <w:r w:rsidR="00B04676">
        <w:rPr>
          <w:rFonts w:eastAsia="Times New Roman" w:cs="Times New Roman"/>
          <w:szCs w:val="28"/>
        </w:rPr>
        <w:t xml:space="preserve"> </w:t>
      </w:r>
      <w:proofErr w:type="spellStart"/>
      <w:r w:rsidR="00B04676">
        <w:rPr>
          <w:rFonts w:eastAsia="Times New Roman" w:cs="Times New Roman"/>
          <w:szCs w:val="28"/>
        </w:rPr>
        <w:t>trường</w:t>
      </w:r>
      <w:proofErr w:type="spellEnd"/>
      <w:r w:rsidR="00B04676">
        <w:rPr>
          <w:rFonts w:eastAsia="Times New Roman" w:cs="Times New Roman"/>
          <w:szCs w:val="28"/>
        </w:rPr>
        <w:t xml:space="preserve">, </w:t>
      </w:r>
      <w:proofErr w:type="spellStart"/>
      <w:r w:rsidR="00B04676">
        <w:rPr>
          <w:rFonts w:eastAsia="Times New Roman" w:cs="Times New Roman"/>
          <w:szCs w:val="28"/>
        </w:rPr>
        <w:t>văn</w:t>
      </w:r>
      <w:proofErr w:type="spellEnd"/>
      <w:r w:rsidR="00B04676">
        <w:rPr>
          <w:rFonts w:eastAsia="Times New Roman" w:cs="Times New Roman"/>
          <w:szCs w:val="28"/>
        </w:rPr>
        <w:t xml:space="preserve"> </w:t>
      </w:r>
      <w:proofErr w:type="spellStart"/>
      <w:r w:rsidR="00B04676">
        <w:rPr>
          <w:rFonts w:eastAsia="Times New Roman" w:cs="Times New Roman"/>
          <w:szCs w:val="28"/>
        </w:rPr>
        <w:t>phòng</w:t>
      </w:r>
      <w:proofErr w:type="spellEnd"/>
      <w:r w:rsidR="00145D59">
        <w:rPr>
          <w:rFonts w:eastAsia="Times New Roman" w:cs="Times New Roman"/>
          <w:szCs w:val="28"/>
        </w:rPr>
        <w:t xml:space="preserve">, </w:t>
      </w:r>
      <w:proofErr w:type="spellStart"/>
      <w:r w:rsidR="00145D59">
        <w:rPr>
          <w:rFonts w:eastAsia="Times New Roman" w:cs="Times New Roman"/>
          <w:szCs w:val="28"/>
        </w:rPr>
        <w:t>các</w:t>
      </w:r>
      <w:proofErr w:type="spellEnd"/>
      <w:r w:rsidR="00145D59">
        <w:rPr>
          <w:rFonts w:eastAsia="Times New Roman" w:cs="Times New Roman"/>
          <w:szCs w:val="28"/>
        </w:rPr>
        <w:t xml:space="preserve"> </w:t>
      </w:r>
      <w:proofErr w:type="spellStart"/>
      <w:r w:rsidR="00145D59">
        <w:rPr>
          <w:rFonts w:eastAsia="Times New Roman" w:cs="Times New Roman"/>
          <w:szCs w:val="28"/>
        </w:rPr>
        <w:t>góc</w:t>
      </w:r>
      <w:proofErr w:type="spellEnd"/>
      <w:r w:rsidR="00145D59">
        <w:rPr>
          <w:rFonts w:eastAsia="Times New Roman" w:cs="Times New Roman"/>
          <w:szCs w:val="28"/>
        </w:rPr>
        <w:t xml:space="preserve"> </w:t>
      </w:r>
      <w:proofErr w:type="spellStart"/>
      <w:r w:rsidR="00145D59">
        <w:rPr>
          <w:rFonts w:eastAsia="Times New Roman" w:cs="Times New Roman"/>
          <w:szCs w:val="28"/>
        </w:rPr>
        <w:t>chơi</w:t>
      </w:r>
      <w:proofErr w:type="spellEnd"/>
      <w:r w:rsidR="00145D59">
        <w:rPr>
          <w:rFonts w:eastAsia="Times New Roman" w:cs="Times New Roman"/>
          <w:szCs w:val="28"/>
        </w:rPr>
        <w:t xml:space="preserve"> </w:t>
      </w:r>
      <w:proofErr w:type="spellStart"/>
      <w:r w:rsidR="00145D59">
        <w:rPr>
          <w:rFonts w:eastAsia="Times New Roman" w:cs="Times New Roman"/>
          <w:szCs w:val="28"/>
        </w:rPr>
        <w:t>trong</w:t>
      </w:r>
      <w:proofErr w:type="spellEnd"/>
      <w:r w:rsidR="00145D59">
        <w:rPr>
          <w:rFonts w:eastAsia="Times New Roman" w:cs="Times New Roman"/>
          <w:szCs w:val="28"/>
        </w:rPr>
        <w:t xml:space="preserve"> </w:t>
      </w:r>
      <w:proofErr w:type="spellStart"/>
      <w:r w:rsidR="00145D59">
        <w:rPr>
          <w:rFonts w:eastAsia="Times New Roman" w:cs="Times New Roman"/>
          <w:szCs w:val="28"/>
        </w:rPr>
        <w:t>lớp</w:t>
      </w:r>
      <w:proofErr w:type="spellEnd"/>
      <w:r w:rsidRPr="00B02010">
        <w:rPr>
          <w:rFonts w:eastAsia="Times New Roman" w:cs="Times New Roman"/>
          <w:szCs w:val="28"/>
          <w:lang w:val="vi-VN"/>
        </w:rPr>
        <w:t xml:space="preserve"> về chủ đề của Tuần lễ.</w:t>
      </w:r>
    </w:p>
    <w:p w:rsidR="00B02010" w:rsidRPr="008400B5" w:rsidRDefault="00B02010" w:rsidP="00B02010">
      <w:pPr>
        <w:spacing w:before="120"/>
        <w:ind w:firstLine="567"/>
        <w:jc w:val="both"/>
        <w:rPr>
          <w:rFonts w:eastAsia="Times New Roman" w:cs="Times New Roman"/>
          <w:b/>
          <w:szCs w:val="28"/>
        </w:rPr>
      </w:pPr>
      <w:r w:rsidRPr="008400B5">
        <w:rPr>
          <w:rFonts w:eastAsia="Times New Roman" w:cs="Times New Roman"/>
          <w:b/>
          <w:szCs w:val="28"/>
        </w:rPr>
        <w:t xml:space="preserve">4.2. </w:t>
      </w:r>
      <w:proofErr w:type="spellStart"/>
      <w:r w:rsidR="0082692A" w:rsidRPr="008400B5">
        <w:rPr>
          <w:rFonts w:eastAsia="Times New Roman" w:cs="Times New Roman"/>
          <w:b/>
          <w:szCs w:val="28"/>
        </w:rPr>
        <w:t>Nhà</w:t>
      </w:r>
      <w:proofErr w:type="spellEnd"/>
      <w:r w:rsidR="0082692A"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="0082692A" w:rsidRPr="008400B5">
        <w:rPr>
          <w:rFonts w:eastAsia="Times New Roman" w:cs="Times New Roman"/>
          <w:b/>
          <w:szCs w:val="28"/>
        </w:rPr>
        <w:t>trường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tổ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chức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một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số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các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hoạt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động</w:t>
      </w:r>
      <w:proofErr w:type="spellEnd"/>
      <w:r w:rsidRPr="008400B5">
        <w:rPr>
          <w:rFonts w:eastAsia="Times New Roman" w:cs="Times New Roman"/>
          <w:b/>
          <w:szCs w:val="28"/>
        </w:rPr>
        <w:t xml:space="preserve"> </w:t>
      </w:r>
      <w:proofErr w:type="spellStart"/>
      <w:r w:rsidRPr="008400B5">
        <w:rPr>
          <w:rFonts w:eastAsia="Times New Roman" w:cs="Times New Roman"/>
          <w:b/>
          <w:szCs w:val="28"/>
        </w:rPr>
        <w:t>sau</w:t>
      </w:r>
      <w:proofErr w:type="spellEnd"/>
      <w:r w:rsidRPr="008400B5">
        <w:rPr>
          <w:rFonts w:eastAsia="Times New Roman" w:cs="Times New Roman"/>
          <w:b/>
          <w:szCs w:val="28"/>
        </w:rPr>
        <w:t>:</w:t>
      </w:r>
    </w:p>
    <w:p w:rsidR="00F31CF9" w:rsidRDefault="009608AA" w:rsidP="009608AA">
      <w:pPr>
        <w:spacing w:before="120"/>
        <w:ind w:firstLine="567"/>
        <w:jc w:val="both"/>
        <w:rPr>
          <w:rFonts w:eastAsia="Arial" w:cs="Times New Roman"/>
          <w:szCs w:val="28"/>
          <w:lang w:val="en-GB"/>
        </w:rPr>
      </w:pPr>
      <w:r>
        <w:rPr>
          <w:rFonts w:eastAsia="Arial" w:cs="Times New Roman"/>
          <w:szCs w:val="28"/>
          <w:lang w:val="en-GB"/>
        </w:rPr>
        <w:t xml:space="preserve">- </w:t>
      </w:r>
      <w:proofErr w:type="spellStart"/>
      <w:r w:rsidR="00526DEA">
        <w:rPr>
          <w:rFonts w:eastAsia="Arial" w:cs="Times New Roman"/>
          <w:szCs w:val="28"/>
          <w:lang w:val="en-GB"/>
        </w:rPr>
        <w:t>Đ</w:t>
      </w:r>
      <w:r>
        <w:rPr>
          <w:rFonts w:eastAsia="Arial" w:cs="Times New Roman"/>
          <w:szCs w:val="28"/>
          <w:lang w:val="en-GB"/>
        </w:rPr>
        <w:t>ẩy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mạnh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ứng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dụng</w:t>
      </w:r>
      <w:proofErr w:type="spellEnd"/>
      <w:r>
        <w:rPr>
          <w:rFonts w:eastAsia="Arial" w:cs="Times New Roman"/>
          <w:szCs w:val="28"/>
          <w:lang w:val="en-GB"/>
        </w:rPr>
        <w:t xml:space="preserve"> CNTT </w:t>
      </w:r>
      <w:proofErr w:type="spellStart"/>
      <w:r>
        <w:rPr>
          <w:rFonts w:eastAsia="Arial" w:cs="Times New Roman"/>
          <w:szCs w:val="28"/>
          <w:lang w:val="en-GB"/>
        </w:rPr>
        <w:t>trong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hoạt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động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dạy</w:t>
      </w:r>
      <w:proofErr w:type="spellEnd"/>
      <w:r>
        <w:rPr>
          <w:rFonts w:eastAsia="Arial" w:cs="Times New Roman"/>
          <w:szCs w:val="28"/>
          <w:lang w:val="en-GB"/>
        </w:rPr>
        <w:t xml:space="preserve">, </w:t>
      </w:r>
      <w:proofErr w:type="spellStart"/>
      <w:r>
        <w:rPr>
          <w:rFonts w:eastAsia="Arial" w:cs="Times New Roman"/>
          <w:szCs w:val="28"/>
          <w:lang w:val="en-GB"/>
        </w:rPr>
        <w:t>học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và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hoạt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động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thư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viện</w:t>
      </w:r>
      <w:proofErr w:type="spellEnd"/>
      <w:r>
        <w:rPr>
          <w:rFonts w:eastAsia="Arial" w:cs="Times New Roman"/>
          <w:szCs w:val="28"/>
          <w:lang w:val="en-GB"/>
        </w:rPr>
        <w:t xml:space="preserve">, </w:t>
      </w:r>
      <w:proofErr w:type="spellStart"/>
      <w:r>
        <w:rPr>
          <w:rFonts w:eastAsia="Arial" w:cs="Times New Roman"/>
          <w:szCs w:val="28"/>
          <w:lang w:val="en-GB"/>
        </w:rPr>
        <w:t>tạo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điều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kiện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để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giáo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viên</w:t>
      </w:r>
      <w:proofErr w:type="spellEnd"/>
      <w:r>
        <w:rPr>
          <w:rFonts w:eastAsia="Arial" w:cs="Times New Roman"/>
          <w:szCs w:val="28"/>
          <w:lang w:val="en-GB"/>
        </w:rPr>
        <w:t xml:space="preserve">, </w:t>
      </w:r>
      <w:proofErr w:type="spellStart"/>
      <w:r>
        <w:rPr>
          <w:rFonts w:eastAsia="Arial" w:cs="Times New Roman"/>
          <w:szCs w:val="28"/>
          <w:lang w:val="en-GB"/>
        </w:rPr>
        <w:t>nhân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viên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xây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dựng</w:t>
      </w:r>
      <w:proofErr w:type="spellEnd"/>
      <w:r>
        <w:rPr>
          <w:rFonts w:eastAsia="Arial" w:cs="Times New Roman"/>
          <w:szCs w:val="28"/>
          <w:lang w:val="en-GB"/>
        </w:rPr>
        <w:t xml:space="preserve">, </w:t>
      </w:r>
      <w:proofErr w:type="spellStart"/>
      <w:r>
        <w:rPr>
          <w:rFonts w:eastAsia="Arial" w:cs="Times New Roman"/>
          <w:szCs w:val="28"/>
          <w:lang w:val="en-GB"/>
        </w:rPr>
        <w:t>thu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thập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và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khai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thác</w:t>
      </w:r>
      <w:proofErr w:type="spellEnd"/>
      <w:r>
        <w:rPr>
          <w:rFonts w:eastAsia="Arial" w:cs="Times New Roman"/>
          <w:szCs w:val="28"/>
          <w:lang w:val="en-GB"/>
        </w:rPr>
        <w:t xml:space="preserve">  </w:t>
      </w:r>
      <w:proofErr w:type="spellStart"/>
      <w:r>
        <w:rPr>
          <w:rFonts w:eastAsia="Arial" w:cs="Times New Roman"/>
          <w:szCs w:val="28"/>
          <w:lang w:val="en-GB"/>
        </w:rPr>
        <w:t>các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nguồn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tài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nguyên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trên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cổng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thông</w:t>
      </w:r>
      <w:proofErr w:type="spellEnd"/>
      <w:r>
        <w:rPr>
          <w:rFonts w:eastAsia="Arial" w:cs="Times New Roman"/>
          <w:szCs w:val="28"/>
          <w:lang w:val="en-GB"/>
        </w:rPr>
        <w:t xml:space="preserve"> tin </w:t>
      </w:r>
      <w:proofErr w:type="spellStart"/>
      <w:r>
        <w:rPr>
          <w:rFonts w:eastAsia="Arial" w:cs="Times New Roman"/>
          <w:szCs w:val="28"/>
          <w:lang w:val="en-GB"/>
        </w:rPr>
        <w:t>điện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tử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của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nhà</w:t>
      </w:r>
      <w:proofErr w:type="spellEnd"/>
      <w:r>
        <w:rPr>
          <w:rFonts w:eastAsia="Arial" w:cs="Times New Roman"/>
          <w:szCs w:val="28"/>
          <w:lang w:val="en-GB"/>
        </w:rPr>
        <w:t xml:space="preserve"> </w:t>
      </w:r>
      <w:proofErr w:type="spellStart"/>
      <w:r>
        <w:rPr>
          <w:rFonts w:eastAsia="Arial" w:cs="Times New Roman"/>
          <w:szCs w:val="28"/>
          <w:lang w:val="en-GB"/>
        </w:rPr>
        <w:t>trườ</w:t>
      </w:r>
      <w:r w:rsidR="00F31CF9">
        <w:rPr>
          <w:rFonts w:eastAsia="Arial" w:cs="Times New Roman"/>
          <w:szCs w:val="28"/>
          <w:lang w:val="en-GB"/>
        </w:rPr>
        <w:t>ng</w:t>
      </w:r>
      <w:proofErr w:type="spellEnd"/>
    </w:p>
    <w:p w:rsidR="009608AA" w:rsidRPr="009608AA" w:rsidRDefault="00F31CF9" w:rsidP="009608AA">
      <w:pPr>
        <w:spacing w:before="120"/>
        <w:ind w:firstLine="567"/>
        <w:jc w:val="both"/>
        <w:rPr>
          <w:rFonts w:eastAsia="Arial" w:cs="Times New Roman"/>
          <w:szCs w:val="28"/>
          <w:lang w:eastAsia="en-GB"/>
        </w:rPr>
      </w:pPr>
      <w:r>
        <w:rPr>
          <w:rFonts w:eastAsia="Arial" w:cs="Times New Roman"/>
          <w:szCs w:val="28"/>
          <w:lang w:val="en-GB"/>
        </w:rPr>
        <w:t>-</w:t>
      </w:r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Khuyến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khích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giáo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viê</w:t>
      </w:r>
      <w:r>
        <w:rPr>
          <w:rFonts w:eastAsia="Arial" w:cs="Times New Roman"/>
          <w:szCs w:val="28"/>
          <w:lang w:val="en-GB"/>
        </w:rPr>
        <w:t>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tham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gia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các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diễn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đàn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, </w:t>
      </w:r>
      <w:proofErr w:type="spellStart"/>
      <w:r w:rsidR="009608AA">
        <w:rPr>
          <w:rFonts w:eastAsia="Arial" w:cs="Times New Roman"/>
          <w:szCs w:val="28"/>
          <w:lang w:val="en-GB"/>
        </w:rPr>
        <w:t>câu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lạc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bộ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trực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tuyến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, </w:t>
      </w:r>
      <w:proofErr w:type="spellStart"/>
      <w:r w:rsidR="009608AA">
        <w:rPr>
          <w:rFonts w:eastAsia="Arial" w:cs="Times New Roman"/>
          <w:szCs w:val="28"/>
          <w:lang w:val="en-GB"/>
        </w:rPr>
        <w:t>giao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lưu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, chia </w:t>
      </w:r>
      <w:proofErr w:type="spellStart"/>
      <w:r w:rsidR="009608AA">
        <w:rPr>
          <w:rFonts w:eastAsia="Arial" w:cs="Times New Roman"/>
          <w:szCs w:val="28"/>
          <w:lang w:val="en-GB"/>
        </w:rPr>
        <w:t>sẻ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về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sách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, </w:t>
      </w:r>
      <w:proofErr w:type="spellStart"/>
      <w:r w:rsidR="009608AA">
        <w:rPr>
          <w:rFonts w:eastAsia="Arial" w:cs="Times New Roman"/>
          <w:szCs w:val="28"/>
          <w:lang w:val="en-GB"/>
        </w:rPr>
        <w:t>văn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hóa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đọc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, </w:t>
      </w:r>
      <w:proofErr w:type="spellStart"/>
      <w:r w:rsidR="009608AA">
        <w:rPr>
          <w:rFonts w:eastAsia="Arial" w:cs="Times New Roman"/>
          <w:szCs w:val="28"/>
          <w:lang w:val="en-GB"/>
        </w:rPr>
        <w:t>nghiên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cứu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khoa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học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…. </w:t>
      </w:r>
      <w:proofErr w:type="spellStart"/>
      <w:r w:rsidR="009608AA">
        <w:rPr>
          <w:rFonts w:eastAsia="Arial" w:cs="Times New Roman"/>
          <w:szCs w:val="28"/>
          <w:lang w:val="en-GB"/>
        </w:rPr>
        <w:t>góp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phần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từng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bước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phát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triển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hệ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sinh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thái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chuyển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đổi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số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trong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hoạt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động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dạy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học</w:t>
      </w:r>
      <w:proofErr w:type="spellEnd"/>
      <w:r w:rsidR="009608AA">
        <w:rPr>
          <w:rFonts w:eastAsia="Arial" w:cs="Times New Roman"/>
          <w:szCs w:val="28"/>
          <w:lang w:val="en-GB"/>
        </w:rPr>
        <w:t>;</w:t>
      </w:r>
      <w:r w:rsidR="009608AA" w:rsidRP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Tích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cực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t</w:t>
      </w:r>
      <w:r w:rsidR="009608AA" w:rsidRPr="00B02010">
        <w:rPr>
          <w:rFonts w:eastAsia="Arial" w:cs="Times New Roman"/>
          <w:szCs w:val="28"/>
          <w:lang w:val="en-GB"/>
        </w:rPr>
        <w:t>ham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gia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các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hoạt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động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học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tập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,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giao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lưu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lành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mạnh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,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bổ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ích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góp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phần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đảm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bảo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sức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khoẻ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tinh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thần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và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thể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chất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 w:rsidRPr="00B02010">
        <w:rPr>
          <w:rFonts w:eastAsia="Arial" w:cs="Times New Roman"/>
          <w:szCs w:val="28"/>
          <w:lang w:val="en-GB"/>
        </w:rPr>
        <w:t>của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giáo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viên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và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học</w:t>
      </w:r>
      <w:proofErr w:type="spellEnd"/>
      <w:r w:rsidR="009608AA">
        <w:rPr>
          <w:rFonts w:eastAsia="Arial" w:cs="Times New Roman"/>
          <w:szCs w:val="28"/>
          <w:lang w:val="en-GB"/>
        </w:rPr>
        <w:t xml:space="preserve"> </w:t>
      </w:r>
      <w:proofErr w:type="spellStart"/>
      <w:r w:rsidR="009608AA">
        <w:rPr>
          <w:rFonts w:eastAsia="Arial" w:cs="Times New Roman"/>
          <w:szCs w:val="28"/>
          <w:lang w:val="en-GB"/>
        </w:rPr>
        <w:t>sinh</w:t>
      </w:r>
      <w:proofErr w:type="spellEnd"/>
      <w:r w:rsidR="009608AA" w:rsidRPr="00B02010">
        <w:rPr>
          <w:rFonts w:eastAsia="Arial" w:cs="Times New Roman"/>
          <w:szCs w:val="28"/>
          <w:lang w:val="en-GB"/>
        </w:rPr>
        <w:t>.</w:t>
      </w:r>
    </w:p>
    <w:p w:rsidR="00292F2A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</w:rPr>
      </w:pPr>
      <w:r w:rsidRPr="00B02010">
        <w:rPr>
          <w:rFonts w:eastAsia="Arial" w:cs="Times New Roman"/>
          <w:szCs w:val="28"/>
          <w:lang w:val="vi-VN" w:eastAsia="en-GB"/>
        </w:rPr>
        <w:t>- Tổ chức các lớ</w:t>
      </w:r>
      <w:r w:rsidR="00526DEA">
        <w:rPr>
          <w:rFonts w:eastAsia="Arial" w:cs="Times New Roman"/>
          <w:szCs w:val="28"/>
          <w:lang w:val="vi-VN" w:eastAsia="en-GB"/>
        </w:rPr>
        <w:t>p</w:t>
      </w:r>
      <w:r w:rsidRPr="00B02010">
        <w:rPr>
          <w:rFonts w:eastAsia="Arial" w:cs="Times New Roman"/>
          <w:szCs w:val="28"/>
          <w:lang w:val="vi-VN" w:eastAsia="en-GB"/>
        </w:rPr>
        <w:t xml:space="preserve"> tập huấn, hội thảo, hoạt động giao lưu với các nội dung, hình thức học tập phong phú, linh hoạt, thiết thực</w:t>
      </w:r>
      <w:r w:rsidRPr="00B02010">
        <w:rPr>
          <w:rFonts w:eastAsia="Times New Roman" w:cs="Times New Roman"/>
          <w:szCs w:val="28"/>
          <w:lang w:val="nl-NL"/>
        </w:rPr>
        <w:t xml:space="preserve"> thuộc nhiều lĩnh vực của đời sống xã hội, đặc biệt là </w:t>
      </w:r>
      <w:r w:rsidRPr="00B02010">
        <w:rPr>
          <w:rFonts w:eastAsia="Times New Roman" w:cs="Times New Roman"/>
          <w:szCs w:val="28"/>
          <w:lang w:val="vi-VN"/>
        </w:rPr>
        <w:t xml:space="preserve">các chủ đề về kỹ năng sử dụng công nghệ hiện đại ứng dụng trong cuộc sống và công việc cho </w:t>
      </w:r>
      <w:proofErr w:type="spellStart"/>
      <w:r w:rsidR="00D262B7">
        <w:rPr>
          <w:rFonts w:eastAsia="Times New Roman" w:cs="Times New Roman"/>
          <w:szCs w:val="28"/>
        </w:rPr>
        <w:t>giáo</w:t>
      </w:r>
      <w:proofErr w:type="spellEnd"/>
      <w:r w:rsidR="00D262B7">
        <w:rPr>
          <w:rFonts w:eastAsia="Times New Roman" w:cs="Times New Roman"/>
          <w:szCs w:val="28"/>
        </w:rPr>
        <w:t xml:space="preserve"> </w:t>
      </w:r>
      <w:proofErr w:type="spellStart"/>
      <w:r w:rsidR="00D262B7">
        <w:rPr>
          <w:rFonts w:eastAsia="Times New Roman" w:cs="Times New Roman"/>
          <w:szCs w:val="28"/>
        </w:rPr>
        <w:t>viên</w:t>
      </w:r>
      <w:proofErr w:type="spellEnd"/>
      <w:r w:rsidR="00D262B7">
        <w:rPr>
          <w:rFonts w:eastAsia="Times New Roman" w:cs="Times New Roman"/>
          <w:szCs w:val="28"/>
        </w:rPr>
        <w:t xml:space="preserve"> </w:t>
      </w:r>
      <w:proofErr w:type="spellStart"/>
      <w:r w:rsidR="00D262B7">
        <w:rPr>
          <w:rFonts w:eastAsia="Times New Roman" w:cs="Times New Roman"/>
          <w:szCs w:val="28"/>
        </w:rPr>
        <w:t>và</w:t>
      </w:r>
      <w:proofErr w:type="spellEnd"/>
      <w:r w:rsidR="00D262B7">
        <w:rPr>
          <w:rFonts w:eastAsia="Times New Roman" w:cs="Times New Roman"/>
          <w:szCs w:val="28"/>
        </w:rPr>
        <w:t xml:space="preserve"> </w:t>
      </w:r>
      <w:proofErr w:type="spellStart"/>
      <w:r w:rsidR="00D262B7">
        <w:rPr>
          <w:rFonts w:eastAsia="Times New Roman" w:cs="Times New Roman"/>
          <w:szCs w:val="28"/>
        </w:rPr>
        <w:t>học</w:t>
      </w:r>
      <w:proofErr w:type="spellEnd"/>
      <w:r w:rsidR="00D262B7">
        <w:rPr>
          <w:rFonts w:eastAsia="Times New Roman" w:cs="Times New Roman"/>
          <w:szCs w:val="28"/>
        </w:rPr>
        <w:t xml:space="preserve"> </w:t>
      </w:r>
      <w:proofErr w:type="spellStart"/>
      <w:r w:rsidR="00D262B7">
        <w:rPr>
          <w:rFonts w:eastAsia="Times New Roman" w:cs="Times New Roman"/>
          <w:szCs w:val="28"/>
        </w:rPr>
        <w:t>sinh</w:t>
      </w:r>
      <w:proofErr w:type="spellEnd"/>
      <w:r w:rsidRPr="00B02010">
        <w:rPr>
          <w:rFonts w:eastAsia="Times New Roman" w:cs="Times New Roman"/>
          <w:szCs w:val="28"/>
          <w:lang w:val="vi-VN"/>
        </w:rPr>
        <w:t xml:space="preserve"> 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Arial" w:cs="Times New Roman"/>
          <w:szCs w:val="28"/>
          <w:lang w:val="vi-VN"/>
        </w:rPr>
      </w:pPr>
      <w:r w:rsidRPr="00B02010">
        <w:rPr>
          <w:rFonts w:eastAsia="Arial" w:cs="Times New Roman"/>
          <w:szCs w:val="28"/>
          <w:lang w:val="vi-VN"/>
        </w:rPr>
        <w:t xml:space="preserve">- </w:t>
      </w:r>
      <w:proofErr w:type="spellStart"/>
      <w:r w:rsidR="00B37DB7">
        <w:rPr>
          <w:rFonts w:eastAsia="Arial" w:cs="Times New Roman"/>
          <w:szCs w:val="28"/>
        </w:rPr>
        <w:t>T</w:t>
      </w:r>
      <w:r w:rsidR="00C503F7">
        <w:rPr>
          <w:rFonts w:eastAsia="Arial" w:cs="Times New Roman"/>
          <w:szCs w:val="28"/>
        </w:rPr>
        <w:t>ổ</w:t>
      </w:r>
      <w:proofErr w:type="spellEnd"/>
      <w:r w:rsidR="00C503F7">
        <w:rPr>
          <w:rFonts w:eastAsia="Arial" w:cs="Times New Roman"/>
          <w:szCs w:val="28"/>
        </w:rPr>
        <w:t xml:space="preserve"> </w:t>
      </w:r>
      <w:proofErr w:type="spellStart"/>
      <w:r w:rsidR="00C503F7">
        <w:rPr>
          <w:rFonts w:eastAsia="Arial" w:cs="Times New Roman"/>
          <w:szCs w:val="28"/>
        </w:rPr>
        <w:t>chuyên</w:t>
      </w:r>
      <w:proofErr w:type="spellEnd"/>
      <w:r w:rsidR="00C503F7">
        <w:rPr>
          <w:rFonts w:eastAsia="Arial" w:cs="Times New Roman"/>
          <w:szCs w:val="28"/>
        </w:rPr>
        <w:t xml:space="preserve"> </w:t>
      </w:r>
      <w:proofErr w:type="spellStart"/>
      <w:r w:rsidR="00C503F7">
        <w:rPr>
          <w:rFonts w:eastAsia="Arial" w:cs="Times New Roman"/>
          <w:szCs w:val="28"/>
        </w:rPr>
        <w:t>môn</w:t>
      </w:r>
      <w:proofErr w:type="spellEnd"/>
      <w:r w:rsidRPr="00B02010">
        <w:rPr>
          <w:rFonts w:eastAsia="Arial" w:cs="Times New Roman"/>
          <w:szCs w:val="28"/>
          <w:lang w:val="vi-VN"/>
        </w:rPr>
        <w:t xml:space="preserve"> triển khai </w:t>
      </w:r>
      <w:r w:rsidRPr="00B02010">
        <w:rPr>
          <w:rFonts w:eastAsia="Times New Roman" w:cs="Times New Roman"/>
          <w:szCs w:val="28"/>
          <w:lang w:val="nl-NL"/>
        </w:rPr>
        <w:t>các lớp tập huấn, hướng dẫn về kỹ năng tìm kiếm, khai thác, sử dụng thông tin trên mạng Internet một cách an toàn, hiệu quả cho</w:t>
      </w:r>
      <w:r w:rsidR="00C503F7">
        <w:rPr>
          <w:rFonts w:eastAsia="Times New Roman" w:cs="Times New Roman"/>
          <w:szCs w:val="28"/>
          <w:lang w:val="nl-NL"/>
        </w:rPr>
        <w:t xml:space="preserve"> giáo viên,</w:t>
      </w:r>
      <w:r w:rsidRPr="00B02010">
        <w:rPr>
          <w:rFonts w:eastAsia="Times New Roman" w:cs="Times New Roman"/>
          <w:szCs w:val="28"/>
          <w:lang w:val="nl-NL"/>
        </w:rPr>
        <w:t xml:space="preserve"> học sinh, phụ huynh</w:t>
      </w:r>
      <w:r w:rsidR="00C503F7">
        <w:rPr>
          <w:rFonts w:eastAsia="Times New Roman" w:cs="Times New Roman"/>
          <w:szCs w:val="28"/>
          <w:lang w:val="nl-NL"/>
        </w:rPr>
        <w:t xml:space="preserve"> </w:t>
      </w:r>
      <w:r w:rsidR="003712E7">
        <w:rPr>
          <w:rFonts w:eastAsia="Times New Roman" w:cs="Times New Roman"/>
          <w:szCs w:val="28"/>
          <w:lang w:val="nl-NL"/>
        </w:rPr>
        <w:t>.</w:t>
      </w:r>
    </w:p>
    <w:p w:rsidR="00B02010" w:rsidRPr="00B02010" w:rsidRDefault="000C0720" w:rsidP="00B02010">
      <w:pPr>
        <w:spacing w:before="120"/>
        <w:ind w:firstLine="567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T</w:t>
      </w:r>
      <w:r w:rsidR="00B02010" w:rsidRPr="00B02010">
        <w:rPr>
          <w:rFonts w:eastAsia="Times New Roman" w:cs="Times New Roman"/>
          <w:szCs w:val="28"/>
          <w:lang w:val="nl-NL"/>
        </w:rPr>
        <w:t xml:space="preserve">ổ chức </w:t>
      </w:r>
      <w:r>
        <w:rPr>
          <w:rFonts w:eastAsia="Times New Roman" w:cs="Times New Roman"/>
          <w:szCs w:val="28"/>
          <w:lang w:val="nl-NL"/>
        </w:rPr>
        <w:t>Lễ khai mạc, phát động tuần lễ học tập suốt đời, phong trào thi đua dạy tốt</w:t>
      </w:r>
      <w:r w:rsidR="00B02010" w:rsidRPr="00B02010">
        <w:rPr>
          <w:rFonts w:eastAsia="Arial" w:cs="Times New Roman"/>
          <w:szCs w:val="28"/>
          <w:lang w:val="vi-VN"/>
        </w:rPr>
        <w:t>.</w:t>
      </w:r>
    </w:p>
    <w:p w:rsidR="00B02010" w:rsidRDefault="00B02010" w:rsidP="00B02010">
      <w:pPr>
        <w:spacing w:before="120"/>
        <w:ind w:firstLine="567"/>
        <w:jc w:val="both"/>
        <w:rPr>
          <w:rFonts w:eastAsia="Times New Roman" w:cs="Times New Roman"/>
          <w:szCs w:val="28"/>
          <w:shd w:val="clear" w:color="auto" w:fill="FFFFFF"/>
          <w:lang w:val="nl-NL"/>
        </w:rPr>
      </w:pPr>
      <w:r w:rsidRPr="00B02010">
        <w:rPr>
          <w:rFonts w:eastAsia="Times New Roman" w:cs="Times New Roman"/>
          <w:szCs w:val="28"/>
          <w:shd w:val="clear" w:color="auto" w:fill="FFFFFF"/>
          <w:lang w:val="nl-NL"/>
        </w:rPr>
        <w:t xml:space="preserve">- </w:t>
      </w:r>
      <w:r w:rsidR="000C0720">
        <w:rPr>
          <w:rFonts w:eastAsia="Times New Roman" w:cs="Times New Roman"/>
          <w:szCs w:val="28"/>
          <w:shd w:val="clear" w:color="auto" w:fill="FFFFFF"/>
          <w:lang w:val="nl-NL"/>
        </w:rPr>
        <w:t>Tổ chức bồi dưỡng CNTT, chuyên môn nghiệp vụ cho giáo viên.</w:t>
      </w:r>
    </w:p>
    <w:p w:rsidR="00792374" w:rsidRDefault="000C0720" w:rsidP="00B02010">
      <w:pPr>
        <w:spacing w:before="120"/>
        <w:ind w:firstLine="567"/>
        <w:jc w:val="both"/>
        <w:rPr>
          <w:rFonts w:eastAsia="Times New Roman" w:cs="Times New Roman"/>
          <w:szCs w:val="28"/>
          <w:shd w:val="clear" w:color="auto" w:fill="FFFFFF"/>
          <w:lang w:val="nl-NL"/>
        </w:rPr>
      </w:pPr>
      <w:r>
        <w:rPr>
          <w:rFonts w:eastAsia="Times New Roman" w:cs="Times New Roman"/>
          <w:szCs w:val="28"/>
          <w:shd w:val="clear" w:color="auto" w:fill="FFFFFF"/>
          <w:lang w:val="nl-NL"/>
        </w:rPr>
        <w:t>- Tổ chức giới thiệu sách hay</w:t>
      </w:r>
      <w:r w:rsidR="00E74190">
        <w:rPr>
          <w:rFonts w:eastAsia="Times New Roman" w:cs="Times New Roman"/>
          <w:szCs w:val="28"/>
          <w:shd w:val="clear" w:color="auto" w:fill="FFFFFF"/>
          <w:lang w:val="nl-NL"/>
        </w:rPr>
        <w:t xml:space="preserve"> và chia sẻ với đồng nghiệp</w:t>
      </w:r>
    </w:p>
    <w:p w:rsidR="00E74190" w:rsidRPr="00B02010" w:rsidRDefault="00E74190" w:rsidP="00B02010">
      <w:pPr>
        <w:spacing w:before="120"/>
        <w:ind w:firstLine="567"/>
        <w:jc w:val="both"/>
        <w:rPr>
          <w:rFonts w:eastAsia="Times New Roman" w:cs="Times New Roman"/>
          <w:spacing w:val="2"/>
          <w:szCs w:val="28"/>
          <w:shd w:val="clear" w:color="auto" w:fill="FFFFFF"/>
          <w:lang w:val="nl-NL"/>
        </w:rPr>
      </w:pPr>
      <w:r>
        <w:rPr>
          <w:rFonts w:eastAsia="Times New Roman" w:cs="Times New Roman"/>
          <w:szCs w:val="28"/>
          <w:shd w:val="clear" w:color="auto" w:fill="FFFFFF"/>
          <w:lang w:val="nl-NL"/>
        </w:rPr>
        <w:t>- Tổ chức tổng kết hoạt động tuần lễ  Hưởng ứng học tập suốt đời trong nhà trường.</w:t>
      </w:r>
    </w:p>
    <w:p w:rsidR="00B02010" w:rsidRPr="00B02010" w:rsidRDefault="00B02010" w:rsidP="00B02010">
      <w:pPr>
        <w:spacing w:before="120"/>
        <w:ind w:firstLine="567"/>
        <w:jc w:val="both"/>
        <w:rPr>
          <w:rFonts w:eastAsia="Times New Roman" w:cs="Times New Roman"/>
          <w:b/>
          <w:szCs w:val="28"/>
          <w:lang w:val="pt-BR"/>
        </w:rPr>
      </w:pPr>
      <w:r w:rsidRPr="00B02010">
        <w:rPr>
          <w:rFonts w:eastAsia="Times New Roman" w:cs="Times New Roman"/>
          <w:b/>
          <w:szCs w:val="28"/>
          <w:lang w:val="pt-BR"/>
        </w:rPr>
        <w:t>5. TỔ CHỨC THỰC HIỆN</w:t>
      </w:r>
    </w:p>
    <w:p w:rsidR="006D496C" w:rsidRPr="004D6996" w:rsidRDefault="006D496C" w:rsidP="00902352">
      <w:pPr>
        <w:spacing w:line="276" w:lineRule="auto"/>
        <w:ind w:firstLine="357"/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  <w:r w:rsidRPr="004D6996">
        <w:rPr>
          <w:b/>
          <w:szCs w:val="28"/>
        </w:rPr>
        <w:t xml:space="preserve">5.1. Ban </w:t>
      </w:r>
      <w:proofErr w:type="spellStart"/>
      <w:r w:rsidRPr="004D6996">
        <w:rPr>
          <w:b/>
          <w:szCs w:val="28"/>
        </w:rPr>
        <w:t>giám</w:t>
      </w:r>
      <w:proofErr w:type="spellEnd"/>
      <w:r w:rsidRPr="004D6996">
        <w:rPr>
          <w:b/>
          <w:szCs w:val="28"/>
        </w:rPr>
        <w:t xml:space="preserve"> </w:t>
      </w:r>
      <w:proofErr w:type="spellStart"/>
      <w:r w:rsidRPr="004D6996">
        <w:rPr>
          <w:b/>
          <w:szCs w:val="28"/>
        </w:rPr>
        <w:t>hiệu</w:t>
      </w:r>
      <w:proofErr w:type="spellEnd"/>
      <w:r w:rsidRPr="004D6996">
        <w:rPr>
          <w:b/>
          <w:szCs w:val="28"/>
        </w:rPr>
        <w:t>:</w:t>
      </w:r>
    </w:p>
    <w:p w:rsidR="006D496C" w:rsidRDefault="006D496C" w:rsidP="00902352">
      <w:pPr>
        <w:spacing w:before="120"/>
        <w:ind w:firstLine="567"/>
        <w:jc w:val="both"/>
        <w:rPr>
          <w:szCs w:val="28"/>
          <w:lang w:val="pt-BR"/>
        </w:rPr>
      </w:pPr>
      <w:r w:rsidRPr="004D6996">
        <w:rPr>
          <w:szCs w:val="28"/>
        </w:rPr>
        <w:lastRenderedPageBreak/>
        <w:t xml:space="preserve">- </w:t>
      </w:r>
      <w:proofErr w:type="spellStart"/>
      <w:r w:rsidRPr="004D6996">
        <w:rPr>
          <w:szCs w:val="28"/>
        </w:rPr>
        <w:t>Xây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dựng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kế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hoạch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và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lịch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hoạt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động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tổ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chức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tuần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lễ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học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tập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suốt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đời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năm</w:t>
      </w:r>
      <w:proofErr w:type="spellEnd"/>
      <w:r w:rsidRPr="004D6996">
        <w:rPr>
          <w:szCs w:val="28"/>
        </w:rPr>
        <w:t xml:space="preserve"> 202</w:t>
      </w:r>
      <w:r w:rsidR="00A0366A">
        <w:rPr>
          <w:szCs w:val="28"/>
        </w:rPr>
        <w:t>4</w:t>
      </w:r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của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nhà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trường</w:t>
      </w:r>
      <w:proofErr w:type="spellEnd"/>
      <w:r w:rsidRPr="004D6996">
        <w:rPr>
          <w:szCs w:val="28"/>
        </w:rPr>
        <w:t>.</w:t>
      </w:r>
      <w:r w:rsidRPr="009B6B88">
        <w:rPr>
          <w:szCs w:val="28"/>
          <w:lang w:val="pt-BR"/>
        </w:rPr>
        <w:t xml:space="preserve"> </w:t>
      </w:r>
    </w:p>
    <w:p w:rsidR="006D496C" w:rsidRPr="006A6E90" w:rsidRDefault="006D496C" w:rsidP="00902352">
      <w:pPr>
        <w:spacing w:before="120"/>
        <w:ind w:firstLine="567"/>
        <w:jc w:val="both"/>
        <w:rPr>
          <w:szCs w:val="28"/>
          <w:lang w:val="pt-BR"/>
        </w:rPr>
      </w:pPr>
      <w:r w:rsidRPr="006A6E90">
        <w:rPr>
          <w:szCs w:val="28"/>
          <w:lang w:val="pt-BR"/>
        </w:rPr>
        <w:t>- T</w:t>
      </w:r>
      <w:r w:rsidRPr="006A6E90">
        <w:rPr>
          <w:szCs w:val="28"/>
          <w:lang w:val="vi-VN"/>
        </w:rPr>
        <w:t xml:space="preserve">ổ chức </w:t>
      </w:r>
      <w:r w:rsidRPr="006A6E90">
        <w:rPr>
          <w:szCs w:val="28"/>
          <w:lang w:val="pt-BR" w:eastAsia="en-GB"/>
        </w:rPr>
        <w:t>tuyên truyền về chủ đề của Tuần lễ</w:t>
      </w:r>
      <w:r w:rsidRPr="006A6E90">
        <w:rPr>
          <w:szCs w:val="28"/>
          <w:lang w:val="nl-NL"/>
        </w:rPr>
        <w:t xml:space="preserve">; </w:t>
      </w:r>
      <w:r w:rsidRPr="006A6E90">
        <w:rPr>
          <w:szCs w:val="28"/>
          <w:lang w:val="vi-VN"/>
        </w:rPr>
        <w:t xml:space="preserve">triển khai các hoạt động </w:t>
      </w:r>
      <w:proofErr w:type="spellStart"/>
      <w:r w:rsidRPr="004D6996">
        <w:rPr>
          <w:szCs w:val="28"/>
        </w:rPr>
        <w:t>bám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sát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lịch</w:t>
      </w:r>
      <w:proofErr w:type="spellEnd"/>
      <w:r w:rsidRPr="004D6996">
        <w:rPr>
          <w:szCs w:val="28"/>
        </w:rPr>
        <w:t xml:space="preserve"> </w:t>
      </w:r>
      <w:r w:rsidRPr="006A6E90">
        <w:rPr>
          <w:szCs w:val="28"/>
          <w:lang w:val="pt-BR"/>
        </w:rPr>
        <w:t>của</w:t>
      </w:r>
      <w:r w:rsidRPr="006A6E90">
        <w:rPr>
          <w:szCs w:val="28"/>
          <w:lang w:val="vi-VN"/>
        </w:rPr>
        <w:t xml:space="preserve"> Tuần lễ năm 20</w:t>
      </w:r>
      <w:r w:rsidRPr="006A6E90">
        <w:rPr>
          <w:szCs w:val="28"/>
          <w:lang w:val="pt-BR"/>
        </w:rPr>
        <w:t>2</w:t>
      </w:r>
      <w:r w:rsidR="00A0366A">
        <w:rPr>
          <w:szCs w:val="28"/>
        </w:rPr>
        <w:t>4</w:t>
      </w:r>
      <w:r w:rsidRPr="006A6E90">
        <w:rPr>
          <w:szCs w:val="28"/>
          <w:lang w:val="pt-BR"/>
        </w:rPr>
        <w:t xml:space="preserve"> và đăng tải trên cổng thông tin điện tử của </w:t>
      </w:r>
      <w:r>
        <w:rPr>
          <w:szCs w:val="28"/>
          <w:lang w:val="pt-BR"/>
        </w:rPr>
        <w:t>nhà trường</w:t>
      </w:r>
      <w:r w:rsidRPr="006A6E90">
        <w:rPr>
          <w:szCs w:val="28"/>
          <w:lang w:val="vi-VN"/>
        </w:rPr>
        <w:t>.</w:t>
      </w:r>
    </w:p>
    <w:p w:rsidR="006D496C" w:rsidRPr="006A6E90" w:rsidRDefault="006D496C" w:rsidP="00902352">
      <w:pPr>
        <w:spacing w:before="120"/>
        <w:ind w:firstLine="567"/>
        <w:jc w:val="both"/>
        <w:rPr>
          <w:szCs w:val="28"/>
          <w:lang w:val="pt-BR"/>
        </w:rPr>
      </w:pPr>
      <w:r w:rsidRPr="006A6E90">
        <w:rPr>
          <w:szCs w:val="28"/>
          <w:lang w:val="pt-BR"/>
        </w:rPr>
        <w:t>- Thực hiện việc báo cáo kết quả tổ chức Tuần lễ cho phòng GDĐT theo quy định</w:t>
      </w:r>
      <w:r w:rsidRPr="006A6E90">
        <w:rPr>
          <w:szCs w:val="28"/>
          <w:lang w:val="vi-VN"/>
        </w:rPr>
        <w:t>.</w:t>
      </w:r>
    </w:p>
    <w:p w:rsidR="006D496C" w:rsidRPr="00AC46E6" w:rsidRDefault="006D496C" w:rsidP="00902352">
      <w:pPr>
        <w:spacing w:line="276" w:lineRule="auto"/>
        <w:ind w:firstLine="567"/>
        <w:jc w:val="both"/>
        <w:rPr>
          <w:szCs w:val="28"/>
          <w:lang w:val="pt-BR"/>
        </w:rPr>
      </w:pPr>
      <w:r w:rsidRPr="004D6996">
        <w:rPr>
          <w:b/>
          <w:szCs w:val="28"/>
        </w:rPr>
        <w:t>-</w:t>
      </w:r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Gửi</w:t>
      </w:r>
      <w:proofErr w:type="spellEnd"/>
      <w:r w:rsidRPr="004D6996">
        <w:rPr>
          <w:szCs w:val="28"/>
        </w:rPr>
        <w:t xml:space="preserve"> </w:t>
      </w:r>
      <w:r>
        <w:rPr>
          <w:szCs w:val="28"/>
          <w:lang w:val="vi-VN"/>
        </w:rPr>
        <w:t>b</w:t>
      </w:r>
      <w:r w:rsidRPr="006A6E90">
        <w:rPr>
          <w:szCs w:val="28"/>
          <w:lang w:val="vi-VN"/>
        </w:rPr>
        <w:t xml:space="preserve">áo cáo kết quả tổ chức Tuần lễ về </w:t>
      </w:r>
      <w:r>
        <w:rPr>
          <w:szCs w:val="28"/>
        </w:rPr>
        <w:t>p</w:t>
      </w:r>
      <w:r w:rsidRPr="006A6E90">
        <w:rPr>
          <w:szCs w:val="28"/>
          <w:lang w:val="vi-VN"/>
        </w:rPr>
        <w:t xml:space="preserve">hòng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 w:rsidRPr="006A6E90">
        <w:rPr>
          <w:szCs w:val="28"/>
          <w:lang w:val="vi-VN"/>
        </w:rPr>
        <w:t xml:space="preserve"> thư điện tử: nguyenvansa</w:t>
      </w:r>
      <w:r>
        <w:rPr>
          <w:szCs w:val="28"/>
          <w:lang w:val="vi-VN"/>
        </w:rPr>
        <w:t>n</w:t>
      </w:r>
      <w:r>
        <w:rPr>
          <w:szCs w:val="28"/>
        </w:rPr>
        <w:t>_</w:t>
      </w:r>
      <w:r>
        <w:rPr>
          <w:szCs w:val="28"/>
          <w:lang w:val="vi-VN"/>
        </w:rPr>
        <w:t>longbien</w:t>
      </w:r>
      <w:r>
        <w:rPr>
          <w:szCs w:val="28"/>
        </w:rPr>
        <w:t>@</w:t>
      </w:r>
      <w:proofErr w:type="spellStart"/>
      <w:r>
        <w:rPr>
          <w:szCs w:val="28"/>
        </w:rPr>
        <w:t>hanoi</w:t>
      </w:r>
      <w:proofErr w:type="spellEnd"/>
      <w:r>
        <w:rPr>
          <w:szCs w:val="28"/>
          <w:lang w:val="vi-VN"/>
        </w:rPr>
        <w:t>.gov.vn) trướ</w:t>
      </w:r>
      <w:r w:rsidR="00A03530">
        <w:rPr>
          <w:szCs w:val="28"/>
          <w:lang w:val="vi-VN"/>
        </w:rPr>
        <w:t>c ngày 1</w:t>
      </w:r>
      <w:r w:rsidR="00A0366A">
        <w:rPr>
          <w:szCs w:val="28"/>
        </w:rPr>
        <w:t>5</w:t>
      </w:r>
      <w:r w:rsidR="00A03530">
        <w:rPr>
          <w:szCs w:val="28"/>
          <w:lang w:val="vi-VN"/>
        </w:rPr>
        <w:t>/10/202</w:t>
      </w:r>
      <w:r w:rsidR="00A0366A">
        <w:rPr>
          <w:szCs w:val="28"/>
        </w:rPr>
        <w:t>4</w:t>
      </w:r>
      <w:r>
        <w:rPr>
          <w:szCs w:val="28"/>
          <w:lang w:val="pt-BR"/>
        </w:rPr>
        <w:t>.</w:t>
      </w:r>
    </w:p>
    <w:p w:rsidR="006D496C" w:rsidRPr="004D6996" w:rsidRDefault="006D496C" w:rsidP="00902352">
      <w:pPr>
        <w:spacing w:line="276" w:lineRule="auto"/>
        <w:ind w:firstLine="709"/>
        <w:jc w:val="both"/>
        <w:rPr>
          <w:szCs w:val="28"/>
        </w:rPr>
      </w:pPr>
      <w:r w:rsidRPr="004D6996">
        <w:rPr>
          <w:b/>
          <w:szCs w:val="28"/>
        </w:rPr>
        <w:t xml:space="preserve">5.2. </w:t>
      </w:r>
      <w:proofErr w:type="spellStart"/>
      <w:r w:rsidRPr="004D6996">
        <w:rPr>
          <w:b/>
          <w:szCs w:val="28"/>
        </w:rPr>
        <w:t>Giáo</w:t>
      </w:r>
      <w:proofErr w:type="spellEnd"/>
      <w:r w:rsidRPr="004D6996">
        <w:rPr>
          <w:b/>
          <w:szCs w:val="28"/>
        </w:rPr>
        <w:t xml:space="preserve"> </w:t>
      </w:r>
      <w:proofErr w:type="spellStart"/>
      <w:r w:rsidRPr="004D6996">
        <w:rPr>
          <w:b/>
          <w:szCs w:val="28"/>
        </w:rPr>
        <w:t>viên</w:t>
      </w:r>
      <w:proofErr w:type="spellEnd"/>
      <w:r w:rsidRPr="004D6996">
        <w:rPr>
          <w:b/>
          <w:szCs w:val="28"/>
        </w:rPr>
        <w:t xml:space="preserve">, </w:t>
      </w:r>
      <w:proofErr w:type="spellStart"/>
      <w:r w:rsidRPr="004D6996">
        <w:rPr>
          <w:b/>
          <w:szCs w:val="28"/>
        </w:rPr>
        <w:t>nhân</w:t>
      </w:r>
      <w:proofErr w:type="spellEnd"/>
      <w:r w:rsidRPr="004D6996">
        <w:rPr>
          <w:b/>
          <w:szCs w:val="28"/>
        </w:rPr>
        <w:t xml:space="preserve"> </w:t>
      </w:r>
      <w:proofErr w:type="spellStart"/>
      <w:r w:rsidRPr="004D6996">
        <w:rPr>
          <w:b/>
          <w:szCs w:val="28"/>
        </w:rPr>
        <w:t>viên</w:t>
      </w:r>
      <w:proofErr w:type="spellEnd"/>
      <w:r w:rsidRPr="004D6996">
        <w:rPr>
          <w:b/>
          <w:szCs w:val="28"/>
        </w:rPr>
        <w:t>:</w:t>
      </w:r>
    </w:p>
    <w:p w:rsidR="006D496C" w:rsidRPr="004D6996" w:rsidRDefault="006D496C" w:rsidP="00902352">
      <w:pPr>
        <w:spacing w:line="276" w:lineRule="auto"/>
        <w:ind w:firstLine="709"/>
        <w:jc w:val="both"/>
        <w:rPr>
          <w:szCs w:val="28"/>
        </w:rPr>
      </w:pPr>
      <w:r w:rsidRPr="004D6996">
        <w:rPr>
          <w:szCs w:val="28"/>
        </w:rPr>
        <w:t xml:space="preserve">- </w:t>
      </w:r>
      <w:proofErr w:type="spellStart"/>
      <w:r w:rsidRPr="004D6996">
        <w:rPr>
          <w:szCs w:val="28"/>
        </w:rPr>
        <w:t>Hưởng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ứng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tham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gia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các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hoạt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động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Tuần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lễ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học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tập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suốt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đời</w:t>
      </w:r>
      <w:proofErr w:type="spellEnd"/>
      <w:r w:rsidRPr="004D6996">
        <w:rPr>
          <w:szCs w:val="28"/>
        </w:rPr>
        <w:t xml:space="preserve">. </w:t>
      </w:r>
      <w:proofErr w:type="spellStart"/>
      <w:r w:rsidRPr="004D6996">
        <w:rPr>
          <w:szCs w:val="28"/>
        </w:rPr>
        <w:t>Chủ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động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nghiên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cứu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tài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liệu</w:t>
      </w:r>
      <w:proofErr w:type="spellEnd"/>
      <w:r w:rsidRPr="004D6996">
        <w:rPr>
          <w:szCs w:val="28"/>
        </w:rPr>
        <w:t xml:space="preserve">, </w:t>
      </w:r>
      <w:proofErr w:type="spellStart"/>
      <w:r w:rsidRPr="004D6996">
        <w:rPr>
          <w:szCs w:val="28"/>
        </w:rPr>
        <w:t>tự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học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tự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bồi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dưỡng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chuyên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môn</w:t>
      </w:r>
      <w:proofErr w:type="spellEnd"/>
      <w:r w:rsidRPr="004D6996">
        <w:rPr>
          <w:szCs w:val="28"/>
        </w:rPr>
        <w:t xml:space="preserve">, </w:t>
      </w:r>
      <w:proofErr w:type="spellStart"/>
      <w:r w:rsidRPr="004D6996">
        <w:rPr>
          <w:szCs w:val="28"/>
        </w:rPr>
        <w:t>nghiệp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vụ</w:t>
      </w:r>
      <w:proofErr w:type="spellEnd"/>
      <w:r w:rsidRPr="004D6996">
        <w:rPr>
          <w:szCs w:val="28"/>
        </w:rPr>
        <w:t xml:space="preserve"> qua </w:t>
      </w:r>
      <w:proofErr w:type="spellStart"/>
      <w:r w:rsidRPr="004D6996">
        <w:rPr>
          <w:szCs w:val="28"/>
        </w:rPr>
        <w:t>nhiều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kênh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khác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nhau</w:t>
      </w:r>
      <w:proofErr w:type="spellEnd"/>
      <w:r w:rsidRPr="004D6996">
        <w:rPr>
          <w:szCs w:val="28"/>
        </w:rPr>
        <w:t>.</w:t>
      </w:r>
    </w:p>
    <w:p w:rsidR="006D496C" w:rsidRPr="00DD51C4" w:rsidRDefault="006D496C" w:rsidP="00DD51C4">
      <w:pPr>
        <w:spacing w:line="276" w:lineRule="auto"/>
        <w:ind w:firstLine="720"/>
        <w:jc w:val="both"/>
        <w:rPr>
          <w:b/>
          <w:szCs w:val="28"/>
        </w:rPr>
      </w:pPr>
      <w:proofErr w:type="spellStart"/>
      <w:r w:rsidRPr="004D6996">
        <w:rPr>
          <w:szCs w:val="28"/>
        </w:rPr>
        <w:t>Để</w:t>
      </w:r>
      <w:proofErr w:type="spellEnd"/>
      <w:r w:rsidRPr="004D6996">
        <w:rPr>
          <w:szCs w:val="28"/>
        </w:rPr>
        <w:t xml:space="preserve"> “</w:t>
      </w:r>
      <w:proofErr w:type="spellStart"/>
      <w:r w:rsidRPr="004D6996">
        <w:rPr>
          <w:szCs w:val="28"/>
        </w:rPr>
        <w:t>Tuần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lễ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hưởng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ứng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học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tập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suốt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đời</w:t>
      </w:r>
      <w:proofErr w:type="spellEnd"/>
      <w:r w:rsidRPr="004D6996">
        <w:rPr>
          <w:szCs w:val="28"/>
        </w:rPr>
        <w:t xml:space="preserve">” </w:t>
      </w:r>
      <w:proofErr w:type="spellStart"/>
      <w:r w:rsidRPr="004D6996">
        <w:rPr>
          <w:szCs w:val="28"/>
        </w:rPr>
        <w:t>năm</w:t>
      </w:r>
      <w:proofErr w:type="spellEnd"/>
      <w:r w:rsidRPr="004D6996">
        <w:rPr>
          <w:szCs w:val="28"/>
        </w:rPr>
        <w:t xml:space="preserve"> 20</w:t>
      </w:r>
      <w:r w:rsidR="00A03530">
        <w:rPr>
          <w:szCs w:val="28"/>
        </w:rPr>
        <w:t>2</w:t>
      </w:r>
      <w:r w:rsidR="00A0366A">
        <w:rPr>
          <w:szCs w:val="28"/>
        </w:rPr>
        <w:t>4</w:t>
      </w:r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đạt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kết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quả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tốt</w:t>
      </w:r>
      <w:proofErr w:type="spellEnd"/>
      <w:r w:rsidRPr="004D6996">
        <w:rPr>
          <w:szCs w:val="28"/>
        </w:rPr>
        <w:t xml:space="preserve">, </w:t>
      </w:r>
      <w:proofErr w:type="spellStart"/>
      <w:r w:rsidRPr="004D6996">
        <w:rPr>
          <w:szCs w:val="28"/>
        </w:rPr>
        <w:t>đề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nghị</w:t>
      </w:r>
      <w:proofErr w:type="spellEnd"/>
      <w:r w:rsidRPr="004D6996">
        <w:rPr>
          <w:szCs w:val="28"/>
        </w:rPr>
        <w:t xml:space="preserve"> CBGVNV </w:t>
      </w:r>
      <w:proofErr w:type="spellStart"/>
      <w:r w:rsidRPr="004D6996">
        <w:rPr>
          <w:szCs w:val="28"/>
        </w:rPr>
        <w:t>nhà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trường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triển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khai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thực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hiện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nghiêm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túc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kế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hoạch</w:t>
      </w:r>
      <w:proofErr w:type="spellEnd"/>
      <w:r w:rsidRPr="004D6996">
        <w:rPr>
          <w:szCs w:val="28"/>
        </w:rPr>
        <w:t xml:space="preserve"> </w:t>
      </w:r>
      <w:proofErr w:type="spellStart"/>
      <w:r w:rsidRPr="004D6996">
        <w:rPr>
          <w:szCs w:val="28"/>
        </w:rPr>
        <w:t>này</w:t>
      </w:r>
      <w:proofErr w:type="spellEnd"/>
      <w:r w:rsidRPr="004D6996">
        <w:rPr>
          <w:szCs w:val="28"/>
        </w:rPr>
        <w:t>.</w:t>
      </w:r>
    </w:p>
    <w:p w:rsidR="00B02010" w:rsidRPr="00B02010" w:rsidRDefault="00B02010" w:rsidP="00B02010">
      <w:pPr>
        <w:spacing w:line="288" w:lineRule="auto"/>
        <w:ind w:firstLine="567"/>
        <w:jc w:val="both"/>
        <w:rPr>
          <w:rFonts w:eastAsia="Times New Roman" w:cs="Times New Roman"/>
          <w:szCs w:val="28"/>
          <w:lang w:val="pt-BR"/>
        </w:rPr>
      </w:pPr>
    </w:p>
    <w:tbl>
      <w:tblPr>
        <w:tblW w:w="9911" w:type="dxa"/>
        <w:tblInd w:w="-79" w:type="dxa"/>
        <w:tblLook w:val="01E0" w:firstRow="1" w:lastRow="1" w:firstColumn="1" w:lastColumn="1" w:noHBand="0" w:noVBand="0"/>
      </w:tblPr>
      <w:tblGrid>
        <w:gridCol w:w="4298"/>
        <w:gridCol w:w="5613"/>
      </w:tblGrid>
      <w:tr w:rsidR="00B02010" w:rsidRPr="00B02010" w:rsidTr="00AB5FCB">
        <w:tc>
          <w:tcPr>
            <w:tcW w:w="4298" w:type="dxa"/>
          </w:tcPr>
          <w:p w:rsidR="00B02010" w:rsidRPr="00B02010" w:rsidRDefault="00B02010" w:rsidP="00B02010">
            <w:pPr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val="pt-BR"/>
              </w:rPr>
            </w:pPr>
            <w:r w:rsidRPr="00B02010">
              <w:rPr>
                <w:rFonts w:eastAsia="Times New Roman" w:cs="Times New Roman"/>
                <w:b/>
                <w:i/>
                <w:sz w:val="24"/>
                <w:szCs w:val="24"/>
                <w:lang w:val="pt-BR"/>
              </w:rPr>
              <w:t xml:space="preserve">Nơi nhận: </w:t>
            </w:r>
          </w:p>
          <w:p w:rsidR="00B02010" w:rsidRPr="00B02010" w:rsidRDefault="00B02010" w:rsidP="00B02010">
            <w:pPr>
              <w:jc w:val="both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02010">
              <w:rPr>
                <w:rFonts w:eastAsia="Times New Roman" w:cs="Times New Roman"/>
                <w:sz w:val="22"/>
                <w:lang w:val="pt-BR"/>
              </w:rPr>
              <w:t>-</w:t>
            </w:r>
            <w:r w:rsidR="000B364B">
              <w:rPr>
                <w:rFonts w:eastAsia="Times New Roman" w:cs="Times New Roman"/>
                <w:sz w:val="22"/>
                <w:lang w:val="pt-BR"/>
              </w:rPr>
              <w:t xml:space="preserve"> Phòng giáo dục và đào tạo</w:t>
            </w:r>
            <w:r w:rsidRPr="00B02010">
              <w:rPr>
                <w:rFonts w:eastAsia="Times New Roman" w:cs="Times New Roman"/>
                <w:sz w:val="22"/>
                <w:lang w:val="pt-BR"/>
              </w:rPr>
              <w:t xml:space="preserve"> </w:t>
            </w:r>
            <w:r w:rsidR="000B364B">
              <w:rPr>
                <w:rFonts w:eastAsia="Times New Roman" w:cs="Times New Roman"/>
                <w:sz w:val="22"/>
                <w:lang w:val="pt-BR"/>
              </w:rPr>
              <w:t xml:space="preserve">để b/c         </w:t>
            </w:r>
            <w:r w:rsidRPr="00B02010">
              <w:rPr>
                <w:rFonts w:eastAsia="Times New Roman" w:cs="Times New Roman"/>
                <w:sz w:val="22"/>
                <w:lang w:val="pt-BR"/>
              </w:rPr>
              <w:t xml:space="preserve">           </w:t>
            </w:r>
          </w:p>
          <w:p w:rsidR="00B02010" w:rsidRPr="00B02010" w:rsidRDefault="000B364B" w:rsidP="00B02010">
            <w:pPr>
              <w:jc w:val="both"/>
              <w:rPr>
                <w:rFonts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2"/>
                <w:lang w:val="pt-BR"/>
              </w:rPr>
              <w:t>- Các tổ chuyên môn để t/h</w:t>
            </w:r>
            <w:r w:rsidR="00B02010" w:rsidRPr="00B02010">
              <w:rPr>
                <w:rFonts w:eastAsia="Times New Roman" w:cs="Times New Roman"/>
                <w:sz w:val="22"/>
                <w:lang w:val="pt-BR"/>
              </w:rPr>
              <w:t xml:space="preserve">                         </w:t>
            </w:r>
          </w:p>
          <w:p w:rsidR="00B02010" w:rsidRPr="00B02010" w:rsidRDefault="00B02010" w:rsidP="00B0201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010">
              <w:rPr>
                <w:rFonts w:eastAsia="Times New Roman" w:cs="Times New Roman"/>
                <w:sz w:val="22"/>
              </w:rPr>
              <w:t>-</w:t>
            </w:r>
            <w:r w:rsidR="000B364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0B364B">
              <w:rPr>
                <w:rFonts w:eastAsia="Times New Roman" w:cs="Times New Roman"/>
                <w:sz w:val="22"/>
              </w:rPr>
              <w:t>Lưu</w:t>
            </w:r>
            <w:proofErr w:type="spellEnd"/>
            <w:r w:rsidR="000B364B">
              <w:rPr>
                <w:rFonts w:eastAsia="Times New Roman" w:cs="Times New Roman"/>
                <w:sz w:val="22"/>
              </w:rPr>
              <w:t xml:space="preserve">: VT </w:t>
            </w:r>
          </w:p>
        </w:tc>
        <w:tc>
          <w:tcPr>
            <w:tcW w:w="5613" w:type="dxa"/>
          </w:tcPr>
          <w:p w:rsidR="00B02010" w:rsidRPr="00B02010" w:rsidRDefault="00B02010" w:rsidP="00B02010">
            <w:pPr>
              <w:tabs>
                <w:tab w:val="left" w:pos="720"/>
              </w:tabs>
              <w:jc w:val="center"/>
              <w:rPr>
                <w:rFonts w:eastAsia="Times New Roman" w:cs="Times New Roman"/>
                <w:b/>
                <w:szCs w:val="28"/>
                <w:lang w:bidi="he-IL"/>
              </w:rPr>
            </w:pPr>
            <w:r w:rsidRPr="00B02010">
              <w:rPr>
                <w:rFonts w:eastAsia="Times New Roman" w:cs="Times New Roman"/>
                <w:b/>
                <w:szCs w:val="28"/>
                <w:lang w:bidi="he-IL"/>
              </w:rPr>
              <w:t xml:space="preserve">KT. </w:t>
            </w:r>
            <w:r w:rsidR="00AD5096">
              <w:rPr>
                <w:rFonts w:eastAsia="Times New Roman" w:cs="Times New Roman"/>
                <w:b/>
                <w:szCs w:val="28"/>
                <w:lang w:bidi="he-IL"/>
              </w:rPr>
              <w:t>HIỆU TRƯỞNG</w:t>
            </w:r>
          </w:p>
          <w:p w:rsidR="00B02010" w:rsidRPr="00B02010" w:rsidRDefault="00B02010" w:rsidP="00B0201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B02010">
              <w:rPr>
                <w:rFonts w:eastAsia="Times New Roman" w:cs="Times New Roman"/>
                <w:b/>
                <w:szCs w:val="28"/>
              </w:rPr>
              <w:t xml:space="preserve">PHÓ </w:t>
            </w:r>
            <w:r w:rsidR="00AD5096">
              <w:rPr>
                <w:rFonts w:eastAsia="Times New Roman" w:cs="Times New Roman"/>
                <w:b/>
                <w:szCs w:val="28"/>
              </w:rPr>
              <w:t>HIỆU TRƯỞNG</w:t>
            </w:r>
          </w:p>
          <w:p w:rsidR="00B02010" w:rsidRPr="00B02010" w:rsidRDefault="00B02010" w:rsidP="00B02010">
            <w:pPr>
              <w:ind w:left="352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A5217" w:rsidRPr="0043669C" w:rsidRDefault="00FA5217" w:rsidP="00FA5217">
            <w:pPr>
              <w:tabs>
                <w:tab w:val="left" w:pos="2552"/>
              </w:tabs>
              <w:jc w:val="center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(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Đã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ký</w:t>
            </w:r>
            <w:proofErr w:type="spellEnd"/>
            <w:r>
              <w:rPr>
                <w:bCs/>
                <w:i/>
                <w:color w:val="000000"/>
                <w:szCs w:val="28"/>
              </w:rPr>
              <w:t>)</w:t>
            </w:r>
          </w:p>
          <w:p w:rsidR="00B02010" w:rsidRPr="00B02010" w:rsidRDefault="00B02010" w:rsidP="00FA521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02010" w:rsidRPr="00B02010" w:rsidRDefault="00047EFA" w:rsidP="00B0201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Tuyết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Phượng</w:t>
            </w:r>
            <w:proofErr w:type="spellEnd"/>
          </w:p>
          <w:p w:rsidR="00B02010" w:rsidRPr="00B02010" w:rsidRDefault="00B02010" w:rsidP="00B02010">
            <w:pPr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</w:p>
          <w:p w:rsidR="00B02010" w:rsidRPr="00B02010" w:rsidRDefault="00B02010" w:rsidP="00B02010">
            <w:pPr>
              <w:ind w:left="352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02010" w:rsidRPr="00B02010" w:rsidRDefault="00B02010" w:rsidP="00B02010">
      <w:pPr>
        <w:spacing w:line="288" w:lineRule="auto"/>
        <w:ind w:left="352"/>
        <w:jc w:val="both"/>
        <w:rPr>
          <w:rFonts w:eastAsia="Times New Roman" w:cs="Times New Roman"/>
          <w:sz w:val="24"/>
          <w:szCs w:val="24"/>
        </w:rPr>
        <w:sectPr w:rsidR="00B02010" w:rsidRPr="00B02010" w:rsidSect="001C5A8C">
          <w:headerReference w:type="default" r:id="rId9"/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:rsidR="002B0E32" w:rsidRPr="00074867" w:rsidRDefault="002B0E32" w:rsidP="002B0E32">
      <w:pPr>
        <w:jc w:val="center"/>
        <w:rPr>
          <w:b/>
          <w:szCs w:val="28"/>
        </w:rPr>
      </w:pPr>
      <w:r w:rsidRPr="00074867">
        <w:rPr>
          <w:b/>
          <w:szCs w:val="28"/>
        </w:rPr>
        <w:lastRenderedPageBreak/>
        <w:t>LỊCH HOẠT ĐỘNG</w:t>
      </w:r>
    </w:p>
    <w:p w:rsidR="002B0E32" w:rsidRPr="00074867" w:rsidRDefault="002B0E32" w:rsidP="002B0E32">
      <w:pPr>
        <w:jc w:val="center"/>
        <w:rPr>
          <w:b/>
          <w:szCs w:val="28"/>
        </w:rPr>
      </w:pPr>
      <w:r w:rsidRPr="00074867">
        <w:rPr>
          <w:b/>
          <w:szCs w:val="28"/>
        </w:rPr>
        <w:t>TUẦN LỄ HƯỞNG ỨNG HỌC TẬP SUỐT ĐỜI NĂM 20</w:t>
      </w:r>
      <w:r>
        <w:rPr>
          <w:b/>
          <w:szCs w:val="28"/>
        </w:rPr>
        <w:t>2</w:t>
      </w:r>
      <w:r w:rsidR="00A0366A">
        <w:rPr>
          <w:b/>
          <w:szCs w:val="28"/>
        </w:rPr>
        <w:t>4</w:t>
      </w:r>
    </w:p>
    <w:p w:rsidR="002B0E32" w:rsidRDefault="002B0E32" w:rsidP="002B0E32">
      <w:pPr>
        <w:jc w:val="center"/>
        <w:rPr>
          <w:b/>
          <w:szCs w:val="28"/>
        </w:rPr>
      </w:pPr>
      <w:proofErr w:type="spellStart"/>
      <w:r w:rsidRPr="00074867">
        <w:rPr>
          <w:b/>
          <w:szCs w:val="28"/>
        </w:rPr>
        <w:t>Trườ</w:t>
      </w:r>
      <w:r>
        <w:rPr>
          <w:b/>
          <w:szCs w:val="28"/>
        </w:rPr>
        <w:t>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mầm</w:t>
      </w:r>
      <w:proofErr w:type="spellEnd"/>
      <w:r>
        <w:rPr>
          <w:b/>
          <w:szCs w:val="28"/>
        </w:rPr>
        <w:t xml:space="preserve"> non </w:t>
      </w:r>
      <w:proofErr w:type="spellStart"/>
      <w:r w:rsidR="00966F93">
        <w:rPr>
          <w:b/>
          <w:szCs w:val="28"/>
        </w:rPr>
        <w:t>Bắc</w:t>
      </w:r>
      <w:proofErr w:type="spellEnd"/>
      <w:r w:rsidR="00966F93">
        <w:rPr>
          <w:b/>
          <w:szCs w:val="28"/>
        </w:rPr>
        <w:t xml:space="preserve"> </w:t>
      </w:r>
      <w:proofErr w:type="spellStart"/>
      <w:r w:rsidR="00966F93">
        <w:rPr>
          <w:b/>
          <w:szCs w:val="28"/>
        </w:rPr>
        <w:t>Cầu</w:t>
      </w:r>
      <w:proofErr w:type="spellEnd"/>
    </w:p>
    <w:p w:rsidR="00E908DC" w:rsidRPr="00074867" w:rsidRDefault="00E908DC" w:rsidP="002B0E32">
      <w:pPr>
        <w:jc w:val="center"/>
        <w:rPr>
          <w:b/>
          <w:szCs w:val="28"/>
        </w:rPr>
      </w:pPr>
    </w:p>
    <w:p w:rsidR="002B0E32" w:rsidRPr="00074867" w:rsidRDefault="002B0E32" w:rsidP="002B0E32">
      <w:pPr>
        <w:jc w:val="center"/>
        <w:rPr>
          <w:sz w:val="10"/>
        </w:rPr>
      </w:pPr>
    </w:p>
    <w:tbl>
      <w:tblPr>
        <w:tblW w:w="1064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1010"/>
        <w:gridCol w:w="1516"/>
        <w:gridCol w:w="1655"/>
        <w:gridCol w:w="4317"/>
        <w:gridCol w:w="1295"/>
      </w:tblGrid>
      <w:tr w:rsidR="002B0E32" w:rsidRPr="00074867" w:rsidTr="00E908DC">
        <w:trPr>
          <w:trHeight w:val="85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074867">
              <w:rPr>
                <w:b/>
                <w:szCs w:val="28"/>
              </w:rPr>
              <w:t>Số</w:t>
            </w:r>
            <w:proofErr w:type="spellEnd"/>
            <w:r w:rsidRPr="00074867">
              <w:rPr>
                <w:b/>
                <w:szCs w:val="28"/>
              </w:rPr>
              <w:t xml:space="preserve"> TT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074867">
              <w:rPr>
                <w:b/>
                <w:szCs w:val="28"/>
              </w:rPr>
              <w:t>Giờ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074867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074867">
              <w:rPr>
                <w:b/>
                <w:szCs w:val="28"/>
              </w:rPr>
              <w:t>Địa</w:t>
            </w:r>
            <w:proofErr w:type="spellEnd"/>
            <w:r w:rsidRPr="00074867">
              <w:rPr>
                <w:b/>
                <w:szCs w:val="28"/>
              </w:rPr>
              <w:t xml:space="preserve"> </w:t>
            </w:r>
            <w:proofErr w:type="spellStart"/>
            <w:r w:rsidRPr="00074867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074867">
              <w:rPr>
                <w:b/>
                <w:szCs w:val="28"/>
              </w:rPr>
              <w:t>Nội</w:t>
            </w:r>
            <w:proofErr w:type="spellEnd"/>
            <w:r w:rsidRPr="00074867">
              <w:rPr>
                <w:b/>
                <w:szCs w:val="28"/>
              </w:rPr>
              <w:t xml:space="preserve"> dung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074867">
              <w:rPr>
                <w:b/>
                <w:szCs w:val="28"/>
              </w:rPr>
              <w:t>Ghi</w:t>
            </w:r>
            <w:proofErr w:type="spellEnd"/>
            <w:r w:rsidRPr="00074867">
              <w:rPr>
                <w:b/>
                <w:szCs w:val="28"/>
              </w:rPr>
              <w:t xml:space="preserve"> </w:t>
            </w:r>
            <w:proofErr w:type="spellStart"/>
            <w:r w:rsidRPr="00074867">
              <w:rPr>
                <w:b/>
                <w:szCs w:val="28"/>
              </w:rPr>
              <w:t>chú</w:t>
            </w:r>
            <w:proofErr w:type="spellEnd"/>
          </w:p>
        </w:tc>
      </w:tr>
      <w:tr w:rsidR="002B0E32" w:rsidRPr="00074867" w:rsidTr="00E908DC">
        <w:trPr>
          <w:trHeight w:val="128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r w:rsidRPr="00074867">
              <w:rPr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  <w:r w:rsidRPr="00074867">
              <w:rPr>
                <w:szCs w:val="28"/>
              </w:rPr>
              <w:t>17h30</w:t>
            </w:r>
            <w:r w:rsidR="00104D5C">
              <w:rPr>
                <w:szCs w:val="28"/>
              </w:rPr>
              <w:t>’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B006B6" w:rsidRDefault="00A0366A" w:rsidP="00A0366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2B0E32" w:rsidRPr="00B006B6">
              <w:rPr>
                <w:szCs w:val="28"/>
              </w:rPr>
              <w:t>/</w:t>
            </w:r>
            <w:r>
              <w:rPr>
                <w:szCs w:val="28"/>
              </w:rPr>
              <w:t>10</w:t>
            </w:r>
            <w:r w:rsidR="002B0E32" w:rsidRPr="00B006B6">
              <w:rPr>
                <w:szCs w:val="28"/>
              </w:rPr>
              <w:t>/202</w:t>
            </w:r>
            <w:r>
              <w:rPr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074867">
              <w:rPr>
                <w:szCs w:val="28"/>
              </w:rPr>
              <w:t>Phòng</w:t>
            </w:r>
            <w:proofErr w:type="spellEnd"/>
            <w:r w:rsidRPr="00074867">
              <w:rPr>
                <w:szCs w:val="28"/>
              </w:rPr>
              <w:t xml:space="preserve"> </w:t>
            </w:r>
            <w:r>
              <w:rPr>
                <w:szCs w:val="28"/>
              </w:rPr>
              <w:t>HĐGD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F73C3">
            <w:pPr>
              <w:spacing w:line="276" w:lineRule="auto"/>
              <w:rPr>
                <w:szCs w:val="28"/>
              </w:rPr>
            </w:pPr>
            <w:proofErr w:type="spellStart"/>
            <w:r w:rsidRPr="00074867">
              <w:rPr>
                <w:szCs w:val="28"/>
              </w:rPr>
              <w:t>Khai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mạc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Tuần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lễ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học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tập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suốt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đời</w:t>
            </w:r>
            <w:proofErr w:type="spellEnd"/>
            <w:r w:rsidRPr="00074867">
              <w:rPr>
                <w:szCs w:val="28"/>
              </w:rPr>
              <w:t xml:space="preserve">. </w:t>
            </w:r>
            <w:proofErr w:type="spellStart"/>
            <w:r w:rsidRPr="00074867">
              <w:rPr>
                <w:szCs w:val="28"/>
              </w:rPr>
              <w:t>Triển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 w:rsidRPr="00074867">
              <w:rPr>
                <w:szCs w:val="28"/>
              </w:rPr>
              <w:t>khai</w:t>
            </w:r>
            <w:proofErr w:type="spellEnd"/>
            <w:r w:rsidRPr="0007486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lễ</w:t>
            </w:r>
            <w:proofErr w:type="spellEnd"/>
            <w:r w:rsidRPr="00074867">
              <w:rPr>
                <w:szCs w:val="28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2B0E32" w:rsidRPr="00074867" w:rsidTr="00E908DC">
        <w:trPr>
          <w:trHeight w:val="8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Default="002B0E32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7F" w:rsidRDefault="0074507F" w:rsidP="003F73C3">
            <w:pPr>
              <w:spacing w:line="276" w:lineRule="auto"/>
              <w:jc w:val="center"/>
              <w:rPr>
                <w:szCs w:val="28"/>
              </w:rPr>
            </w:pPr>
          </w:p>
          <w:p w:rsidR="002B0E32" w:rsidRPr="00074867" w:rsidRDefault="002B0E32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074867">
              <w:rPr>
                <w:szCs w:val="28"/>
              </w:rPr>
              <w:t>h</w:t>
            </w:r>
            <w:r>
              <w:rPr>
                <w:szCs w:val="28"/>
              </w:rPr>
              <w:t>00</w:t>
            </w:r>
          </w:p>
          <w:p w:rsidR="002B0E32" w:rsidRPr="00074867" w:rsidRDefault="002B0E32" w:rsidP="003F73C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16D22">
            <w:pPr>
              <w:spacing w:line="276" w:lineRule="auto"/>
              <w:jc w:val="center"/>
              <w:rPr>
                <w:szCs w:val="28"/>
              </w:rPr>
            </w:pPr>
            <w:r w:rsidRPr="00074867">
              <w:rPr>
                <w:szCs w:val="28"/>
              </w:rPr>
              <w:t>0</w:t>
            </w:r>
            <w:r w:rsidR="00316D22">
              <w:rPr>
                <w:szCs w:val="28"/>
              </w:rPr>
              <w:t>2</w:t>
            </w:r>
            <w:r w:rsidRPr="00074867">
              <w:rPr>
                <w:szCs w:val="28"/>
              </w:rPr>
              <w:t>/10/20</w:t>
            </w:r>
            <w:r>
              <w:rPr>
                <w:szCs w:val="28"/>
              </w:rPr>
              <w:t>2</w:t>
            </w:r>
            <w:r w:rsidR="00A0366A">
              <w:rPr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CD2C44" w:rsidP="00966F93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 w:rsidR="00E7622D">
              <w:rPr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E32" w:rsidRPr="00085D0C" w:rsidRDefault="00CD2C44" w:rsidP="003F73C3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“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”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hưởng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ứng</w:t>
            </w:r>
            <w:proofErr w:type="spellEnd"/>
            <w:r>
              <w:rPr>
                <w:szCs w:val="28"/>
              </w:rPr>
              <w:t xml:space="preserve"> “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suốt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đời</w:t>
            </w:r>
            <w:proofErr w:type="spellEnd"/>
            <w:r>
              <w:rPr>
                <w:szCs w:val="28"/>
              </w:rPr>
              <w:t>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E32" w:rsidRPr="00074867" w:rsidRDefault="002B0E32" w:rsidP="003F73C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873D7C" w:rsidRPr="00074867" w:rsidTr="00E908DC">
        <w:trPr>
          <w:trHeight w:val="124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Default="00104D5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Default="00873D7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17h</w:t>
            </w:r>
            <w:r w:rsidR="00104D5C">
              <w:rPr>
                <w:szCs w:val="28"/>
              </w:rPr>
              <w:t>00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873D7C" w:rsidP="00316D22">
            <w:pPr>
              <w:spacing w:line="276" w:lineRule="auto"/>
              <w:jc w:val="center"/>
            </w:pPr>
            <w:r>
              <w:rPr>
                <w:szCs w:val="28"/>
              </w:rPr>
              <w:t>0</w:t>
            </w:r>
            <w:r w:rsidR="00316D22">
              <w:rPr>
                <w:szCs w:val="28"/>
              </w:rPr>
              <w:t>3</w:t>
            </w:r>
            <w:r w:rsidRPr="00074867">
              <w:rPr>
                <w:szCs w:val="28"/>
              </w:rPr>
              <w:t>/10/20</w:t>
            </w:r>
            <w:r>
              <w:rPr>
                <w:szCs w:val="28"/>
              </w:rPr>
              <w:t>2</w:t>
            </w:r>
            <w:r w:rsidR="00A0366A">
              <w:rPr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Default="00873D7C" w:rsidP="00316D22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r w:rsidR="00316D22">
              <w:rPr>
                <w:szCs w:val="28"/>
              </w:rPr>
              <w:t>MGB C1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7C" w:rsidRPr="000054D1" w:rsidRDefault="00316D22" w:rsidP="007348FF">
            <w:pPr>
              <w:pStyle w:val="Heading2"/>
              <w:pBdr>
                <w:bottom w:val="single" w:sz="6" w:space="4" w:color="EEEEEE"/>
              </w:pBdr>
              <w:shd w:val="clear" w:color="auto" w:fill="FFFFFF"/>
              <w:spacing w:before="0" w:line="24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873D7C" w:rsidRPr="00074867" w:rsidTr="00E908DC">
        <w:trPr>
          <w:trHeight w:val="175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104D5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074867">
              <w:rPr>
                <w:szCs w:val="28"/>
              </w:rPr>
              <w:t>h</w:t>
            </w:r>
            <w:r w:rsidR="00104D5C">
              <w:rPr>
                <w:szCs w:val="28"/>
              </w:rPr>
              <w:t>00</w:t>
            </w:r>
          </w:p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  <w:r w:rsidRPr="00074867">
              <w:rPr>
                <w:szCs w:val="28"/>
              </w:rPr>
              <w:t>0</w:t>
            </w:r>
            <w:r w:rsidR="00316D22">
              <w:rPr>
                <w:szCs w:val="28"/>
              </w:rPr>
              <w:t>4</w:t>
            </w:r>
            <w:r w:rsidRPr="00074867">
              <w:rPr>
                <w:szCs w:val="28"/>
              </w:rPr>
              <w:t>/10/20</w:t>
            </w:r>
            <w:r>
              <w:rPr>
                <w:szCs w:val="28"/>
              </w:rPr>
              <w:t>2</w:t>
            </w:r>
            <w:r w:rsidR="00A0366A">
              <w:rPr>
                <w:szCs w:val="28"/>
              </w:rPr>
              <w:t>4</w:t>
            </w:r>
          </w:p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F74C51" w:rsidP="00316D22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r w:rsidR="0074507F">
              <w:rPr>
                <w:szCs w:val="28"/>
              </w:rPr>
              <w:t>B</w:t>
            </w:r>
            <w:r w:rsidR="00316D22">
              <w:rPr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246E6F" w:rsidRDefault="00F74C51" w:rsidP="00316D2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Chia </w:t>
            </w:r>
            <w:proofErr w:type="spellStart"/>
            <w:r>
              <w:rPr>
                <w:szCs w:val="28"/>
              </w:rPr>
              <w:t>sẻ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cuốn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 hay “</w:t>
            </w:r>
            <w:proofErr w:type="spellStart"/>
            <w:r w:rsidR="00316D22">
              <w:rPr>
                <w:szCs w:val="28"/>
              </w:rPr>
              <w:t>Yêu</w:t>
            </w:r>
            <w:proofErr w:type="spellEnd"/>
            <w:r w:rsidR="00316D22">
              <w:rPr>
                <w:szCs w:val="28"/>
              </w:rPr>
              <w:t xml:space="preserve"> </w:t>
            </w:r>
            <w:proofErr w:type="spellStart"/>
            <w:r w:rsidR="00316D22">
              <w:rPr>
                <w:szCs w:val="28"/>
              </w:rPr>
              <w:t>thương</w:t>
            </w:r>
            <w:proofErr w:type="spellEnd"/>
            <w:r w:rsidR="00316D22">
              <w:rPr>
                <w:szCs w:val="28"/>
              </w:rPr>
              <w:t xml:space="preserve"> </w:t>
            </w:r>
            <w:proofErr w:type="spellStart"/>
            <w:r w:rsidR="00316D22">
              <w:rPr>
                <w:szCs w:val="28"/>
              </w:rPr>
              <w:t>và</w:t>
            </w:r>
            <w:proofErr w:type="spellEnd"/>
            <w:r w:rsidR="00316D22">
              <w:rPr>
                <w:szCs w:val="28"/>
              </w:rPr>
              <w:t xml:space="preserve"> </w:t>
            </w:r>
            <w:proofErr w:type="spellStart"/>
            <w:r w:rsidR="00316D22">
              <w:rPr>
                <w:szCs w:val="28"/>
              </w:rPr>
              <w:t>tự</w:t>
            </w:r>
            <w:proofErr w:type="spellEnd"/>
            <w:r w:rsidR="00316D22">
              <w:rPr>
                <w:szCs w:val="28"/>
              </w:rPr>
              <w:t xml:space="preserve"> do</w:t>
            </w:r>
            <w:r>
              <w:rPr>
                <w:szCs w:val="28"/>
              </w:rPr>
              <w:t xml:space="preserve">”- </w:t>
            </w:r>
            <w:proofErr w:type="spellStart"/>
            <w:r w:rsidR="00316D22">
              <w:rPr>
                <w:rFonts w:cs="Times New Roman"/>
                <w:color w:val="10242B"/>
                <w:shd w:val="clear" w:color="auto" w:fill="FFFFFF"/>
              </w:rPr>
              <w:t>D</w:t>
            </w:r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>ựa</w:t>
            </w:r>
            <w:proofErr w:type="spellEnd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 xml:space="preserve"> </w:t>
            </w:r>
            <w:proofErr w:type="spellStart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>trên</w:t>
            </w:r>
            <w:proofErr w:type="spellEnd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 xml:space="preserve"> </w:t>
            </w:r>
            <w:proofErr w:type="spellStart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>phương</w:t>
            </w:r>
            <w:proofErr w:type="spellEnd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 xml:space="preserve"> </w:t>
            </w:r>
            <w:proofErr w:type="spellStart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>pháp</w:t>
            </w:r>
            <w:proofErr w:type="spellEnd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 xml:space="preserve"> </w:t>
            </w:r>
            <w:proofErr w:type="spellStart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>giáo</w:t>
            </w:r>
            <w:proofErr w:type="spellEnd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 xml:space="preserve"> </w:t>
            </w:r>
            <w:proofErr w:type="spellStart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>dục</w:t>
            </w:r>
            <w:proofErr w:type="spellEnd"/>
            <w:r w:rsidR="00316D22" w:rsidRPr="00316D22">
              <w:rPr>
                <w:rFonts w:cs="Times New Roman"/>
                <w:color w:val="10242B"/>
                <w:shd w:val="clear" w:color="auto" w:fill="FFFFFF"/>
              </w:rPr>
              <w:t xml:space="preserve"> Montessori</w:t>
            </w:r>
            <w:proofErr w:type="gramStart"/>
            <w:r w:rsidR="00316D22">
              <w:rPr>
                <w:rFonts w:ascii="Helvetica" w:hAnsi="Helvetica" w:cs="Helvetica"/>
                <w:color w:val="10242B"/>
                <w:shd w:val="clear" w:color="auto" w:fill="FFFFFF"/>
              </w:rPr>
              <w:t> 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</w:t>
            </w:r>
            <w:proofErr w:type="spellEnd"/>
            <w:r w:rsidR="00EF44D6">
              <w:rPr>
                <w:szCs w:val="28"/>
                <w:lang w:val="vi-VN"/>
              </w:rPr>
              <w:t xml:space="preserve"> </w:t>
            </w:r>
            <w:proofErr w:type="spellStart"/>
            <w:r w:rsidR="00316D22">
              <w:rPr>
                <w:szCs w:val="28"/>
              </w:rPr>
              <w:t>Tôn</w:t>
            </w:r>
            <w:proofErr w:type="spellEnd"/>
            <w:r w:rsidR="00316D22">
              <w:rPr>
                <w:szCs w:val="28"/>
              </w:rPr>
              <w:t xml:space="preserve"> </w:t>
            </w:r>
            <w:proofErr w:type="spellStart"/>
            <w:r w:rsidR="00316D22">
              <w:rPr>
                <w:szCs w:val="28"/>
              </w:rPr>
              <w:t>Thụy</w:t>
            </w:r>
            <w:proofErr w:type="spellEnd"/>
            <w:r w:rsidR="00316D22">
              <w:rPr>
                <w:szCs w:val="28"/>
              </w:rPr>
              <w:t xml:space="preserve"> </w:t>
            </w:r>
            <w:proofErr w:type="spellStart"/>
            <w:r w:rsidR="00316D22">
              <w:rPr>
                <w:szCs w:val="28"/>
              </w:rPr>
              <w:t>Thuyết</w:t>
            </w:r>
            <w:proofErr w:type="spellEnd"/>
            <w:r w:rsidR="00EF44D6">
              <w:rPr>
                <w:szCs w:val="28"/>
                <w:lang w:val="vi-VN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873D7C" w:rsidRPr="00074867" w:rsidTr="00E908DC">
        <w:trPr>
          <w:trHeight w:val="8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104D5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104D5C" w:rsidP="00104D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17h30’</w:t>
            </w:r>
          </w:p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104D5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  <w:r w:rsidR="00873D7C" w:rsidRPr="00074867">
              <w:rPr>
                <w:szCs w:val="28"/>
              </w:rPr>
              <w:t>/10/20</w:t>
            </w:r>
            <w:r w:rsidR="00873D7C">
              <w:rPr>
                <w:szCs w:val="28"/>
              </w:rPr>
              <w:t>2</w:t>
            </w:r>
            <w:r w:rsidR="00A0366A">
              <w:rPr>
                <w:szCs w:val="28"/>
              </w:rPr>
              <w:t>4</w:t>
            </w:r>
          </w:p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074867">
              <w:rPr>
                <w:szCs w:val="28"/>
              </w:rPr>
              <w:t>Phòng</w:t>
            </w:r>
            <w:proofErr w:type="spellEnd"/>
            <w:r w:rsidRPr="00074867">
              <w:rPr>
                <w:szCs w:val="28"/>
              </w:rPr>
              <w:t xml:space="preserve"> </w:t>
            </w:r>
            <w:r>
              <w:rPr>
                <w:szCs w:val="28"/>
              </w:rPr>
              <w:t>HĐGD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4D6" w:rsidRPr="009C561C" w:rsidRDefault="00873D7C" w:rsidP="00966F93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sử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dụng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hiệu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quả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các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phần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mềm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liệu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tử</w:t>
            </w:r>
            <w:proofErr w:type="spellEnd"/>
            <w:r w:rsidRPr="00246E6F">
              <w:rPr>
                <w:szCs w:val="28"/>
              </w:rPr>
              <w:t xml:space="preserve"> </w:t>
            </w:r>
            <w:proofErr w:type="spellStart"/>
            <w:r w:rsidRPr="00246E6F">
              <w:rPr>
                <w:szCs w:val="28"/>
              </w:rPr>
              <w:t>trong</w:t>
            </w:r>
            <w:proofErr w:type="spellEnd"/>
            <w:r w:rsidRPr="00246E6F">
              <w:rPr>
                <w:szCs w:val="28"/>
              </w:rPr>
              <w:t xml:space="preserve"> XD video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thiết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giảng</w:t>
            </w:r>
            <w:proofErr w:type="spellEnd"/>
            <w:r>
              <w:rPr>
                <w:szCs w:val="28"/>
              </w:rPr>
              <w:t xml:space="preserve"> E- learning (</w:t>
            </w:r>
            <w:proofErr w:type="spellStart"/>
            <w:r>
              <w:rPr>
                <w:szCs w:val="28"/>
              </w:rPr>
              <w:t>buổi</w:t>
            </w:r>
            <w:proofErr w:type="spellEnd"/>
            <w:r>
              <w:rPr>
                <w:szCs w:val="28"/>
              </w:rPr>
              <w:t xml:space="preserve"> </w:t>
            </w:r>
            <w:r w:rsidR="00966F93">
              <w:rPr>
                <w:szCs w:val="28"/>
              </w:rPr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873D7C" w:rsidRPr="00074867" w:rsidTr="00E908DC">
        <w:trPr>
          <w:trHeight w:val="86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104D5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9h00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074867" w:rsidRDefault="00316D22" w:rsidP="00A0366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  <w:r w:rsidR="00873D7C">
              <w:rPr>
                <w:szCs w:val="28"/>
              </w:rPr>
              <w:t>/10/202</w:t>
            </w:r>
            <w:r w:rsidR="00A0366A">
              <w:rPr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7C" w:rsidRPr="008905E5" w:rsidRDefault="00873D7C" w:rsidP="003F73C3">
            <w:pPr>
              <w:shd w:val="clear" w:color="auto" w:fill="FFFFFF"/>
              <w:rPr>
                <w:bCs/>
                <w:color w:val="000000" w:themeColor="text1"/>
                <w:szCs w:val="28"/>
              </w:rPr>
            </w:pPr>
            <w:proofErr w:type="spellStart"/>
            <w:r w:rsidRPr="008905E5">
              <w:rPr>
                <w:bCs/>
                <w:color w:val="000000" w:themeColor="text1"/>
                <w:szCs w:val="28"/>
              </w:rPr>
              <w:t>Phòng</w:t>
            </w:r>
            <w:proofErr w:type="spellEnd"/>
            <w:r w:rsidRPr="008905E5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8905E5">
              <w:rPr>
                <w:bCs/>
                <w:color w:val="000000" w:themeColor="text1"/>
                <w:szCs w:val="28"/>
              </w:rPr>
              <w:t>Hiệu</w:t>
            </w:r>
            <w:proofErr w:type="spellEnd"/>
            <w:r w:rsidRPr="008905E5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8905E5">
              <w:rPr>
                <w:bCs/>
                <w:color w:val="000000" w:themeColor="text1"/>
                <w:szCs w:val="28"/>
              </w:rPr>
              <w:t>trưởng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C" w:rsidRPr="00074867" w:rsidRDefault="00873D7C" w:rsidP="003F73C3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suốt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gửi</w:t>
            </w:r>
            <w:proofErr w:type="spellEnd"/>
            <w:r>
              <w:rPr>
                <w:szCs w:val="28"/>
              </w:rPr>
              <w:t xml:space="preserve"> PGD </w:t>
            </w:r>
            <w:proofErr w:type="spellStart"/>
            <w:r>
              <w:rPr>
                <w:szCs w:val="28"/>
              </w:rPr>
              <w:t>Quận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C" w:rsidRPr="00074867" w:rsidRDefault="00873D7C" w:rsidP="003F73C3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2B0E32" w:rsidRDefault="002B0E32" w:rsidP="002B0E32">
      <w:pPr>
        <w:spacing w:line="276" w:lineRule="auto"/>
        <w:rPr>
          <w:i/>
        </w:rPr>
      </w:pPr>
      <w:r w:rsidRPr="00074867">
        <w:rPr>
          <w:i/>
        </w:rPr>
        <w:t xml:space="preserve">                                                                                   </w:t>
      </w:r>
      <w:r>
        <w:rPr>
          <w:i/>
        </w:rPr>
        <w:t xml:space="preserve">          </w:t>
      </w:r>
    </w:p>
    <w:p w:rsidR="00C01E09" w:rsidRDefault="00C01E09"/>
    <w:sectPr w:rsidR="00C01E09" w:rsidSect="00E908DC">
      <w:pgSz w:w="12240" w:h="15840"/>
      <w:pgMar w:top="426" w:right="1134" w:bottom="1560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76" w:rsidRDefault="00FB0C76">
      <w:r>
        <w:separator/>
      </w:r>
    </w:p>
  </w:endnote>
  <w:endnote w:type="continuationSeparator" w:id="0">
    <w:p w:rsidR="00FB0C76" w:rsidRDefault="00FB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6E" w:rsidRDefault="00AD5096" w:rsidP="00DB7D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746E" w:rsidRDefault="00FB0C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6E" w:rsidRPr="001C5A8C" w:rsidRDefault="00FB0C76" w:rsidP="00057337">
    <w:pPr>
      <w:pStyle w:val="Footer"/>
      <w:framePr w:wrap="around" w:vAnchor="text" w:hAnchor="margin" w:xAlign="center" w:y="1"/>
      <w:rPr>
        <w:rStyle w:val="PageNumber"/>
        <w:lang w:val="vi-VN"/>
      </w:rPr>
    </w:pPr>
  </w:p>
  <w:p w:rsidR="0032746E" w:rsidRDefault="00FB0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76" w:rsidRDefault="00FB0C76">
      <w:r>
        <w:separator/>
      </w:r>
    </w:p>
  </w:footnote>
  <w:footnote w:type="continuationSeparator" w:id="0">
    <w:p w:rsidR="00FB0C76" w:rsidRDefault="00FB0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8876"/>
      <w:docPartObj>
        <w:docPartGallery w:val="Page Numbers (Top of Page)"/>
        <w:docPartUnique/>
      </w:docPartObj>
    </w:sdtPr>
    <w:sdtEndPr/>
    <w:sdtContent>
      <w:p w:rsidR="001C5A8C" w:rsidRDefault="00AD50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2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5A8C" w:rsidRDefault="00FB0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2A70"/>
    <w:multiLevelType w:val="hybridMultilevel"/>
    <w:tmpl w:val="68562274"/>
    <w:lvl w:ilvl="0" w:tplc="3FE458B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8B2165B"/>
    <w:multiLevelType w:val="hybridMultilevel"/>
    <w:tmpl w:val="84F64AFA"/>
    <w:lvl w:ilvl="0" w:tplc="8182B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10"/>
    <w:rsid w:val="00007741"/>
    <w:rsid w:val="00047EFA"/>
    <w:rsid w:val="00052B64"/>
    <w:rsid w:val="00094201"/>
    <w:rsid w:val="000B364B"/>
    <w:rsid w:val="000C0720"/>
    <w:rsid w:val="000D26BA"/>
    <w:rsid w:val="000D5B03"/>
    <w:rsid w:val="000D6F9A"/>
    <w:rsid w:val="000F2070"/>
    <w:rsid w:val="00104D5C"/>
    <w:rsid w:val="001118DA"/>
    <w:rsid w:val="00134A77"/>
    <w:rsid w:val="00145D59"/>
    <w:rsid w:val="00173968"/>
    <w:rsid w:val="001C6F09"/>
    <w:rsid w:val="001D1BA8"/>
    <w:rsid w:val="001D2F04"/>
    <w:rsid w:val="001D61A3"/>
    <w:rsid w:val="001F1052"/>
    <w:rsid w:val="00225F83"/>
    <w:rsid w:val="00256329"/>
    <w:rsid w:val="00292F2A"/>
    <w:rsid w:val="002B0E32"/>
    <w:rsid w:val="002E7958"/>
    <w:rsid w:val="00315284"/>
    <w:rsid w:val="00316D22"/>
    <w:rsid w:val="00345CC4"/>
    <w:rsid w:val="00362A54"/>
    <w:rsid w:val="003712E7"/>
    <w:rsid w:val="00440150"/>
    <w:rsid w:val="0044376B"/>
    <w:rsid w:val="00450F93"/>
    <w:rsid w:val="004874C0"/>
    <w:rsid w:val="004C3C2E"/>
    <w:rsid w:val="004F6D6F"/>
    <w:rsid w:val="004F7B55"/>
    <w:rsid w:val="00526003"/>
    <w:rsid w:val="00526DEA"/>
    <w:rsid w:val="00553E47"/>
    <w:rsid w:val="005A5E50"/>
    <w:rsid w:val="005B7BFE"/>
    <w:rsid w:val="00610E79"/>
    <w:rsid w:val="006138F3"/>
    <w:rsid w:val="00625B6C"/>
    <w:rsid w:val="00626530"/>
    <w:rsid w:val="0063008F"/>
    <w:rsid w:val="006331DA"/>
    <w:rsid w:val="00671585"/>
    <w:rsid w:val="00686C73"/>
    <w:rsid w:val="006B127C"/>
    <w:rsid w:val="006C4BB2"/>
    <w:rsid w:val="006D496C"/>
    <w:rsid w:val="006D5E60"/>
    <w:rsid w:val="006E4ADE"/>
    <w:rsid w:val="007348FF"/>
    <w:rsid w:val="00744143"/>
    <w:rsid w:val="0074507F"/>
    <w:rsid w:val="00745FDD"/>
    <w:rsid w:val="00761234"/>
    <w:rsid w:val="0076751D"/>
    <w:rsid w:val="007775D5"/>
    <w:rsid w:val="00792374"/>
    <w:rsid w:val="007C5E3A"/>
    <w:rsid w:val="007D2399"/>
    <w:rsid w:val="007E645F"/>
    <w:rsid w:val="008126E4"/>
    <w:rsid w:val="008137B4"/>
    <w:rsid w:val="0082692A"/>
    <w:rsid w:val="008400B5"/>
    <w:rsid w:val="00873D7C"/>
    <w:rsid w:val="008905AA"/>
    <w:rsid w:val="008A0F3F"/>
    <w:rsid w:val="008E769E"/>
    <w:rsid w:val="00902352"/>
    <w:rsid w:val="00924910"/>
    <w:rsid w:val="009562DC"/>
    <w:rsid w:val="009608AA"/>
    <w:rsid w:val="00966F93"/>
    <w:rsid w:val="0098065F"/>
    <w:rsid w:val="00987411"/>
    <w:rsid w:val="00992EAC"/>
    <w:rsid w:val="009A3D04"/>
    <w:rsid w:val="009C21D3"/>
    <w:rsid w:val="009C561C"/>
    <w:rsid w:val="009C5735"/>
    <w:rsid w:val="00A03530"/>
    <w:rsid w:val="00A0366A"/>
    <w:rsid w:val="00A15FC7"/>
    <w:rsid w:val="00A51856"/>
    <w:rsid w:val="00A77D48"/>
    <w:rsid w:val="00A93B76"/>
    <w:rsid w:val="00AA1CA1"/>
    <w:rsid w:val="00AD0947"/>
    <w:rsid w:val="00AD12DC"/>
    <w:rsid w:val="00AD5096"/>
    <w:rsid w:val="00B02010"/>
    <w:rsid w:val="00B0315D"/>
    <w:rsid w:val="00B04676"/>
    <w:rsid w:val="00B073B1"/>
    <w:rsid w:val="00B37DB7"/>
    <w:rsid w:val="00B70B6D"/>
    <w:rsid w:val="00B80CFE"/>
    <w:rsid w:val="00BC1397"/>
    <w:rsid w:val="00BC7980"/>
    <w:rsid w:val="00BD5622"/>
    <w:rsid w:val="00BE04DE"/>
    <w:rsid w:val="00BE566D"/>
    <w:rsid w:val="00BF6007"/>
    <w:rsid w:val="00C01E09"/>
    <w:rsid w:val="00C213DC"/>
    <w:rsid w:val="00C503F7"/>
    <w:rsid w:val="00CB56A1"/>
    <w:rsid w:val="00CC102D"/>
    <w:rsid w:val="00CD1F56"/>
    <w:rsid w:val="00CD2C44"/>
    <w:rsid w:val="00CF2474"/>
    <w:rsid w:val="00D1085A"/>
    <w:rsid w:val="00D24CF1"/>
    <w:rsid w:val="00D262B7"/>
    <w:rsid w:val="00D35FB8"/>
    <w:rsid w:val="00D92B76"/>
    <w:rsid w:val="00D94904"/>
    <w:rsid w:val="00DD51C4"/>
    <w:rsid w:val="00DD669C"/>
    <w:rsid w:val="00DF23BA"/>
    <w:rsid w:val="00E51DD6"/>
    <w:rsid w:val="00E61470"/>
    <w:rsid w:val="00E74190"/>
    <w:rsid w:val="00E7622D"/>
    <w:rsid w:val="00E904CE"/>
    <w:rsid w:val="00E908DC"/>
    <w:rsid w:val="00E908F9"/>
    <w:rsid w:val="00ED112D"/>
    <w:rsid w:val="00EF44D6"/>
    <w:rsid w:val="00EF53AD"/>
    <w:rsid w:val="00F14D6A"/>
    <w:rsid w:val="00F31CF9"/>
    <w:rsid w:val="00F612B4"/>
    <w:rsid w:val="00F72957"/>
    <w:rsid w:val="00F74C51"/>
    <w:rsid w:val="00F87DFB"/>
    <w:rsid w:val="00F91CEE"/>
    <w:rsid w:val="00FA5217"/>
    <w:rsid w:val="00FB0C76"/>
    <w:rsid w:val="00FB6BD1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2B0E3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010"/>
  </w:style>
  <w:style w:type="paragraph" w:styleId="Header">
    <w:name w:val="header"/>
    <w:basedOn w:val="Normal"/>
    <w:link w:val="HeaderChar"/>
    <w:uiPriority w:val="99"/>
    <w:unhideWhenUsed/>
    <w:rsid w:val="00B02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010"/>
  </w:style>
  <w:style w:type="character" w:styleId="PageNumber">
    <w:name w:val="page number"/>
    <w:basedOn w:val="DefaultParagraphFont"/>
    <w:uiPriority w:val="99"/>
    <w:rsid w:val="00B02010"/>
    <w:rPr>
      <w:rFonts w:cs="Times New Roman"/>
    </w:rPr>
  </w:style>
  <w:style w:type="paragraph" w:styleId="ListParagraph">
    <w:name w:val="List Paragraph"/>
    <w:basedOn w:val="Normal"/>
    <w:uiPriority w:val="34"/>
    <w:qFormat/>
    <w:rsid w:val="002563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E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7775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2B0E3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010"/>
  </w:style>
  <w:style w:type="paragraph" w:styleId="Header">
    <w:name w:val="header"/>
    <w:basedOn w:val="Normal"/>
    <w:link w:val="HeaderChar"/>
    <w:uiPriority w:val="99"/>
    <w:unhideWhenUsed/>
    <w:rsid w:val="00B02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010"/>
  </w:style>
  <w:style w:type="character" w:styleId="PageNumber">
    <w:name w:val="page number"/>
    <w:basedOn w:val="DefaultParagraphFont"/>
    <w:uiPriority w:val="99"/>
    <w:rsid w:val="00B02010"/>
    <w:rPr>
      <w:rFonts w:cs="Times New Roman"/>
    </w:rPr>
  </w:style>
  <w:style w:type="paragraph" w:styleId="ListParagraph">
    <w:name w:val="List Paragraph"/>
    <w:basedOn w:val="Normal"/>
    <w:uiPriority w:val="34"/>
    <w:qFormat/>
    <w:rsid w:val="002563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E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7775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70AB-7A7B-4830-AC77-252F575B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Phuong</cp:lastModifiedBy>
  <cp:revision>12</cp:revision>
  <cp:lastPrinted>2024-10-01T03:01:00Z</cp:lastPrinted>
  <dcterms:created xsi:type="dcterms:W3CDTF">2023-10-04T11:02:00Z</dcterms:created>
  <dcterms:modified xsi:type="dcterms:W3CDTF">2024-10-07T07:16:00Z</dcterms:modified>
</cp:coreProperties>
</file>