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horzAnchor="margin" w:tblpY="-4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A7364" w:rsidTr="00DA7364">
        <w:tc>
          <w:tcPr>
            <w:tcW w:w="4675" w:type="dxa"/>
          </w:tcPr>
          <w:p w:rsidR="00DA7364" w:rsidRPr="00DA7364" w:rsidRDefault="00DA7364" w:rsidP="00DA7364">
            <w:pPr>
              <w:spacing w:before="180" w:after="180" w:line="360" w:lineRule="atLeast"/>
              <w:jc w:val="center"/>
              <w:outlineLvl w:val="0"/>
              <w:rPr>
                <w:rFonts w:ascii="Times New Roman" w:eastAsia="Times New Roman" w:hAnsi="Times New Roman" w:cs="Times New Roman"/>
                <w:b/>
                <w:bCs/>
                <w:caps/>
                <w:color w:val="000000" w:themeColor="text1"/>
                <w:kern w:val="36"/>
                <w:sz w:val="28"/>
                <w:szCs w:val="28"/>
              </w:rPr>
            </w:pPr>
            <w:r w:rsidRPr="00DA7364">
              <w:rPr>
                <w:rFonts w:ascii="Times New Roman" w:eastAsia="Times New Roman" w:hAnsi="Times New Roman" w:cs="Times New Roman"/>
                <w:b/>
                <w:bCs/>
                <w:caps/>
                <w:color w:val="000000" w:themeColor="text1"/>
                <w:kern w:val="36"/>
                <w:sz w:val="28"/>
                <w:szCs w:val="28"/>
              </w:rPr>
              <w:t>ubnd  quận long biên</w:t>
            </w:r>
          </w:p>
          <w:p w:rsidR="00DA7364" w:rsidRDefault="00DA7364" w:rsidP="00DA7364">
            <w:pPr>
              <w:spacing w:before="180" w:after="180" w:line="360" w:lineRule="atLeast"/>
              <w:jc w:val="center"/>
              <w:outlineLvl w:val="0"/>
              <w:rPr>
                <w:rFonts w:ascii="Times New Roman" w:eastAsia="Times New Roman" w:hAnsi="Times New Roman" w:cs="Times New Roman"/>
                <w:b/>
                <w:bCs/>
                <w:caps/>
                <w:color w:val="102EA6"/>
                <w:kern w:val="36"/>
                <w:sz w:val="28"/>
                <w:szCs w:val="28"/>
              </w:rPr>
            </w:pPr>
            <w:r w:rsidRPr="00DA7364">
              <w:rPr>
                <w:rFonts w:ascii="Times New Roman" w:eastAsia="Times New Roman" w:hAnsi="Times New Roman" w:cs="Times New Roman"/>
                <w:b/>
                <w:bCs/>
                <w:caps/>
                <w:color w:val="000000" w:themeColor="text1"/>
                <w:kern w:val="36"/>
                <w:sz w:val="28"/>
                <w:szCs w:val="28"/>
              </w:rPr>
              <w:t>trương mn bắc  biên</w:t>
            </w:r>
          </w:p>
        </w:tc>
        <w:tc>
          <w:tcPr>
            <w:tcW w:w="4675" w:type="dxa"/>
          </w:tcPr>
          <w:p w:rsidR="00DA7364" w:rsidRDefault="00DA7364" w:rsidP="00DA7364">
            <w:pPr>
              <w:spacing w:before="180" w:after="180" w:line="360" w:lineRule="atLeast"/>
              <w:jc w:val="both"/>
              <w:outlineLvl w:val="0"/>
              <w:rPr>
                <w:rFonts w:ascii="Times New Roman" w:eastAsia="Times New Roman" w:hAnsi="Times New Roman" w:cs="Times New Roman"/>
                <w:b/>
                <w:bCs/>
                <w:caps/>
                <w:color w:val="102EA6"/>
                <w:kern w:val="36"/>
                <w:sz w:val="28"/>
                <w:szCs w:val="28"/>
              </w:rPr>
            </w:pPr>
          </w:p>
        </w:tc>
      </w:tr>
    </w:tbl>
    <w:p w:rsidR="00DA7364" w:rsidRDefault="00DA7364" w:rsidP="00DA7364">
      <w:pPr>
        <w:shd w:val="clear" w:color="auto" w:fill="FFFFFF"/>
        <w:spacing w:before="180" w:after="180" w:line="360" w:lineRule="atLeast"/>
        <w:jc w:val="both"/>
        <w:outlineLvl w:val="0"/>
        <w:rPr>
          <w:rFonts w:ascii="Times New Roman" w:eastAsia="Times New Roman" w:hAnsi="Times New Roman" w:cs="Times New Roman"/>
          <w:b/>
          <w:bCs/>
          <w:caps/>
          <w:color w:val="102EA6"/>
          <w:kern w:val="36"/>
          <w:sz w:val="28"/>
          <w:szCs w:val="28"/>
        </w:rPr>
      </w:pPr>
    </w:p>
    <w:p w:rsidR="00DA7364" w:rsidRPr="00DA7364" w:rsidRDefault="00DA7364" w:rsidP="00DA7364">
      <w:pPr>
        <w:shd w:val="clear" w:color="auto" w:fill="FFFFFF"/>
        <w:spacing w:before="180" w:after="180" w:line="360" w:lineRule="atLeast"/>
        <w:jc w:val="center"/>
        <w:outlineLvl w:val="0"/>
        <w:rPr>
          <w:rFonts w:ascii="Times New Roman" w:eastAsia="Times New Roman" w:hAnsi="Times New Roman" w:cs="Times New Roman"/>
          <w:b/>
          <w:bCs/>
          <w:caps/>
          <w:color w:val="000000" w:themeColor="text1"/>
          <w:kern w:val="36"/>
          <w:sz w:val="28"/>
          <w:szCs w:val="28"/>
        </w:rPr>
      </w:pPr>
      <w:r>
        <w:rPr>
          <w:rFonts w:ascii="Times New Roman" w:eastAsia="Times New Roman" w:hAnsi="Times New Roman" w:cs="Times New Roman"/>
          <w:b/>
          <w:bCs/>
          <w:caps/>
          <w:color w:val="000000" w:themeColor="text1"/>
          <w:kern w:val="36"/>
          <w:sz w:val="28"/>
          <w:szCs w:val="28"/>
        </w:rPr>
        <w:t xml:space="preserve">TÌM </w:t>
      </w:r>
      <w:proofErr w:type="gramStart"/>
      <w:r>
        <w:rPr>
          <w:rFonts w:ascii="Times New Roman" w:eastAsia="Times New Roman" w:hAnsi="Times New Roman" w:cs="Times New Roman"/>
          <w:b/>
          <w:bCs/>
          <w:caps/>
          <w:color w:val="000000" w:themeColor="text1"/>
          <w:kern w:val="36"/>
          <w:sz w:val="28"/>
          <w:szCs w:val="28"/>
        </w:rPr>
        <w:t xml:space="preserve">HIỂU  </w:t>
      </w:r>
      <w:r w:rsidRPr="00DA7364">
        <w:rPr>
          <w:rFonts w:ascii="Times New Roman" w:eastAsia="Times New Roman" w:hAnsi="Times New Roman" w:cs="Times New Roman"/>
          <w:b/>
          <w:bCs/>
          <w:caps/>
          <w:color w:val="000000" w:themeColor="text1"/>
          <w:kern w:val="36"/>
          <w:sz w:val="28"/>
          <w:szCs w:val="28"/>
        </w:rPr>
        <w:t>BỆNH</w:t>
      </w:r>
      <w:proofErr w:type="gramEnd"/>
      <w:r w:rsidRPr="00DA7364">
        <w:rPr>
          <w:rFonts w:ascii="Times New Roman" w:eastAsia="Times New Roman" w:hAnsi="Times New Roman" w:cs="Times New Roman"/>
          <w:b/>
          <w:bCs/>
          <w:caps/>
          <w:color w:val="000000" w:themeColor="text1"/>
          <w:kern w:val="36"/>
          <w:sz w:val="28"/>
          <w:szCs w:val="28"/>
        </w:rPr>
        <w:t xml:space="preserve"> ĐẬU MÙ</w:t>
      </w:r>
      <w:r w:rsidR="00D7063E">
        <w:rPr>
          <w:rFonts w:ascii="Times New Roman" w:eastAsia="Times New Roman" w:hAnsi="Times New Roman" w:cs="Times New Roman"/>
          <w:b/>
          <w:bCs/>
          <w:caps/>
          <w:color w:val="000000" w:themeColor="text1"/>
          <w:kern w:val="36"/>
          <w:sz w:val="28"/>
          <w:szCs w:val="28"/>
        </w:rPr>
        <w:t>A KHỈ: NGUYÊN NHÂN, TRIỆU CHỨNG</w:t>
      </w:r>
      <w:r w:rsidRPr="00DA7364">
        <w:rPr>
          <w:rFonts w:ascii="Times New Roman" w:eastAsia="Times New Roman" w:hAnsi="Times New Roman" w:cs="Times New Roman"/>
          <w:b/>
          <w:bCs/>
          <w:caps/>
          <w:color w:val="000000" w:themeColor="text1"/>
          <w:kern w:val="36"/>
          <w:sz w:val="28"/>
          <w:szCs w:val="28"/>
        </w:rPr>
        <w:t xml:space="preserve"> VÀ PHÒNG NGỪA</w:t>
      </w:r>
    </w:p>
    <w:p w:rsidR="00DA7364" w:rsidRPr="00DA7364" w:rsidRDefault="00DA7364" w:rsidP="00DA7364">
      <w:pPr>
        <w:shd w:val="clear" w:color="auto" w:fill="FFFFFF"/>
        <w:spacing w:after="0" w:line="240" w:lineRule="auto"/>
        <w:jc w:val="both"/>
        <w:rPr>
          <w:rFonts w:ascii="Times New Roman" w:eastAsia="Times New Roman" w:hAnsi="Times New Roman" w:cs="Times New Roman"/>
          <w:color w:val="686868"/>
          <w:sz w:val="28"/>
          <w:szCs w:val="28"/>
        </w:rPr>
      </w:pPr>
    </w:p>
    <w:p w:rsidR="00DA7364" w:rsidRPr="00DA7364" w:rsidRDefault="00DA7364" w:rsidP="00DA7364">
      <w:pPr>
        <w:shd w:val="clear" w:color="auto" w:fill="FFFFFF"/>
        <w:spacing w:after="0" w:line="240" w:lineRule="auto"/>
        <w:jc w:val="both"/>
        <w:rPr>
          <w:rFonts w:ascii="Times New Roman" w:eastAsia="Times New Roman" w:hAnsi="Times New Roman" w:cs="Times New Roman"/>
          <w:color w:val="686868"/>
          <w:sz w:val="28"/>
          <w:szCs w:val="28"/>
        </w:rPr>
      </w:pPr>
      <w:r w:rsidRPr="00DA7364">
        <w:rPr>
          <w:rFonts w:ascii="Times New Roman" w:eastAsia="Times New Roman" w:hAnsi="Times New Roman" w:cs="Times New Roman"/>
          <w:color w:val="686868"/>
          <w:sz w:val="28"/>
          <w:szCs w:val="28"/>
        </w:rPr>
        <w:t>Bệnh đậu mùa khỉ đã được Tổ chức Y tế Thế giới (WHO) tổ chức họp khẩn và đưa ra những cảnh báo về căn bệnh này đang bùng phát. Hiện bệnh đã xuất hiện tại 12 quốc gia trên thế giới như Anh, Tây Ban Nha, Bỉ, Ý, Pháp, Đức, Bồ Đào Nha, Thụy Điển, Mỹ, Canada, Australia và có nguy cơ lan sang nhiều nước khác.</w:t>
      </w:r>
    </w:p>
    <w:p w:rsidR="00DA7364" w:rsidRPr="00DA7364" w:rsidRDefault="00DA7364" w:rsidP="00DA7364">
      <w:pPr>
        <w:shd w:val="clear" w:color="auto" w:fill="FFFFFF"/>
        <w:spacing w:after="150" w:line="240" w:lineRule="auto"/>
        <w:jc w:val="both"/>
        <w:rPr>
          <w:rFonts w:ascii="Times New Roman" w:eastAsia="Times New Roman" w:hAnsi="Times New Roman" w:cs="Times New Roman"/>
          <w:color w:val="686868"/>
          <w:sz w:val="28"/>
          <w:szCs w:val="28"/>
        </w:rPr>
      </w:pPr>
      <w:r w:rsidRPr="00DA7364">
        <w:rPr>
          <w:rFonts w:ascii="Times New Roman" w:eastAsia="Times New Roman" w:hAnsi="Times New Roman" w:cs="Times New Roman"/>
          <w:color w:val="686868"/>
          <w:sz w:val="28"/>
          <w:szCs w:val="28"/>
        </w:rPr>
        <w:t>Bệnh đậu mùa khỉ là gì, nghiêm trọng như thế nào, có lây lan qua đường hô hấp như đại dịch Covid-19 hay không và hậu quả khi mắc bệnh đậu mùa khỉ ra sao là những vấn đề đang được nhiều người quan tâm và lo lắng trong những ngày gần đây. Bài viết sau đây sẽ tổng hợp, cung cấp những thông tin cơ bản nhất liên quan đến bệnh đậu mùa khỉ – căn bệnh nguy hiểm đang bùng phát.</w:t>
      </w:r>
    </w:p>
    <w:p w:rsidR="00DA7364" w:rsidRPr="00DA7364" w:rsidRDefault="00DA7364" w:rsidP="00DA7364">
      <w:pPr>
        <w:shd w:val="clear" w:color="auto" w:fill="FFFFFF"/>
        <w:spacing w:after="0" w:line="360" w:lineRule="atLeast"/>
        <w:jc w:val="both"/>
        <w:outlineLvl w:val="1"/>
        <w:rPr>
          <w:rFonts w:ascii="Times New Roman" w:eastAsia="Times New Roman" w:hAnsi="Times New Roman" w:cs="Times New Roman"/>
          <w:color w:val="000000" w:themeColor="text1"/>
          <w:sz w:val="28"/>
          <w:szCs w:val="28"/>
        </w:rPr>
      </w:pPr>
      <w:r w:rsidRPr="00DA7364">
        <w:rPr>
          <w:rFonts w:ascii="Times New Roman" w:eastAsia="Times New Roman" w:hAnsi="Times New Roman" w:cs="Times New Roman"/>
          <w:color w:val="000000" w:themeColor="text1"/>
          <w:sz w:val="28"/>
          <w:szCs w:val="28"/>
        </w:rPr>
        <w:t>Đậu mùa khỉ là gì?</w:t>
      </w:r>
    </w:p>
    <w:p w:rsidR="00DA7364" w:rsidRPr="00DA7364" w:rsidRDefault="00DA7364" w:rsidP="00DA7364">
      <w:pPr>
        <w:shd w:val="clear" w:color="auto" w:fill="FFFFFF"/>
        <w:spacing w:after="150" w:line="240" w:lineRule="auto"/>
        <w:jc w:val="both"/>
        <w:rPr>
          <w:rFonts w:ascii="Times New Roman" w:eastAsia="Times New Roman" w:hAnsi="Times New Roman" w:cs="Times New Roman"/>
          <w:color w:val="686868"/>
          <w:sz w:val="28"/>
          <w:szCs w:val="28"/>
        </w:rPr>
      </w:pPr>
      <w:r w:rsidRPr="00DA7364">
        <w:rPr>
          <w:rFonts w:ascii="Times New Roman" w:eastAsia="Times New Roman" w:hAnsi="Times New Roman" w:cs="Times New Roman"/>
          <w:color w:val="686868"/>
          <w:sz w:val="28"/>
          <w:szCs w:val="28"/>
        </w:rPr>
        <w:t>Đậu mùa khỉ (Monkeypox) là một căn bệnh hiếm gặp, do virus có “họ hàng” với bệnh đậu mùa phổ biến gây ra. Người mắc bệnh thường có các triệu chứng như phát ban, sốt, đau đầu</w:t>
      </w:r>
      <w:proofErr w:type="gramStart"/>
      <w:r w:rsidRPr="00DA7364">
        <w:rPr>
          <w:rFonts w:ascii="Times New Roman" w:eastAsia="Times New Roman" w:hAnsi="Times New Roman" w:cs="Times New Roman"/>
          <w:color w:val="686868"/>
          <w:sz w:val="28"/>
          <w:szCs w:val="28"/>
        </w:rPr>
        <w:t>,…</w:t>
      </w:r>
      <w:proofErr w:type="gramEnd"/>
      <w:r w:rsidRPr="00DA7364">
        <w:rPr>
          <w:rFonts w:ascii="Times New Roman" w:eastAsia="Times New Roman" w:hAnsi="Times New Roman" w:cs="Times New Roman"/>
          <w:color w:val="686868"/>
          <w:sz w:val="28"/>
          <w:szCs w:val="28"/>
        </w:rPr>
        <w:t xml:space="preserve"> Hầu hết những người nhiễm bệnh đều hồi phục sau vài tuần, tỷ lệ tử vong không cao. Tuy vậy, các yếu tố nguy cơ dẫn đến bệnh diễn tiến nặng, khả năng tử vong cao bao gồm: người mắc bệnh có tiếp xúc lâu dài với virus, trẻ em, người có hệ miễn dịch </w:t>
      </w:r>
      <w:proofErr w:type="gramStart"/>
      <w:r w:rsidRPr="00DA7364">
        <w:rPr>
          <w:rFonts w:ascii="Times New Roman" w:eastAsia="Times New Roman" w:hAnsi="Times New Roman" w:cs="Times New Roman"/>
          <w:color w:val="686868"/>
          <w:sz w:val="28"/>
          <w:szCs w:val="28"/>
        </w:rPr>
        <w:t>kém,….</w:t>
      </w:r>
      <w:proofErr w:type="gramEnd"/>
    </w:p>
    <w:p w:rsidR="00DA7364" w:rsidRPr="00DA7364" w:rsidRDefault="00D7063E" w:rsidP="00DA7364">
      <w:pPr>
        <w:shd w:val="clear" w:color="auto" w:fill="FFFFFF"/>
        <w:spacing w:after="150" w:line="240" w:lineRule="auto"/>
        <w:jc w:val="both"/>
        <w:rPr>
          <w:rFonts w:ascii="Times New Roman" w:eastAsia="Times New Roman" w:hAnsi="Times New Roman" w:cs="Times New Roman"/>
          <w:color w:val="686868"/>
          <w:sz w:val="28"/>
          <w:szCs w:val="28"/>
        </w:rPr>
      </w:pPr>
      <w:r>
        <w:rPr>
          <w:rFonts w:ascii="Times New Roman" w:eastAsia="Times New Roman" w:hAnsi="Times New Roman" w:cs="Times New Roman"/>
          <w:color w:val="686868"/>
          <w:sz w:val="28"/>
          <w:szCs w:val="28"/>
        </w:rPr>
        <w:t>Theo</w:t>
      </w:r>
      <w:bookmarkStart w:id="0" w:name="_GoBack"/>
      <w:bookmarkEnd w:id="0"/>
      <w:r w:rsidR="00DA7364" w:rsidRPr="00DA7364">
        <w:rPr>
          <w:rFonts w:ascii="Times New Roman" w:eastAsia="Times New Roman" w:hAnsi="Times New Roman" w:cs="Times New Roman"/>
          <w:color w:val="686868"/>
          <w:sz w:val="28"/>
          <w:szCs w:val="28"/>
        </w:rPr>
        <w:t xml:space="preserve"> ghi nhận các ca bệnh đậu mùa khỉ lây nhiễm trực tiếp qua tiếp xúc với người nhiễm (tiếp xúc với chăn ga gối trải giường, quần áo, khăn mặt, dịch tiết, giọt bắn đường hô hấp</w:t>
      </w:r>
      <w:proofErr w:type="gramStart"/>
      <w:r w:rsidR="00DA7364" w:rsidRPr="00DA7364">
        <w:rPr>
          <w:rFonts w:ascii="Times New Roman" w:eastAsia="Times New Roman" w:hAnsi="Times New Roman" w:cs="Times New Roman"/>
          <w:color w:val="686868"/>
          <w:sz w:val="28"/>
          <w:szCs w:val="28"/>
        </w:rPr>
        <w:t>,…</w:t>
      </w:r>
      <w:proofErr w:type="gramEnd"/>
      <w:r w:rsidR="00DA7364" w:rsidRPr="00DA7364">
        <w:rPr>
          <w:rFonts w:ascii="Times New Roman" w:eastAsia="Times New Roman" w:hAnsi="Times New Roman" w:cs="Times New Roman"/>
          <w:color w:val="686868"/>
          <w:sz w:val="28"/>
          <w:szCs w:val="28"/>
        </w:rPr>
        <w:t>). Y văn chưa xác nhận việc bệnh đậu mùa khỉ có lây qua đường tình dục hay không. Tuy vậy, thông tin từ WHO ghi nhận bệnh có xuất hiện ở một số nam giới có quan hệ tình dục đồng tính. Trẻ em, người trưởng thành cũng là đối tượng có thể mắc bệnh.</w:t>
      </w:r>
    </w:p>
    <w:p w:rsidR="00DA7364" w:rsidRPr="00DA7364" w:rsidRDefault="00DA7364" w:rsidP="00DA7364">
      <w:pPr>
        <w:shd w:val="clear" w:color="auto" w:fill="FFFFFF"/>
        <w:spacing w:after="150" w:line="240" w:lineRule="auto"/>
        <w:jc w:val="both"/>
        <w:rPr>
          <w:rFonts w:ascii="Times New Roman" w:eastAsia="Times New Roman" w:hAnsi="Times New Roman" w:cs="Times New Roman"/>
          <w:color w:val="686868"/>
          <w:sz w:val="28"/>
          <w:szCs w:val="28"/>
        </w:rPr>
      </w:pPr>
      <w:r w:rsidRPr="00DA7364">
        <w:rPr>
          <w:rFonts w:ascii="Times New Roman" w:eastAsia="Times New Roman" w:hAnsi="Times New Roman" w:cs="Times New Roman"/>
          <w:color w:val="686868"/>
          <w:sz w:val="28"/>
          <w:szCs w:val="28"/>
        </w:rPr>
        <w:t xml:space="preserve">Các nhà khoa học cho biết, căn bệnh này khó lây </w:t>
      </w:r>
      <w:proofErr w:type="gramStart"/>
      <w:r w:rsidRPr="00DA7364">
        <w:rPr>
          <w:rFonts w:ascii="Times New Roman" w:eastAsia="Times New Roman" w:hAnsi="Times New Roman" w:cs="Times New Roman"/>
          <w:color w:val="686868"/>
          <w:sz w:val="28"/>
          <w:szCs w:val="28"/>
        </w:rPr>
        <w:t>lan</w:t>
      </w:r>
      <w:proofErr w:type="gramEnd"/>
      <w:r w:rsidRPr="00DA7364">
        <w:rPr>
          <w:rFonts w:ascii="Times New Roman" w:eastAsia="Times New Roman" w:hAnsi="Times New Roman" w:cs="Times New Roman"/>
          <w:color w:val="686868"/>
          <w:sz w:val="28"/>
          <w:szCs w:val="28"/>
        </w:rPr>
        <w:t xml:space="preserve"> hơn so với dịch Covid-19. Tuy nhiên, bệnh đậu mùa khỉ vẫn có thể trở thành mối đe dọa sức khỏe toàn cầu nếu không có vaccine phòng ngừa kịp thời.</w:t>
      </w:r>
    </w:p>
    <w:p w:rsidR="00DA7364" w:rsidRPr="00DA7364" w:rsidRDefault="00DA7364" w:rsidP="00DA7364">
      <w:pPr>
        <w:shd w:val="clear" w:color="auto" w:fill="FFFFFF"/>
        <w:spacing w:after="0" w:line="360" w:lineRule="atLeast"/>
        <w:jc w:val="both"/>
        <w:outlineLvl w:val="1"/>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I. </w:t>
      </w:r>
      <w:r w:rsidRPr="00DA7364">
        <w:rPr>
          <w:rFonts w:ascii="Times New Roman" w:eastAsia="Times New Roman" w:hAnsi="Times New Roman" w:cs="Times New Roman"/>
          <w:color w:val="000000" w:themeColor="text1"/>
          <w:sz w:val="28"/>
          <w:szCs w:val="28"/>
        </w:rPr>
        <w:t>Nguyên nhân gây bệnh đậu mùa khỉ</w:t>
      </w:r>
    </w:p>
    <w:p w:rsidR="00DA7364" w:rsidRPr="00DA7364" w:rsidRDefault="00DA7364" w:rsidP="00DA7364">
      <w:pPr>
        <w:shd w:val="clear" w:color="auto" w:fill="FFFFFF"/>
        <w:spacing w:after="0" w:line="240" w:lineRule="auto"/>
        <w:jc w:val="both"/>
        <w:rPr>
          <w:rFonts w:ascii="Times New Roman" w:eastAsia="Times New Roman" w:hAnsi="Times New Roman" w:cs="Times New Roman"/>
          <w:color w:val="686868"/>
          <w:sz w:val="28"/>
          <w:szCs w:val="28"/>
        </w:rPr>
      </w:pPr>
      <w:r w:rsidRPr="00DA7364">
        <w:rPr>
          <w:rFonts w:ascii="Times New Roman" w:eastAsia="Times New Roman" w:hAnsi="Times New Roman" w:cs="Times New Roman"/>
          <w:color w:val="686868"/>
          <w:sz w:val="28"/>
          <w:szCs w:val="28"/>
        </w:rPr>
        <w:t>Virus gây nên căn bệnh đậu mùa khỉ là gì? Theo các tài liệu, chủng virus này thuộc chi Orthopoxvirus trong họ virus Poxviridae, lần đầu tiên được phát hiện vào năm 1958. Do virus gây bệnh được phát hiện ở hai ổ dịch giống với căn </w:t>
      </w:r>
      <w:hyperlink r:id="rId5" w:tgtFrame="_blank" w:history="1">
        <w:r w:rsidRPr="00DA7364">
          <w:rPr>
            <w:rFonts w:ascii="Times New Roman" w:eastAsia="Times New Roman" w:hAnsi="Times New Roman" w:cs="Times New Roman"/>
            <w:color w:val="337AB7"/>
            <w:sz w:val="28"/>
            <w:szCs w:val="28"/>
            <w:u w:val="single"/>
          </w:rPr>
          <w:t>bệnh đậu mùa</w:t>
        </w:r>
      </w:hyperlink>
      <w:r w:rsidRPr="00DA7364">
        <w:rPr>
          <w:rFonts w:ascii="Times New Roman" w:eastAsia="Times New Roman" w:hAnsi="Times New Roman" w:cs="Times New Roman"/>
          <w:color w:val="686868"/>
          <w:sz w:val="28"/>
          <w:szCs w:val="28"/>
        </w:rPr>
        <w:t> xảy ra ở khỉ trong phòng nghiên cứu nên căn bệnh này cũng được gọi là bệnh đậu mùa khỉ. (</w:t>
      </w:r>
      <w:hyperlink r:id="rId6" w:anchor="causes" w:tgtFrame="_blank" w:history="1">
        <w:r w:rsidRPr="00DA7364">
          <w:rPr>
            <w:rFonts w:ascii="Times New Roman" w:eastAsia="Times New Roman" w:hAnsi="Times New Roman" w:cs="Times New Roman"/>
            <w:color w:val="337AB7"/>
            <w:sz w:val="28"/>
            <w:szCs w:val="28"/>
            <w:u w:val="single"/>
          </w:rPr>
          <w:t>1</w:t>
        </w:r>
      </w:hyperlink>
      <w:r w:rsidRPr="00DA7364">
        <w:rPr>
          <w:rFonts w:ascii="Times New Roman" w:eastAsia="Times New Roman" w:hAnsi="Times New Roman" w:cs="Times New Roman"/>
          <w:color w:val="686868"/>
          <w:sz w:val="28"/>
          <w:szCs w:val="28"/>
        </w:rPr>
        <w:t>)</w:t>
      </w:r>
    </w:p>
    <w:p w:rsidR="00DA7364" w:rsidRPr="00DA7364" w:rsidRDefault="00DA7364" w:rsidP="00DA7364">
      <w:pPr>
        <w:shd w:val="clear" w:color="auto" w:fill="FFFFFF"/>
        <w:spacing w:after="150" w:line="240" w:lineRule="auto"/>
        <w:jc w:val="both"/>
        <w:rPr>
          <w:rFonts w:ascii="Times New Roman" w:eastAsia="Times New Roman" w:hAnsi="Times New Roman" w:cs="Times New Roman"/>
          <w:color w:val="686868"/>
          <w:sz w:val="28"/>
          <w:szCs w:val="28"/>
        </w:rPr>
      </w:pPr>
      <w:r w:rsidRPr="00DA7364">
        <w:rPr>
          <w:rFonts w:ascii="Times New Roman" w:eastAsia="Times New Roman" w:hAnsi="Times New Roman" w:cs="Times New Roman"/>
          <w:color w:val="686868"/>
          <w:sz w:val="28"/>
          <w:szCs w:val="28"/>
        </w:rPr>
        <w:t>Tuy nhiên, cho đến thời điểm hiện tại thì khỉ không phải là tác nhân dẫn đến bùng phát dịch bệnh này. Theo WHO, nhiều khả năng loài gặm nhấm chính là nguồn lây lớn nhất nhưng vẫn chưa thể xác định chính xác.</w:t>
      </w:r>
    </w:p>
    <w:p w:rsidR="00DA7364" w:rsidRPr="00DA7364" w:rsidRDefault="00DA7364" w:rsidP="00DA7364">
      <w:pPr>
        <w:shd w:val="clear" w:color="auto" w:fill="FFFFFF"/>
        <w:spacing w:after="0" w:line="360" w:lineRule="atLeast"/>
        <w:jc w:val="both"/>
        <w:outlineLvl w:val="1"/>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II. </w:t>
      </w:r>
      <w:r w:rsidRPr="00DA7364">
        <w:rPr>
          <w:rFonts w:ascii="Times New Roman" w:eastAsia="Times New Roman" w:hAnsi="Times New Roman" w:cs="Times New Roman"/>
          <w:color w:val="000000" w:themeColor="text1"/>
          <w:sz w:val="28"/>
          <w:szCs w:val="28"/>
        </w:rPr>
        <w:t>Các triệu chứng của bệnh đậu mùa khỉ</w:t>
      </w:r>
    </w:p>
    <w:p w:rsidR="00DA7364" w:rsidRPr="00DA7364" w:rsidRDefault="00DA7364" w:rsidP="00DA7364">
      <w:pPr>
        <w:shd w:val="clear" w:color="auto" w:fill="FFFFFF"/>
        <w:spacing w:after="0" w:line="360" w:lineRule="atLeast"/>
        <w:jc w:val="both"/>
        <w:outlineLvl w:val="2"/>
        <w:rPr>
          <w:rFonts w:ascii="Times New Roman" w:eastAsia="Times New Roman" w:hAnsi="Times New Roman" w:cs="Times New Roman"/>
          <w:color w:val="000000" w:themeColor="text1"/>
          <w:sz w:val="28"/>
          <w:szCs w:val="28"/>
        </w:rPr>
      </w:pPr>
      <w:r w:rsidRPr="00DA7364">
        <w:rPr>
          <w:rFonts w:ascii="Times New Roman" w:eastAsia="Times New Roman" w:hAnsi="Times New Roman" w:cs="Times New Roman"/>
          <w:color w:val="000000" w:themeColor="text1"/>
          <w:sz w:val="28"/>
          <w:szCs w:val="28"/>
        </w:rPr>
        <w:t>1. Thời gian ủ bệnh</w:t>
      </w:r>
    </w:p>
    <w:p w:rsidR="00DA7364" w:rsidRPr="00DA7364" w:rsidRDefault="00DA7364" w:rsidP="00DA7364">
      <w:pPr>
        <w:shd w:val="clear" w:color="auto" w:fill="FFFFFF"/>
        <w:spacing w:after="150" w:line="240" w:lineRule="auto"/>
        <w:jc w:val="both"/>
        <w:rPr>
          <w:rFonts w:ascii="Times New Roman" w:eastAsia="Times New Roman" w:hAnsi="Times New Roman" w:cs="Times New Roman"/>
          <w:color w:val="686868"/>
          <w:sz w:val="28"/>
          <w:szCs w:val="28"/>
        </w:rPr>
      </w:pPr>
      <w:r w:rsidRPr="00DA7364">
        <w:rPr>
          <w:rFonts w:ascii="Times New Roman" w:eastAsia="Times New Roman" w:hAnsi="Times New Roman" w:cs="Times New Roman"/>
          <w:color w:val="686868"/>
          <w:sz w:val="28"/>
          <w:szCs w:val="28"/>
        </w:rPr>
        <w:t>Nếu một người không may mắc bệnh đậu mùa khỉ thì thời gian ủ bệnh và phát hiện triệu chứng là bao lâu? Câu trả lời là, thông thường sau khi nhiễm virus gây nên bệnh đậu mùa khỉ thì thời gian ủ bệnh có thể từ 5 đến 21 ngày, tức là sau thời gian đó các triệu chứng đầu tiên của bệnh mới bắt đầu xuất hiện. Một số trường hợp, thời gian ủ bệnh kéo dài trong khoảng từ 7 đến 14 ngày. (</w:t>
      </w:r>
      <w:hyperlink r:id="rId7" w:tgtFrame="_blank" w:history="1">
        <w:r w:rsidRPr="00DA7364">
          <w:rPr>
            <w:rFonts w:ascii="Times New Roman" w:eastAsia="Times New Roman" w:hAnsi="Times New Roman" w:cs="Times New Roman"/>
            <w:color w:val="337AB7"/>
            <w:sz w:val="28"/>
            <w:szCs w:val="28"/>
            <w:u w:val="single"/>
          </w:rPr>
          <w:t>2</w:t>
        </w:r>
      </w:hyperlink>
      <w:r w:rsidRPr="00DA7364">
        <w:rPr>
          <w:rFonts w:ascii="Times New Roman" w:eastAsia="Times New Roman" w:hAnsi="Times New Roman" w:cs="Times New Roman"/>
          <w:color w:val="686868"/>
          <w:sz w:val="28"/>
          <w:szCs w:val="28"/>
        </w:rPr>
        <w:t>)</w:t>
      </w:r>
    </w:p>
    <w:p w:rsidR="00DA7364" w:rsidRPr="00DA7364" w:rsidRDefault="00DA7364" w:rsidP="00DA7364">
      <w:pPr>
        <w:shd w:val="clear" w:color="auto" w:fill="FFFFFF"/>
        <w:spacing w:after="0" w:line="360" w:lineRule="atLeast"/>
        <w:jc w:val="both"/>
        <w:outlineLvl w:val="2"/>
        <w:rPr>
          <w:rFonts w:ascii="Times New Roman" w:eastAsia="Times New Roman" w:hAnsi="Times New Roman" w:cs="Times New Roman"/>
          <w:color w:val="686868"/>
          <w:sz w:val="28"/>
          <w:szCs w:val="28"/>
        </w:rPr>
      </w:pPr>
      <w:r w:rsidRPr="00DA7364">
        <w:rPr>
          <w:rFonts w:ascii="Times New Roman" w:eastAsia="Times New Roman" w:hAnsi="Times New Roman" w:cs="Times New Roman"/>
          <w:color w:val="686868"/>
          <w:sz w:val="28"/>
          <w:szCs w:val="28"/>
        </w:rPr>
        <w:t>2. Triệu chứng bệnh đậu mùa khỉ</w:t>
      </w:r>
    </w:p>
    <w:p w:rsidR="00DA7364" w:rsidRPr="00DA7364" w:rsidRDefault="00DA7364" w:rsidP="00DA7364">
      <w:pPr>
        <w:shd w:val="clear" w:color="auto" w:fill="FFFFFF"/>
        <w:spacing w:after="0" w:line="240" w:lineRule="auto"/>
        <w:jc w:val="both"/>
        <w:rPr>
          <w:rFonts w:ascii="Times New Roman" w:eastAsia="Times New Roman" w:hAnsi="Times New Roman" w:cs="Times New Roman"/>
          <w:color w:val="686868"/>
          <w:sz w:val="28"/>
          <w:szCs w:val="28"/>
        </w:rPr>
      </w:pPr>
      <w:r w:rsidRPr="00DA7364">
        <w:rPr>
          <w:rFonts w:ascii="Times New Roman" w:eastAsia="Times New Roman" w:hAnsi="Times New Roman" w:cs="Times New Roman"/>
          <w:color w:val="686868"/>
          <w:sz w:val="28"/>
          <w:szCs w:val="28"/>
        </w:rPr>
        <w:t>Các dấu hiệu đậu mùa khỉ xuất hiện đầu tiên khi một người mắc bệnh đậu mùa khỉ bao gồm:</w:t>
      </w:r>
    </w:p>
    <w:p w:rsidR="00DA7364" w:rsidRPr="00DA7364" w:rsidRDefault="00DA7364" w:rsidP="00DA736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DA7364">
        <w:rPr>
          <w:rFonts w:ascii="Times New Roman" w:eastAsia="Times New Roman" w:hAnsi="Times New Roman" w:cs="Times New Roman"/>
          <w:color w:val="686868"/>
          <w:sz w:val="28"/>
          <w:szCs w:val="28"/>
        </w:rPr>
        <w:t>Sốt (thường là triệu chứng bệnh đầu tiên)</w:t>
      </w:r>
    </w:p>
    <w:p w:rsidR="00DA7364" w:rsidRPr="00DA7364" w:rsidRDefault="00DA7364" w:rsidP="00DA736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hyperlink r:id="rId8" w:tgtFrame="_blank" w:history="1">
        <w:r w:rsidRPr="00DA7364">
          <w:rPr>
            <w:rFonts w:ascii="Times New Roman" w:eastAsia="Times New Roman" w:hAnsi="Times New Roman" w:cs="Times New Roman"/>
            <w:color w:val="337AB7"/>
            <w:sz w:val="28"/>
            <w:szCs w:val="28"/>
            <w:u w:val="single"/>
          </w:rPr>
          <w:t>Đau đầu</w:t>
        </w:r>
      </w:hyperlink>
      <w:r w:rsidRPr="00DA7364">
        <w:rPr>
          <w:rFonts w:ascii="Times New Roman" w:eastAsia="Times New Roman" w:hAnsi="Times New Roman" w:cs="Times New Roman"/>
          <w:color w:val="686868"/>
          <w:sz w:val="28"/>
          <w:szCs w:val="28"/>
        </w:rPr>
        <w:t> dữ dội</w:t>
      </w:r>
    </w:p>
    <w:p w:rsidR="00DA7364" w:rsidRPr="00DA7364" w:rsidRDefault="00DA7364" w:rsidP="00DA736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DA7364">
        <w:rPr>
          <w:rFonts w:ascii="Times New Roman" w:eastAsia="Times New Roman" w:hAnsi="Times New Roman" w:cs="Times New Roman"/>
          <w:color w:val="686868"/>
          <w:sz w:val="28"/>
          <w:szCs w:val="28"/>
        </w:rPr>
        <w:t>Đau mỏi lưng và các cơ</w:t>
      </w:r>
    </w:p>
    <w:p w:rsidR="00DA7364" w:rsidRPr="00DA7364" w:rsidRDefault="00DA7364" w:rsidP="00DA736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DA7364">
        <w:rPr>
          <w:rFonts w:ascii="Times New Roman" w:eastAsia="Times New Roman" w:hAnsi="Times New Roman" w:cs="Times New Roman"/>
          <w:color w:val="686868"/>
          <w:sz w:val="28"/>
          <w:szCs w:val="28"/>
        </w:rPr>
        <w:t>Ớn lạnh</w:t>
      </w:r>
    </w:p>
    <w:p w:rsidR="00DA7364" w:rsidRPr="00DA7364" w:rsidRDefault="00DA7364" w:rsidP="00DA736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DA7364">
        <w:rPr>
          <w:rFonts w:ascii="Times New Roman" w:eastAsia="Times New Roman" w:hAnsi="Times New Roman" w:cs="Times New Roman"/>
          <w:color w:val="686868"/>
          <w:sz w:val="28"/>
          <w:szCs w:val="28"/>
        </w:rPr>
        <w:t>Mệt mỏi uể oải</w:t>
      </w:r>
    </w:p>
    <w:p w:rsidR="00DA7364" w:rsidRPr="00DA7364" w:rsidRDefault="00DA7364" w:rsidP="00DA736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DA7364">
        <w:rPr>
          <w:rFonts w:ascii="Times New Roman" w:eastAsia="Times New Roman" w:hAnsi="Times New Roman" w:cs="Times New Roman"/>
          <w:color w:val="686868"/>
          <w:sz w:val="28"/>
          <w:szCs w:val="28"/>
        </w:rPr>
        <w:t>Nổi hạch</w:t>
      </w:r>
    </w:p>
    <w:p w:rsidR="00DA7364" w:rsidRPr="00DA7364" w:rsidRDefault="00DA7364" w:rsidP="00DA7364">
      <w:pPr>
        <w:shd w:val="clear" w:color="auto" w:fill="FFFFFF"/>
        <w:spacing w:after="150" w:line="240" w:lineRule="auto"/>
        <w:jc w:val="both"/>
        <w:rPr>
          <w:rFonts w:ascii="Times New Roman" w:eastAsia="Times New Roman" w:hAnsi="Times New Roman" w:cs="Times New Roman"/>
          <w:color w:val="686868"/>
          <w:sz w:val="28"/>
          <w:szCs w:val="28"/>
        </w:rPr>
      </w:pPr>
      <w:r w:rsidRPr="00DA7364">
        <w:rPr>
          <w:rFonts w:ascii="Times New Roman" w:eastAsia="Times New Roman" w:hAnsi="Times New Roman" w:cs="Times New Roman"/>
          <w:color w:val="686868"/>
          <w:sz w:val="28"/>
          <w:szCs w:val="28"/>
        </w:rPr>
        <w:t>Sau khi có biểu hiện sốt, người bị bệnh đậu mùa khỉ có thể bị phát ban sau đó từ 1 đến 3 ngày. Các dấu phát ban có thể xuất hiện ở:</w:t>
      </w:r>
    </w:p>
    <w:p w:rsidR="00DA7364" w:rsidRPr="00DA7364" w:rsidRDefault="00DA7364" w:rsidP="00DA736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DA7364">
        <w:rPr>
          <w:rFonts w:ascii="Times New Roman" w:eastAsia="Times New Roman" w:hAnsi="Times New Roman" w:cs="Times New Roman"/>
          <w:color w:val="686868"/>
          <w:sz w:val="28"/>
          <w:szCs w:val="28"/>
        </w:rPr>
        <w:t>Trên khắp gương mặt (95% bệnh nhân mắc bệnh đậu mùa khỉ đều phát ban trên mặt)</w:t>
      </w:r>
    </w:p>
    <w:p w:rsidR="00DA7364" w:rsidRPr="00DA7364" w:rsidRDefault="00DA7364" w:rsidP="00DA736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DA7364">
        <w:rPr>
          <w:rFonts w:ascii="Times New Roman" w:eastAsia="Times New Roman" w:hAnsi="Times New Roman" w:cs="Times New Roman"/>
          <w:color w:val="686868"/>
          <w:sz w:val="28"/>
          <w:szCs w:val="28"/>
        </w:rPr>
        <w:t xml:space="preserve">Lòng bàn </w:t>
      </w:r>
      <w:proofErr w:type="gramStart"/>
      <w:r w:rsidRPr="00DA7364">
        <w:rPr>
          <w:rFonts w:ascii="Times New Roman" w:eastAsia="Times New Roman" w:hAnsi="Times New Roman" w:cs="Times New Roman"/>
          <w:color w:val="686868"/>
          <w:sz w:val="28"/>
          <w:szCs w:val="28"/>
        </w:rPr>
        <w:t>tay</w:t>
      </w:r>
      <w:proofErr w:type="gramEnd"/>
      <w:r w:rsidRPr="00DA7364">
        <w:rPr>
          <w:rFonts w:ascii="Times New Roman" w:eastAsia="Times New Roman" w:hAnsi="Times New Roman" w:cs="Times New Roman"/>
          <w:color w:val="686868"/>
          <w:sz w:val="28"/>
          <w:szCs w:val="28"/>
        </w:rPr>
        <w:t>, bàn chân (tỷ lệ phát ban ở lòng bàn tay, bàn chân cũng tương đối cao, lên đến khoảng 75%)</w:t>
      </w:r>
    </w:p>
    <w:p w:rsidR="00DA7364" w:rsidRPr="00DA7364" w:rsidRDefault="00DA7364" w:rsidP="00DA736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DA7364">
        <w:rPr>
          <w:rFonts w:ascii="Times New Roman" w:eastAsia="Times New Roman" w:hAnsi="Times New Roman" w:cs="Times New Roman"/>
          <w:color w:val="686868"/>
          <w:sz w:val="28"/>
          <w:szCs w:val="28"/>
        </w:rPr>
        <w:t>Miệng</w:t>
      </w:r>
    </w:p>
    <w:p w:rsidR="00DA7364" w:rsidRPr="00DA7364" w:rsidRDefault="00DA7364" w:rsidP="00DA736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DA7364">
        <w:rPr>
          <w:rFonts w:ascii="Times New Roman" w:eastAsia="Times New Roman" w:hAnsi="Times New Roman" w:cs="Times New Roman"/>
          <w:color w:val="686868"/>
          <w:sz w:val="28"/>
          <w:szCs w:val="28"/>
        </w:rPr>
        <w:t>Mắt (bao gồm cả giác mạc và kết mạc)</w:t>
      </w:r>
    </w:p>
    <w:p w:rsidR="00DA7364" w:rsidRPr="00DA7364" w:rsidRDefault="00DA7364" w:rsidP="00DA736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DA7364">
        <w:rPr>
          <w:rFonts w:ascii="Times New Roman" w:eastAsia="Times New Roman" w:hAnsi="Times New Roman" w:cs="Times New Roman"/>
          <w:color w:val="686868"/>
          <w:sz w:val="28"/>
          <w:szCs w:val="28"/>
        </w:rPr>
        <w:t>Cơ quan sinh dục</w:t>
      </w:r>
    </w:p>
    <w:p w:rsidR="00DA7364" w:rsidRPr="00DA7364" w:rsidRDefault="00DA7364" w:rsidP="00DA7364">
      <w:pPr>
        <w:shd w:val="clear" w:color="auto" w:fill="FFFFFF"/>
        <w:spacing w:after="150" w:line="240" w:lineRule="auto"/>
        <w:jc w:val="both"/>
        <w:rPr>
          <w:rFonts w:ascii="Times New Roman" w:eastAsia="Times New Roman" w:hAnsi="Times New Roman" w:cs="Times New Roman"/>
          <w:color w:val="686868"/>
          <w:sz w:val="28"/>
          <w:szCs w:val="28"/>
        </w:rPr>
      </w:pPr>
      <w:r w:rsidRPr="00DA7364">
        <w:rPr>
          <w:rFonts w:ascii="Times New Roman" w:eastAsia="Times New Roman" w:hAnsi="Times New Roman" w:cs="Times New Roman"/>
          <w:color w:val="686868"/>
          <w:sz w:val="28"/>
          <w:szCs w:val="28"/>
        </w:rPr>
        <w:t>Các nốt phan ban ban đầu chỉ hơi sần trên bề mặt da và sau đó phát triển nghiêm trọng hơn, trở thành mụn nước, sưng to rồi dần chuyển sang mụn mủ rồi mới khô lại, đóng vảy và xẹp xuống. Thông thường, các triệu chứng bệnh đậu mùa khỉ sẽ kéo dài từ 2 đến 4 tuần rồi tự khỏi, người bệnh không cần thực hiện các biện pháp điều trị đặc biệt.</w:t>
      </w:r>
    </w:p>
    <w:p w:rsidR="00DA7364" w:rsidRPr="00DA7364" w:rsidRDefault="00DA7364" w:rsidP="00DA7364">
      <w:pPr>
        <w:shd w:val="clear" w:color="auto" w:fill="FFFFFF"/>
        <w:spacing w:after="0" w:line="360" w:lineRule="atLeast"/>
        <w:jc w:val="both"/>
        <w:outlineLvl w:val="1"/>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w:t>
      </w:r>
      <w:r w:rsidRPr="00DA7364">
        <w:rPr>
          <w:rFonts w:ascii="Times New Roman" w:eastAsia="Times New Roman" w:hAnsi="Times New Roman" w:cs="Times New Roman"/>
          <w:color w:val="000000" w:themeColor="text1"/>
          <w:sz w:val="28"/>
          <w:szCs w:val="28"/>
        </w:rPr>
        <w:t>Đậu mùa khỉ lây qua đường nào?</w:t>
      </w:r>
    </w:p>
    <w:p w:rsidR="00DA7364" w:rsidRPr="00DA7364" w:rsidRDefault="00DA7364" w:rsidP="00DA7364">
      <w:pPr>
        <w:shd w:val="clear" w:color="auto" w:fill="FFFFFF"/>
        <w:spacing w:after="0" w:line="240" w:lineRule="auto"/>
        <w:jc w:val="both"/>
        <w:rPr>
          <w:rFonts w:ascii="Times New Roman" w:eastAsia="Times New Roman" w:hAnsi="Times New Roman" w:cs="Times New Roman"/>
          <w:color w:val="686868"/>
          <w:sz w:val="28"/>
          <w:szCs w:val="28"/>
        </w:rPr>
      </w:pPr>
      <w:r w:rsidRPr="00DA7364">
        <w:rPr>
          <w:rFonts w:ascii="Times New Roman" w:eastAsia="Times New Roman" w:hAnsi="Times New Roman" w:cs="Times New Roman"/>
          <w:color w:val="686868"/>
          <w:sz w:val="28"/>
          <w:szCs w:val="28"/>
        </w:rPr>
        <w:t>Bệnh đậu mùa khỉ có thể lây trực tiếp khi tiếp xúc với máu, chất lỏng trong cơ thể, giọt bắn đường hô hấp, vết thương trên da hoặc niêm mạc của người bệnh (hoặc của động vật mắc bệnh).</w:t>
      </w:r>
    </w:p>
    <w:p w:rsidR="00DA7364" w:rsidRPr="00DA7364" w:rsidRDefault="00DA7364" w:rsidP="00DA7364">
      <w:pPr>
        <w:shd w:val="clear" w:color="auto" w:fill="FFFFFF"/>
        <w:spacing w:after="150" w:line="240" w:lineRule="auto"/>
        <w:jc w:val="both"/>
        <w:rPr>
          <w:rFonts w:ascii="Times New Roman" w:eastAsia="Times New Roman" w:hAnsi="Times New Roman" w:cs="Times New Roman"/>
          <w:color w:val="686868"/>
          <w:sz w:val="28"/>
          <w:szCs w:val="28"/>
        </w:rPr>
      </w:pPr>
      <w:r w:rsidRPr="00DA7364">
        <w:rPr>
          <w:rFonts w:ascii="Times New Roman" w:eastAsia="Times New Roman" w:hAnsi="Times New Roman" w:cs="Times New Roman"/>
          <w:color w:val="686868"/>
          <w:sz w:val="28"/>
          <w:szCs w:val="28"/>
        </w:rPr>
        <w:t xml:space="preserve">Ngoài ra, ăn thịt động vật bị nhiễm bệnh, tiếp xúc với các vật dụng của người bệnh (chăn ga gối nệm, khăn mặt, quần áo,…) hoặc tiếp xúc với các tổn thương da của người bệnh cũng có thể khiến một người bị nhiễm bệnh đậu mùa khỉ. Vì thế, nếu sống </w:t>
      </w:r>
      <w:proofErr w:type="gramStart"/>
      <w:r w:rsidRPr="00DA7364">
        <w:rPr>
          <w:rFonts w:ascii="Times New Roman" w:eastAsia="Times New Roman" w:hAnsi="Times New Roman" w:cs="Times New Roman"/>
          <w:color w:val="686868"/>
          <w:sz w:val="28"/>
          <w:szCs w:val="28"/>
        </w:rPr>
        <w:t>chung</w:t>
      </w:r>
      <w:proofErr w:type="gramEnd"/>
      <w:r w:rsidRPr="00DA7364">
        <w:rPr>
          <w:rFonts w:ascii="Times New Roman" w:eastAsia="Times New Roman" w:hAnsi="Times New Roman" w:cs="Times New Roman"/>
          <w:color w:val="686868"/>
          <w:sz w:val="28"/>
          <w:szCs w:val="28"/>
        </w:rPr>
        <w:t xml:space="preserve"> với người đang mắc bệnh đậu mùa khỉ thì khả năng nhiễm bệnh thường khá cao. (</w:t>
      </w:r>
      <w:hyperlink r:id="rId9" w:tgtFrame="_blank" w:history="1">
        <w:r w:rsidRPr="00DA7364">
          <w:rPr>
            <w:rFonts w:ascii="Times New Roman" w:eastAsia="Times New Roman" w:hAnsi="Times New Roman" w:cs="Times New Roman"/>
            <w:color w:val="337AB7"/>
            <w:sz w:val="28"/>
            <w:szCs w:val="28"/>
            <w:u w:val="single"/>
          </w:rPr>
          <w:t>3</w:t>
        </w:r>
      </w:hyperlink>
      <w:r w:rsidRPr="00DA7364">
        <w:rPr>
          <w:rFonts w:ascii="Times New Roman" w:eastAsia="Times New Roman" w:hAnsi="Times New Roman" w:cs="Times New Roman"/>
          <w:color w:val="686868"/>
          <w:sz w:val="28"/>
          <w:szCs w:val="28"/>
        </w:rPr>
        <w:t>)</w:t>
      </w:r>
    </w:p>
    <w:p w:rsidR="00DA7364" w:rsidRPr="00DA7364" w:rsidRDefault="00DA7364" w:rsidP="00DA7364">
      <w:pPr>
        <w:shd w:val="clear" w:color="auto" w:fill="FFFFFF"/>
        <w:spacing w:after="150" w:line="240" w:lineRule="auto"/>
        <w:jc w:val="both"/>
        <w:rPr>
          <w:rFonts w:ascii="Times New Roman" w:eastAsia="Times New Roman" w:hAnsi="Times New Roman" w:cs="Times New Roman"/>
          <w:color w:val="686868"/>
          <w:sz w:val="28"/>
          <w:szCs w:val="28"/>
        </w:rPr>
      </w:pPr>
      <w:r w:rsidRPr="00DA7364">
        <w:rPr>
          <w:rFonts w:ascii="Times New Roman" w:eastAsia="Times New Roman" w:hAnsi="Times New Roman" w:cs="Times New Roman"/>
          <w:color w:val="686868"/>
          <w:sz w:val="28"/>
          <w:szCs w:val="28"/>
        </w:rPr>
        <w:lastRenderedPageBreak/>
        <w:t xml:space="preserve">Ngoài ra, căn bệnh này cũng có thể lây từ mẹ sang </w:t>
      </w:r>
      <w:proofErr w:type="gramStart"/>
      <w:r w:rsidRPr="00DA7364">
        <w:rPr>
          <w:rFonts w:ascii="Times New Roman" w:eastAsia="Times New Roman" w:hAnsi="Times New Roman" w:cs="Times New Roman"/>
          <w:color w:val="686868"/>
          <w:sz w:val="28"/>
          <w:szCs w:val="28"/>
        </w:rPr>
        <w:t>thai</w:t>
      </w:r>
      <w:proofErr w:type="gramEnd"/>
      <w:r w:rsidRPr="00DA7364">
        <w:rPr>
          <w:rFonts w:ascii="Times New Roman" w:eastAsia="Times New Roman" w:hAnsi="Times New Roman" w:cs="Times New Roman"/>
          <w:color w:val="686868"/>
          <w:sz w:val="28"/>
          <w:szCs w:val="28"/>
        </w:rPr>
        <w:t xml:space="preserve"> nhi và dẫn đến bệnh đậu mùa khỉ bẩm sinh. Trẻ sơ sinh tiếp xúc gần với mẹ trong quá trình sinh nở và sau khi sinh cũng có nguy cơ nhiễm bệnh cao nếu mẹ đang mắc bệnh.</w:t>
      </w:r>
    </w:p>
    <w:p w:rsidR="00DA7364" w:rsidRPr="00DA7364" w:rsidRDefault="00DA7364" w:rsidP="00DA7364">
      <w:pPr>
        <w:shd w:val="clear" w:color="auto" w:fill="FFFFFF"/>
        <w:spacing w:after="150" w:line="240" w:lineRule="auto"/>
        <w:jc w:val="both"/>
        <w:rPr>
          <w:rFonts w:ascii="Times New Roman" w:eastAsia="Times New Roman" w:hAnsi="Times New Roman" w:cs="Times New Roman"/>
          <w:color w:val="686868"/>
          <w:sz w:val="28"/>
          <w:szCs w:val="28"/>
        </w:rPr>
      </w:pPr>
      <w:r w:rsidRPr="00DA7364">
        <w:rPr>
          <w:rFonts w:ascii="Times New Roman" w:eastAsia="Times New Roman" w:hAnsi="Times New Roman" w:cs="Times New Roman"/>
          <w:color w:val="686868"/>
          <w:sz w:val="28"/>
          <w:szCs w:val="28"/>
        </w:rPr>
        <w:t xml:space="preserve">Tuy tiếp xúc gần với người bệnh được xem như một yếu tố nguy cơ làm lây </w:t>
      </w:r>
      <w:proofErr w:type="gramStart"/>
      <w:r w:rsidRPr="00DA7364">
        <w:rPr>
          <w:rFonts w:ascii="Times New Roman" w:eastAsia="Times New Roman" w:hAnsi="Times New Roman" w:cs="Times New Roman"/>
          <w:color w:val="686868"/>
          <w:sz w:val="28"/>
          <w:szCs w:val="28"/>
        </w:rPr>
        <w:t>lan</w:t>
      </w:r>
      <w:proofErr w:type="gramEnd"/>
      <w:r w:rsidRPr="00DA7364">
        <w:rPr>
          <w:rFonts w:ascii="Times New Roman" w:eastAsia="Times New Roman" w:hAnsi="Times New Roman" w:cs="Times New Roman"/>
          <w:color w:val="686868"/>
          <w:sz w:val="28"/>
          <w:szCs w:val="28"/>
        </w:rPr>
        <w:t xml:space="preserve"> bệnh đậu mùa khỉ nhưng các chuyên gia cho rằng, vẫn chưa thể kết luận được việc căn bệnh này có lây truyền qua đường tình dục hay không. Cần thêm các nghiên cứu khác để xác định vấn đề này.</w:t>
      </w:r>
    </w:p>
    <w:p w:rsidR="00DA7364" w:rsidRPr="00DA7364" w:rsidRDefault="00DA7364" w:rsidP="00DA7364">
      <w:pPr>
        <w:shd w:val="clear" w:color="auto" w:fill="FFFFFF"/>
        <w:spacing w:after="0" w:line="360" w:lineRule="atLeast"/>
        <w:jc w:val="both"/>
        <w:outlineLvl w:val="1"/>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III. </w:t>
      </w:r>
      <w:r w:rsidRPr="00DA7364">
        <w:rPr>
          <w:rFonts w:ascii="Times New Roman" w:eastAsia="Times New Roman" w:hAnsi="Times New Roman" w:cs="Times New Roman"/>
          <w:color w:val="000000" w:themeColor="text1"/>
          <w:sz w:val="28"/>
          <w:szCs w:val="28"/>
        </w:rPr>
        <w:t>Điều trị bệnh đậu mùa khỉ</w:t>
      </w:r>
    </w:p>
    <w:p w:rsidR="00DA7364" w:rsidRPr="00DA7364" w:rsidRDefault="00DA7364" w:rsidP="00DA7364">
      <w:pPr>
        <w:shd w:val="clear" w:color="auto" w:fill="FFFFFF"/>
        <w:spacing w:after="0" w:line="240" w:lineRule="auto"/>
        <w:jc w:val="both"/>
        <w:rPr>
          <w:rFonts w:ascii="Times New Roman" w:eastAsia="Times New Roman" w:hAnsi="Times New Roman" w:cs="Times New Roman"/>
          <w:color w:val="686868"/>
          <w:sz w:val="28"/>
          <w:szCs w:val="28"/>
        </w:rPr>
      </w:pPr>
      <w:r w:rsidRPr="00DA7364">
        <w:rPr>
          <w:rFonts w:ascii="Times New Roman" w:eastAsia="Times New Roman" w:hAnsi="Times New Roman" w:cs="Times New Roman"/>
          <w:color w:val="686868"/>
          <w:sz w:val="28"/>
          <w:szCs w:val="28"/>
        </w:rPr>
        <w:t>Tính đến thời điểm hiện tại, chưa có phương pháp hay thuốc đặc trị cho bệnh đậu mùa khỉ. Tuy nhiên, người bệnh không nên quá lo lắng bởi bệnh có thể thuyên giảm và tự khỏi mà không cần điều trị.</w:t>
      </w:r>
    </w:p>
    <w:p w:rsidR="00DA7364" w:rsidRPr="00DA7364" w:rsidRDefault="00DA7364" w:rsidP="00DA7364">
      <w:pPr>
        <w:shd w:val="clear" w:color="auto" w:fill="FFFFFF"/>
        <w:spacing w:after="150" w:line="240" w:lineRule="auto"/>
        <w:jc w:val="both"/>
        <w:rPr>
          <w:rFonts w:ascii="Times New Roman" w:eastAsia="Times New Roman" w:hAnsi="Times New Roman" w:cs="Times New Roman"/>
          <w:color w:val="686868"/>
          <w:sz w:val="28"/>
          <w:szCs w:val="28"/>
        </w:rPr>
      </w:pPr>
      <w:r w:rsidRPr="00DA7364">
        <w:rPr>
          <w:rFonts w:ascii="Times New Roman" w:eastAsia="Times New Roman" w:hAnsi="Times New Roman" w:cs="Times New Roman"/>
          <w:color w:val="686868"/>
          <w:sz w:val="28"/>
          <w:szCs w:val="28"/>
        </w:rPr>
        <w:t>Một số loại thuốc được cho là có thể điều trị đậu mùa khỉ có thể kể đến như: Thuốc kháng vi rút cidofovir, thuốc kháng vi rút mới tecovirimat, thuốc nghiên cứu brincidofovir (CMX001)</w:t>
      </w:r>
      <w:proofErr w:type="gramStart"/>
      <w:r w:rsidRPr="00DA7364">
        <w:rPr>
          <w:rFonts w:ascii="Times New Roman" w:eastAsia="Times New Roman" w:hAnsi="Times New Roman" w:cs="Times New Roman"/>
          <w:color w:val="686868"/>
          <w:sz w:val="28"/>
          <w:szCs w:val="28"/>
        </w:rPr>
        <w:t>,…</w:t>
      </w:r>
      <w:proofErr w:type="gramEnd"/>
      <w:r w:rsidRPr="00DA7364">
        <w:rPr>
          <w:rFonts w:ascii="Times New Roman" w:eastAsia="Times New Roman" w:hAnsi="Times New Roman" w:cs="Times New Roman"/>
          <w:color w:val="686868"/>
          <w:sz w:val="28"/>
          <w:szCs w:val="28"/>
        </w:rPr>
        <w:t xml:space="preserve"> – Vốn là các loại thuốc có hoạt tính chống lại virus đậu mùa trên khỉ. Tuy nhiên, hiện chưa có loại thuốc nào được nghiên cứu hoặc sử dụng trong các vùng dịch để điều trị bệnh đậu khỉ.</w:t>
      </w:r>
    </w:p>
    <w:p w:rsidR="00DA7364" w:rsidRPr="00DA7364" w:rsidRDefault="00DA7364" w:rsidP="00DA7364">
      <w:pPr>
        <w:shd w:val="clear" w:color="auto" w:fill="FFFFFF"/>
        <w:spacing w:after="150" w:line="240" w:lineRule="auto"/>
        <w:jc w:val="both"/>
        <w:rPr>
          <w:rFonts w:ascii="Times New Roman" w:eastAsia="Times New Roman" w:hAnsi="Times New Roman" w:cs="Times New Roman"/>
          <w:color w:val="686868"/>
          <w:sz w:val="28"/>
          <w:szCs w:val="28"/>
        </w:rPr>
      </w:pPr>
      <w:r w:rsidRPr="00DA7364">
        <w:rPr>
          <w:rFonts w:ascii="Times New Roman" w:eastAsia="Times New Roman" w:hAnsi="Times New Roman" w:cs="Times New Roman"/>
          <w:color w:val="686868"/>
          <w:sz w:val="28"/>
          <w:szCs w:val="28"/>
        </w:rPr>
        <w:t>Đặc biệt, ở người bệnh từng tiêm vaccine ngừa bệnh đậu mùa thì vẫn có nguy cơ mắc bệnh đậu mùa khỉ. Tuy vậy, các triệu chứng bệnh thường nhẹ hơn, không diễn tiến nặng và ít nguy cơ để lại biến chứng, không cần can thiệp.</w:t>
      </w:r>
    </w:p>
    <w:p w:rsidR="00DA7364" w:rsidRPr="00DA7364" w:rsidRDefault="00DA7364" w:rsidP="00DA7364">
      <w:pPr>
        <w:shd w:val="clear" w:color="auto" w:fill="FFFFFF"/>
        <w:spacing w:after="0" w:line="360" w:lineRule="atLeast"/>
        <w:jc w:val="both"/>
        <w:outlineLvl w:val="1"/>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IV. </w:t>
      </w:r>
      <w:r w:rsidRPr="00DA7364">
        <w:rPr>
          <w:rFonts w:ascii="Times New Roman" w:eastAsia="Times New Roman" w:hAnsi="Times New Roman" w:cs="Times New Roman"/>
          <w:color w:val="000000" w:themeColor="text1"/>
          <w:sz w:val="28"/>
          <w:szCs w:val="28"/>
        </w:rPr>
        <w:t>Phòng ngừa bệnh đậu mùa khỉ</w:t>
      </w:r>
    </w:p>
    <w:p w:rsidR="00DA7364" w:rsidRPr="00DA7364" w:rsidRDefault="00DA7364" w:rsidP="00DA7364">
      <w:pPr>
        <w:shd w:val="clear" w:color="auto" w:fill="FFFFFF"/>
        <w:spacing w:after="0" w:line="240" w:lineRule="auto"/>
        <w:jc w:val="both"/>
        <w:rPr>
          <w:rFonts w:ascii="Times New Roman" w:eastAsia="Times New Roman" w:hAnsi="Times New Roman" w:cs="Times New Roman"/>
          <w:color w:val="686868"/>
          <w:sz w:val="28"/>
          <w:szCs w:val="28"/>
        </w:rPr>
      </w:pPr>
      <w:r w:rsidRPr="00DA7364">
        <w:rPr>
          <w:rFonts w:ascii="Times New Roman" w:eastAsia="Times New Roman" w:hAnsi="Times New Roman" w:cs="Times New Roman"/>
          <w:color w:val="686868"/>
          <w:sz w:val="28"/>
          <w:szCs w:val="28"/>
        </w:rPr>
        <w:t>Dù chưa ghi nhận các ca bệnh đậu mùa khỉ tại Việt Nam nhưng việc phòng ngừa bệnh vẫn nên được chú trọng. Một số biện pháp có thể áp dụng để hạn chế nguy cơ nhiễm bệnh bao gồm:</w:t>
      </w:r>
    </w:p>
    <w:p w:rsidR="00DA7364" w:rsidRPr="00DA7364" w:rsidRDefault="00DA7364" w:rsidP="00DA7364">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DA7364">
        <w:rPr>
          <w:rFonts w:ascii="Times New Roman" w:eastAsia="Times New Roman" w:hAnsi="Times New Roman" w:cs="Times New Roman"/>
          <w:color w:val="686868"/>
          <w:sz w:val="28"/>
          <w:szCs w:val="28"/>
        </w:rPr>
        <w:t>Tránh tiếp xúc với động vật có nguy cơ nhiễm virus gây bệnh đậu mùa khỉ (động vật bị bệnh, động vật chết ở những khu vực xảy ra bệnh đậu mùa khỉ, động vật nghi ngờ nhiễm bệnh</w:t>
      </w:r>
      <w:proofErr w:type="gramStart"/>
      <w:r w:rsidRPr="00DA7364">
        <w:rPr>
          <w:rFonts w:ascii="Times New Roman" w:eastAsia="Times New Roman" w:hAnsi="Times New Roman" w:cs="Times New Roman"/>
          <w:color w:val="686868"/>
          <w:sz w:val="28"/>
          <w:szCs w:val="28"/>
        </w:rPr>
        <w:t>,…</w:t>
      </w:r>
      <w:proofErr w:type="gramEnd"/>
      <w:r w:rsidRPr="00DA7364">
        <w:rPr>
          <w:rFonts w:ascii="Times New Roman" w:eastAsia="Times New Roman" w:hAnsi="Times New Roman" w:cs="Times New Roman"/>
          <w:color w:val="686868"/>
          <w:sz w:val="28"/>
          <w:szCs w:val="28"/>
        </w:rPr>
        <w:t>).</w:t>
      </w:r>
    </w:p>
    <w:p w:rsidR="00DA7364" w:rsidRPr="00DA7364" w:rsidRDefault="00DA7364" w:rsidP="00DA7364">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DA7364">
        <w:rPr>
          <w:rFonts w:ascii="Times New Roman" w:eastAsia="Times New Roman" w:hAnsi="Times New Roman" w:cs="Times New Roman"/>
          <w:color w:val="686868"/>
          <w:sz w:val="28"/>
          <w:szCs w:val="28"/>
        </w:rPr>
        <w:t xml:space="preserve">Thực hiện </w:t>
      </w:r>
      <w:proofErr w:type="gramStart"/>
      <w:r w:rsidRPr="00DA7364">
        <w:rPr>
          <w:rFonts w:ascii="Times New Roman" w:eastAsia="Times New Roman" w:hAnsi="Times New Roman" w:cs="Times New Roman"/>
          <w:color w:val="686868"/>
          <w:sz w:val="28"/>
          <w:szCs w:val="28"/>
        </w:rPr>
        <w:t>ăn</w:t>
      </w:r>
      <w:proofErr w:type="gramEnd"/>
      <w:r w:rsidRPr="00DA7364">
        <w:rPr>
          <w:rFonts w:ascii="Times New Roman" w:eastAsia="Times New Roman" w:hAnsi="Times New Roman" w:cs="Times New Roman"/>
          <w:color w:val="686868"/>
          <w:sz w:val="28"/>
          <w:szCs w:val="28"/>
        </w:rPr>
        <w:t xml:space="preserve"> chín, uống sôi. Chỉ </w:t>
      </w:r>
      <w:proofErr w:type="gramStart"/>
      <w:r w:rsidRPr="00DA7364">
        <w:rPr>
          <w:rFonts w:ascii="Times New Roman" w:eastAsia="Times New Roman" w:hAnsi="Times New Roman" w:cs="Times New Roman"/>
          <w:color w:val="686868"/>
          <w:sz w:val="28"/>
          <w:szCs w:val="28"/>
        </w:rPr>
        <w:t>ăn</w:t>
      </w:r>
      <w:proofErr w:type="gramEnd"/>
      <w:r w:rsidRPr="00DA7364">
        <w:rPr>
          <w:rFonts w:ascii="Times New Roman" w:eastAsia="Times New Roman" w:hAnsi="Times New Roman" w:cs="Times New Roman"/>
          <w:color w:val="686868"/>
          <w:sz w:val="28"/>
          <w:szCs w:val="28"/>
        </w:rPr>
        <w:t xml:space="preserve"> các loài động vật rõ nguồn gốc xuất xứ, đã qua kiểm định.</w:t>
      </w:r>
    </w:p>
    <w:p w:rsidR="00DA7364" w:rsidRPr="00DA7364" w:rsidRDefault="00DA7364" w:rsidP="00DA7364">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DA7364">
        <w:rPr>
          <w:rFonts w:ascii="Times New Roman" w:eastAsia="Times New Roman" w:hAnsi="Times New Roman" w:cs="Times New Roman"/>
          <w:color w:val="686868"/>
          <w:sz w:val="28"/>
          <w:szCs w:val="28"/>
        </w:rPr>
        <w:t>Tránh tiếp xúc với người có nguy cơ mắc bệnh. Không chạm vào các vật dụng của người có nguy cơ nhiễm bệnh.</w:t>
      </w:r>
    </w:p>
    <w:p w:rsidR="00DA7364" w:rsidRPr="00DA7364" w:rsidRDefault="00DA7364" w:rsidP="00DA7364">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DA7364">
        <w:rPr>
          <w:rFonts w:ascii="Times New Roman" w:eastAsia="Times New Roman" w:hAnsi="Times New Roman" w:cs="Times New Roman"/>
          <w:color w:val="686868"/>
          <w:sz w:val="28"/>
          <w:szCs w:val="28"/>
        </w:rPr>
        <w:t>Cách ly người có triệu chứng bệnh/có nguy cơ nhiễm bệnh.</w:t>
      </w:r>
    </w:p>
    <w:p w:rsidR="00DA7364" w:rsidRPr="00DA7364" w:rsidRDefault="00DA7364" w:rsidP="00DA7364">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DA7364">
        <w:rPr>
          <w:rFonts w:ascii="Times New Roman" w:eastAsia="Times New Roman" w:hAnsi="Times New Roman" w:cs="Times New Roman"/>
          <w:color w:val="686868"/>
          <w:sz w:val="28"/>
          <w:szCs w:val="28"/>
        </w:rPr>
        <w:t xml:space="preserve">Thường xuyên rửa </w:t>
      </w:r>
      <w:proofErr w:type="gramStart"/>
      <w:r w:rsidRPr="00DA7364">
        <w:rPr>
          <w:rFonts w:ascii="Times New Roman" w:eastAsia="Times New Roman" w:hAnsi="Times New Roman" w:cs="Times New Roman"/>
          <w:color w:val="686868"/>
          <w:sz w:val="28"/>
          <w:szCs w:val="28"/>
        </w:rPr>
        <w:t>tay</w:t>
      </w:r>
      <w:proofErr w:type="gramEnd"/>
      <w:r w:rsidRPr="00DA7364">
        <w:rPr>
          <w:rFonts w:ascii="Times New Roman" w:eastAsia="Times New Roman" w:hAnsi="Times New Roman" w:cs="Times New Roman"/>
          <w:color w:val="686868"/>
          <w:sz w:val="28"/>
          <w:szCs w:val="28"/>
        </w:rPr>
        <w:t xml:space="preserve"> bằng xà phòng và nước hoặc sử dụng dung dịch vệ sinh tay có chứa cồn, đặc biệt là khi vừa tiếp xúc với người khác.</w:t>
      </w:r>
    </w:p>
    <w:p w:rsidR="00DA7364" w:rsidRPr="00DA7364" w:rsidRDefault="00DA7364" w:rsidP="00DA7364">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DA7364">
        <w:rPr>
          <w:rFonts w:ascii="Times New Roman" w:eastAsia="Times New Roman" w:hAnsi="Times New Roman" w:cs="Times New Roman"/>
          <w:color w:val="686868"/>
          <w:sz w:val="28"/>
          <w:szCs w:val="28"/>
        </w:rPr>
        <w:t>Tiêm vaccine phòng bệnh đậu mùa. Chưa có vaccine ngừa bệnh đậu mùa khỉ nhưng việc tiêm vaccine phòng bệnh đậu mùa có thể làm giảm đến 85% nguy cơ mắc bệnh đậu mùa khỉ.</w:t>
      </w:r>
    </w:p>
    <w:p w:rsidR="00DA7364" w:rsidRPr="00DA7364" w:rsidRDefault="00DA7364" w:rsidP="00DA7364">
      <w:pPr>
        <w:numPr>
          <w:ilvl w:val="0"/>
          <w:numId w:val="5"/>
        </w:numPr>
        <w:shd w:val="clear" w:color="auto" w:fill="FFFFFF"/>
        <w:spacing w:before="100" w:beforeAutospacing="1" w:after="100" w:afterAutospacing="1" w:line="240" w:lineRule="auto"/>
        <w:jc w:val="both"/>
        <w:rPr>
          <w:rFonts w:ascii="HelveticaNeue" w:eastAsia="Times New Roman" w:hAnsi="HelveticaNeue" w:cs="Times New Roman"/>
          <w:color w:val="686868"/>
          <w:sz w:val="23"/>
          <w:szCs w:val="23"/>
        </w:rPr>
      </w:pPr>
      <w:r w:rsidRPr="00DA7364">
        <w:rPr>
          <w:rFonts w:ascii="Times New Roman" w:eastAsia="Times New Roman" w:hAnsi="Times New Roman" w:cs="Times New Roman"/>
          <w:color w:val="686868"/>
          <w:sz w:val="28"/>
          <w:szCs w:val="28"/>
        </w:rPr>
        <w:t>Nâng cao ý thức phòng tránh dịch bệnh. Thường xuyên cập nhật các thông tin bệnh.</w:t>
      </w:r>
    </w:p>
    <w:sectPr w:rsidR="00DA7364" w:rsidRPr="00DA7364" w:rsidSect="00DA7364">
      <w:pgSz w:w="11907" w:h="16839"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Neue">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FE3C07"/>
    <w:multiLevelType w:val="multilevel"/>
    <w:tmpl w:val="38CE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33588F"/>
    <w:multiLevelType w:val="multilevel"/>
    <w:tmpl w:val="7AA8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520B99"/>
    <w:multiLevelType w:val="multilevel"/>
    <w:tmpl w:val="267A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C870CA"/>
    <w:multiLevelType w:val="multilevel"/>
    <w:tmpl w:val="A5C0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EF4163"/>
    <w:multiLevelType w:val="multilevel"/>
    <w:tmpl w:val="8AF44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364"/>
    <w:rsid w:val="00757296"/>
    <w:rsid w:val="00D7063E"/>
    <w:rsid w:val="00DA7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E8F38D-460B-4055-9C88-9523D0DB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A73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A73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A73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36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A736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A736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A7364"/>
    <w:rPr>
      <w:color w:val="0000FF"/>
      <w:u w:val="single"/>
    </w:rPr>
  </w:style>
  <w:style w:type="paragraph" w:styleId="NormalWeb">
    <w:name w:val="Normal (Web)"/>
    <w:basedOn w:val="Normal"/>
    <w:uiPriority w:val="99"/>
    <w:semiHidden/>
    <w:unhideWhenUsed/>
    <w:rsid w:val="00DA73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7364"/>
    <w:rPr>
      <w:b/>
      <w:bCs/>
    </w:rPr>
  </w:style>
  <w:style w:type="character" w:styleId="Emphasis">
    <w:name w:val="Emphasis"/>
    <w:basedOn w:val="DefaultParagraphFont"/>
    <w:uiPriority w:val="20"/>
    <w:qFormat/>
    <w:rsid w:val="00DA7364"/>
    <w:rPr>
      <w:i/>
      <w:iCs/>
    </w:rPr>
  </w:style>
  <w:style w:type="table" w:styleId="TableGrid">
    <w:name w:val="Table Grid"/>
    <w:basedOn w:val="TableNormal"/>
    <w:uiPriority w:val="39"/>
    <w:rsid w:val="00DA73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73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661102">
      <w:bodyDiv w:val="1"/>
      <w:marLeft w:val="0"/>
      <w:marRight w:val="0"/>
      <w:marTop w:val="0"/>
      <w:marBottom w:val="0"/>
      <w:divBdr>
        <w:top w:val="none" w:sz="0" w:space="0" w:color="auto"/>
        <w:left w:val="none" w:sz="0" w:space="0" w:color="auto"/>
        <w:bottom w:val="none" w:sz="0" w:space="0" w:color="auto"/>
        <w:right w:val="none" w:sz="0" w:space="0" w:color="auto"/>
      </w:divBdr>
      <w:divsChild>
        <w:div w:id="691152091">
          <w:marLeft w:val="0"/>
          <w:marRight w:val="0"/>
          <w:marTop w:val="100"/>
          <w:marBottom w:val="100"/>
          <w:divBdr>
            <w:top w:val="none" w:sz="0" w:space="0" w:color="auto"/>
            <w:left w:val="none" w:sz="0" w:space="0" w:color="auto"/>
            <w:bottom w:val="none" w:sz="0" w:space="0" w:color="auto"/>
            <w:right w:val="none" w:sz="0" w:space="0" w:color="auto"/>
          </w:divBdr>
          <w:divsChild>
            <w:div w:id="1142040286">
              <w:marLeft w:val="0"/>
              <w:marRight w:val="0"/>
              <w:marTop w:val="0"/>
              <w:marBottom w:val="0"/>
              <w:divBdr>
                <w:top w:val="none" w:sz="0" w:space="0" w:color="auto"/>
                <w:left w:val="none" w:sz="0" w:space="0" w:color="auto"/>
                <w:bottom w:val="none" w:sz="0" w:space="0" w:color="auto"/>
                <w:right w:val="none" w:sz="0" w:space="0" w:color="auto"/>
              </w:divBdr>
            </w:div>
            <w:div w:id="1330717496">
              <w:marLeft w:val="0"/>
              <w:marRight w:val="0"/>
              <w:marTop w:val="0"/>
              <w:marBottom w:val="150"/>
              <w:divBdr>
                <w:top w:val="none" w:sz="0" w:space="0" w:color="auto"/>
                <w:left w:val="none" w:sz="0" w:space="0" w:color="auto"/>
                <w:bottom w:val="none" w:sz="0" w:space="0" w:color="auto"/>
                <w:right w:val="none" w:sz="0" w:space="0" w:color="auto"/>
              </w:divBdr>
              <w:divsChild>
                <w:div w:id="54218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4685">
          <w:marLeft w:val="0"/>
          <w:marRight w:val="0"/>
          <w:marTop w:val="100"/>
          <w:marBottom w:val="100"/>
          <w:divBdr>
            <w:top w:val="none" w:sz="0" w:space="0" w:color="auto"/>
            <w:left w:val="none" w:sz="0" w:space="0" w:color="auto"/>
            <w:bottom w:val="none" w:sz="0" w:space="0" w:color="auto"/>
            <w:right w:val="none" w:sz="0" w:space="0" w:color="auto"/>
          </w:divBdr>
          <w:divsChild>
            <w:div w:id="1537891719">
              <w:marLeft w:val="0"/>
              <w:marRight w:val="0"/>
              <w:marTop w:val="0"/>
              <w:marBottom w:val="0"/>
              <w:divBdr>
                <w:top w:val="none" w:sz="0" w:space="0" w:color="auto"/>
                <w:left w:val="none" w:sz="0" w:space="0" w:color="auto"/>
                <w:bottom w:val="none" w:sz="0" w:space="0" w:color="auto"/>
                <w:right w:val="none" w:sz="0" w:space="0" w:color="auto"/>
              </w:divBdr>
              <w:divsChild>
                <w:div w:id="200482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manhhospital.vn/dau-dau/" TargetMode="External"/><Relationship Id="rId3" Type="http://schemas.openxmlformats.org/officeDocument/2006/relationships/settings" Target="settings.xml"/><Relationship Id="rId7" Type="http://schemas.openxmlformats.org/officeDocument/2006/relationships/hyperlink" Target="https://www.cdc.gov/poxvirus/monkeypox/symptom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althline.com/health/monkeypox" TargetMode="External"/><Relationship Id="rId11" Type="http://schemas.openxmlformats.org/officeDocument/2006/relationships/theme" Target="theme/theme1.xml"/><Relationship Id="rId5" Type="http://schemas.openxmlformats.org/officeDocument/2006/relationships/hyperlink" Target="https://tamanhhospital.vn/benh-dau-mu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conditions/monkeypo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TE</dc:creator>
  <cp:keywords/>
  <dc:description/>
  <cp:lastModifiedBy>Y TE</cp:lastModifiedBy>
  <cp:revision>2</cp:revision>
  <dcterms:created xsi:type="dcterms:W3CDTF">2024-09-26T08:15:00Z</dcterms:created>
  <dcterms:modified xsi:type="dcterms:W3CDTF">2024-09-26T08:28:00Z</dcterms:modified>
</cp:coreProperties>
</file>