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1"/>
        <w:tblW w:w="9738" w:type="dxa"/>
        <w:tblLook w:val="01E0"/>
      </w:tblPr>
      <w:tblGrid>
        <w:gridCol w:w="5238"/>
        <w:gridCol w:w="4500"/>
      </w:tblGrid>
      <w:tr w:rsidR="001377FB" w:rsidRPr="00C2479D" w:rsidTr="003D5100">
        <w:tc>
          <w:tcPr>
            <w:tcW w:w="5238" w:type="dxa"/>
            <w:shd w:val="clear" w:color="auto" w:fill="auto"/>
          </w:tcPr>
          <w:p w:rsidR="001377FB" w:rsidRPr="003D5100" w:rsidRDefault="001377FB" w:rsidP="001377FB">
            <w:pPr>
              <w:jc w:val="center"/>
              <w:rPr>
                <w:rFonts w:ascii="Times New Roman" w:hAnsi="Times New Roman"/>
                <w:b/>
              </w:rPr>
            </w:pPr>
            <w:r w:rsidRPr="003D5100">
              <w:rPr>
                <w:rFonts w:ascii="Times New Roman" w:hAnsi="Times New Roman"/>
                <w:b/>
              </w:rPr>
              <w:t>TRƯỜNG THCS THƯỢNG THANH</w:t>
            </w:r>
          </w:p>
          <w:p w:rsidR="001377FB" w:rsidRPr="006D74DE" w:rsidRDefault="001377FB" w:rsidP="001377FB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Năm học 2018 – 2019</w:t>
            </w:r>
          </w:p>
          <w:p w:rsidR="001377FB" w:rsidRPr="00670E87" w:rsidRDefault="001377FB" w:rsidP="001377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500" w:type="dxa"/>
            <w:shd w:val="clear" w:color="auto" w:fill="auto"/>
          </w:tcPr>
          <w:p w:rsidR="001377FB" w:rsidRPr="00C2479D" w:rsidRDefault="001377FB" w:rsidP="001377FB">
            <w:pPr>
              <w:jc w:val="center"/>
              <w:rPr>
                <w:rFonts w:ascii="Times New Roman" w:hAnsi="Times New Roman"/>
                <w:b/>
              </w:rPr>
            </w:pPr>
            <w:r w:rsidRPr="00C2479D">
              <w:rPr>
                <w:rFonts w:ascii="Times New Roman" w:hAnsi="Times New Roman"/>
                <w:b/>
              </w:rPr>
              <w:t>ĐỀ KIỂM TRA HỌC KÌ I</w:t>
            </w:r>
          </w:p>
          <w:p w:rsidR="001377FB" w:rsidRPr="00C2479D" w:rsidRDefault="001377FB" w:rsidP="001377FB">
            <w:pPr>
              <w:jc w:val="center"/>
              <w:rPr>
                <w:rFonts w:ascii="Times New Roman" w:hAnsi="Times New Roman"/>
                <w:b/>
              </w:rPr>
            </w:pPr>
            <w:r w:rsidRPr="00C2479D">
              <w:rPr>
                <w:rFonts w:ascii="Times New Roman" w:hAnsi="Times New Roman"/>
                <w:b/>
              </w:rPr>
              <w:t>MÔN : TOÁN LỚP 6</w:t>
            </w:r>
          </w:p>
          <w:p w:rsidR="001377FB" w:rsidRPr="00C2479D" w:rsidRDefault="003D5100" w:rsidP="001377FB">
            <w:pPr>
              <w:jc w:val="center"/>
              <w:rPr>
                <w:rFonts w:ascii="Times New Roman" w:hAnsi="Times New Roman"/>
                <w:b/>
              </w:rPr>
            </w:pPr>
            <w:r w:rsidRPr="00C2479D">
              <w:rPr>
                <w:rFonts w:ascii="Times New Roman" w:hAnsi="Times New Roman"/>
                <w:b/>
              </w:rPr>
              <w:t xml:space="preserve"> </w:t>
            </w:r>
            <w:r w:rsidRPr="00C2479D">
              <w:rPr>
                <w:rFonts w:ascii="Times New Roman" w:hAnsi="Times New Roman"/>
                <w:i/>
              </w:rPr>
              <w:t>Thời gian: 90 phút</w:t>
            </w:r>
          </w:p>
          <w:p w:rsidR="001377FB" w:rsidRPr="00C2479D" w:rsidRDefault="003D5100" w:rsidP="001377FB">
            <w:pPr>
              <w:jc w:val="center"/>
              <w:rPr>
                <w:rFonts w:ascii="Times New Roman" w:hAnsi="Times New Roman"/>
                <w:i/>
              </w:rPr>
            </w:pPr>
            <w:r w:rsidRPr="00C2479D">
              <w:rPr>
                <w:rFonts w:ascii="Times New Roman" w:hAnsi="Times New Roman"/>
                <w:i/>
              </w:rPr>
              <w:t xml:space="preserve">   Ngày kiểm tra:…./12</w:t>
            </w:r>
            <w:r w:rsidR="001377FB" w:rsidRPr="00C2479D">
              <w:rPr>
                <w:rFonts w:ascii="Times New Roman" w:hAnsi="Times New Roman"/>
                <w:i/>
              </w:rPr>
              <w:t>/2018</w:t>
            </w:r>
          </w:p>
        </w:tc>
      </w:tr>
    </w:tbl>
    <w:p w:rsidR="00F439C3" w:rsidRPr="001A0181" w:rsidRDefault="00F439C3" w:rsidP="00F439C3">
      <w:pPr>
        <w:rPr>
          <w:rFonts w:ascii="Times New Roman" w:hAnsi="Times New Roman"/>
          <w:b/>
          <w:sz w:val="24"/>
          <w:szCs w:val="24"/>
          <w:u w:val="single"/>
        </w:rPr>
      </w:pPr>
      <w:r w:rsidRPr="001A0181">
        <w:rPr>
          <w:rFonts w:ascii="Times New Roman" w:hAnsi="Times New Roman"/>
          <w:b/>
          <w:sz w:val="24"/>
          <w:szCs w:val="24"/>
          <w:u w:val="single"/>
        </w:rPr>
        <w:t>A. MỤC TIÊU</w:t>
      </w:r>
    </w:p>
    <w:p w:rsidR="00F439C3" w:rsidRPr="001A0181" w:rsidRDefault="00F439C3" w:rsidP="00F439C3">
      <w:pPr>
        <w:rPr>
          <w:rFonts w:ascii="Times New Roman" w:hAnsi="Times New Roman"/>
          <w:sz w:val="24"/>
          <w:szCs w:val="24"/>
        </w:rPr>
      </w:pPr>
      <w:r w:rsidRPr="001A0181">
        <w:rPr>
          <w:rFonts w:ascii="Times New Roman" w:hAnsi="Times New Roman"/>
          <w:b/>
          <w:sz w:val="24"/>
          <w:szCs w:val="24"/>
        </w:rPr>
        <w:t xml:space="preserve">1) Kiến </w:t>
      </w:r>
      <w:r w:rsidR="001A0181" w:rsidRPr="001A0181">
        <w:rPr>
          <w:rFonts w:ascii="Times New Roman" w:hAnsi="Times New Roman"/>
          <w:b/>
          <w:sz w:val="24"/>
          <w:szCs w:val="24"/>
        </w:rPr>
        <w:t>thức</w:t>
      </w:r>
      <w:r w:rsidRPr="001A0181">
        <w:rPr>
          <w:rFonts w:ascii="Times New Roman" w:hAnsi="Times New Roman"/>
          <w:sz w:val="24"/>
          <w:szCs w:val="24"/>
        </w:rPr>
        <w:t>: Đánh giá việc  học các kiến thức của học sinh</w:t>
      </w:r>
    </w:p>
    <w:p w:rsidR="00F439C3" w:rsidRPr="001A0181" w:rsidRDefault="00F439C3" w:rsidP="005A2047">
      <w:pPr>
        <w:rPr>
          <w:rFonts w:ascii="Times New Roman" w:hAnsi="Times New Roman"/>
          <w:sz w:val="24"/>
          <w:szCs w:val="24"/>
        </w:rPr>
      </w:pPr>
      <w:r w:rsidRPr="001A0181">
        <w:rPr>
          <w:rFonts w:ascii="Times New Roman" w:hAnsi="Times New Roman"/>
          <w:sz w:val="24"/>
          <w:szCs w:val="24"/>
        </w:rPr>
        <w:t>Cụ thể : các phép toán về số tự nhiên, cộng trừ số nguyên, số nguyên tố, UCLN, BCNN; đoạn thẳng, trung điểm của đoạn thẳng,…</w:t>
      </w:r>
    </w:p>
    <w:p w:rsidR="00F439C3" w:rsidRPr="001A0181" w:rsidRDefault="00F439C3" w:rsidP="00F439C3">
      <w:pPr>
        <w:rPr>
          <w:rFonts w:ascii="Times New Roman" w:hAnsi="Times New Roman"/>
          <w:b/>
          <w:sz w:val="24"/>
          <w:szCs w:val="24"/>
        </w:rPr>
      </w:pPr>
      <w:r w:rsidRPr="001A0181">
        <w:rPr>
          <w:rFonts w:ascii="Times New Roman" w:hAnsi="Times New Roman"/>
          <w:b/>
          <w:sz w:val="24"/>
          <w:szCs w:val="24"/>
        </w:rPr>
        <w:t>2) Kĩ năng :</w:t>
      </w:r>
    </w:p>
    <w:p w:rsidR="00F439C3" w:rsidRPr="001A0181" w:rsidRDefault="00F439C3" w:rsidP="00F439C3">
      <w:pPr>
        <w:rPr>
          <w:rFonts w:ascii="Times New Roman" w:hAnsi="Times New Roman"/>
          <w:sz w:val="24"/>
          <w:szCs w:val="24"/>
        </w:rPr>
      </w:pPr>
      <w:r w:rsidRPr="001A0181">
        <w:rPr>
          <w:rFonts w:ascii="Times New Roman" w:hAnsi="Times New Roman"/>
          <w:sz w:val="24"/>
          <w:szCs w:val="24"/>
        </w:rPr>
        <w:t>- Học sinh thực hiện thứ tự các phép tính đúng, tính toán thành thạo</w:t>
      </w:r>
    </w:p>
    <w:p w:rsidR="00F439C3" w:rsidRPr="001A0181" w:rsidRDefault="00F439C3" w:rsidP="00F439C3">
      <w:pPr>
        <w:rPr>
          <w:rFonts w:ascii="Times New Roman" w:hAnsi="Times New Roman"/>
          <w:sz w:val="24"/>
          <w:szCs w:val="24"/>
        </w:rPr>
      </w:pPr>
      <w:r w:rsidRPr="001A0181">
        <w:rPr>
          <w:rFonts w:ascii="Times New Roman" w:hAnsi="Times New Roman"/>
          <w:sz w:val="24"/>
          <w:szCs w:val="24"/>
        </w:rPr>
        <w:t>- Học sinh biết áp dụng các kiến thức đã học vào giải toán một cách linh hoạt.</w:t>
      </w:r>
    </w:p>
    <w:p w:rsidR="00A66D15" w:rsidRPr="00C24C08" w:rsidRDefault="00F439C3" w:rsidP="00A66D15">
      <w:pPr>
        <w:rPr>
          <w:rFonts w:ascii="Times New Roman" w:hAnsi="Times New Roman"/>
          <w:b/>
          <w:sz w:val="26"/>
          <w:szCs w:val="26"/>
          <w:u w:val="single"/>
        </w:rPr>
      </w:pPr>
      <w:r w:rsidRPr="001A0181">
        <w:rPr>
          <w:rFonts w:ascii="Times New Roman" w:hAnsi="Times New Roman"/>
          <w:b/>
          <w:sz w:val="24"/>
          <w:szCs w:val="24"/>
        </w:rPr>
        <w:t>3) Thái độ :</w:t>
      </w:r>
      <w:r w:rsidRPr="001A0181">
        <w:rPr>
          <w:rFonts w:ascii="Times New Roman" w:hAnsi="Times New Roman"/>
          <w:sz w:val="24"/>
          <w:szCs w:val="24"/>
        </w:rPr>
        <w:t xml:space="preserve"> </w:t>
      </w:r>
      <w:r w:rsidR="00A66D15">
        <w:rPr>
          <w:rFonts w:ascii="Times New Roman" w:hAnsi="Times New Roman"/>
          <w:sz w:val="24"/>
          <w:szCs w:val="24"/>
        </w:rPr>
        <w:t xml:space="preserve">- </w:t>
      </w:r>
      <w:r w:rsidRPr="001A0181">
        <w:rPr>
          <w:rFonts w:ascii="Times New Roman" w:hAnsi="Times New Roman"/>
          <w:sz w:val="24"/>
          <w:szCs w:val="24"/>
        </w:rPr>
        <w:t>Rèn luyện tính cẩn thận, chính xá</w:t>
      </w:r>
      <w:r w:rsidR="00A66D15">
        <w:rPr>
          <w:rFonts w:ascii="Times New Roman" w:hAnsi="Times New Roman"/>
          <w:sz w:val="24"/>
          <w:szCs w:val="24"/>
        </w:rPr>
        <w:t xml:space="preserve">c, </w:t>
      </w:r>
      <w:r w:rsidR="00A66D15">
        <w:rPr>
          <w:rFonts w:ascii="Times New Roman" w:hAnsi="Times New Roman"/>
          <w:sz w:val="26"/>
          <w:szCs w:val="26"/>
        </w:rPr>
        <w:t>linh hoạt, sáng tạo của HS khi vận dụng các kiến thức.</w:t>
      </w:r>
      <w:r w:rsidR="00A66D15" w:rsidRPr="00A66D15">
        <w:rPr>
          <w:rFonts w:ascii="Times New Roman" w:hAnsi="Times New Roman"/>
          <w:sz w:val="24"/>
          <w:szCs w:val="24"/>
        </w:rPr>
        <w:t>Trung thực trong thi cử.</w:t>
      </w:r>
      <w:r w:rsidR="008E5096">
        <w:rPr>
          <w:rFonts w:ascii="Times New Roman" w:hAnsi="Times New Roman"/>
          <w:sz w:val="24"/>
          <w:szCs w:val="24"/>
        </w:rPr>
        <w:t>.</w:t>
      </w:r>
    </w:p>
    <w:p w:rsidR="00B117A3" w:rsidRDefault="001A0181" w:rsidP="00F439C3">
      <w:pPr>
        <w:rPr>
          <w:rFonts w:ascii="Times New Roman" w:hAnsi="Times New Roman"/>
          <w:sz w:val="24"/>
          <w:szCs w:val="24"/>
        </w:rPr>
      </w:pPr>
      <w:r w:rsidRPr="00631EE2">
        <w:rPr>
          <w:rFonts w:ascii="Times New Roman" w:hAnsi="Times New Roman"/>
          <w:b/>
          <w:sz w:val="24"/>
          <w:szCs w:val="24"/>
        </w:rPr>
        <w:t>4) Năng lực</w:t>
      </w:r>
      <w:r w:rsidR="00A66D15">
        <w:rPr>
          <w:rFonts w:ascii="Times New Roman" w:hAnsi="Times New Roman"/>
          <w:sz w:val="24"/>
          <w:szCs w:val="24"/>
        </w:rPr>
        <w:t>: T</w:t>
      </w:r>
      <w:r w:rsidRPr="00631EE2">
        <w:rPr>
          <w:rFonts w:ascii="Times New Roman" w:hAnsi="Times New Roman"/>
          <w:sz w:val="24"/>
          <w:szCs w:val="24"/>
        </w:rPr>
        <w:t>ính toán, giải quyết vấn đề, tư duy độc lập, sáng tạo</w:t>
      </w:r>
      <w:r w:rsidR="00A66D15">
        <w:rPr>
          <w:rFonts w:ascii="Times New Roman" w:hAnsi="Times New Roman"/>
          <w:sz w:val="24"/>
          <w:szCs w:val="24"/>
        </w:rPr>
        <w:t>.</w:t>
      </w:r>
      <w:r w:rsidR="008E5096">
        <w:rPr>
          <w:rFonts w:ascii="Times New Roman" w:hAnsi="Times New Roman"/>
          <w:sz w:val="24"/>
          <w:szCs w:val="24"/>
        </w:rPr>
        <w:t>.</w:t>
      </w:r>
    </w:p>
    <w:p w:rsidR="00677E72" w:rsidRPr="00677E72" w:rsidRDefault="00F439C3" w:rsidP="00F439C3">
      <w:pPr>
        <w:rPr>
          <w:rFonts w:ascii="Times New Roman" w:hAnsi="Times New Roman"/>
          <w:b/>
          <w:sz w:val="24"/>
          <w:szCs w:val="24"/>
          <w:u w:val="single"/>
        </w:rPr>
      </w:pPr>
      <w:r w:rsidRPr="001A0181">
        <w:rPr>
          <w:rFonts w:ascii="Times New Roman" w:hAnsi="Times New Roman"/>
          <w:b/>
          <w:sz w:val="24"/>
          <w:szCs w:val="24"/>
          <w:u w:val="single"/>
        </w:rPr>
        <w:t>B. MA TRẬN ĐỀ</w:t>
      </w:r>
      <w:r w:rsidR="00677E72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pPr w:leftFromText="180" w:rightFromText="180" w:vertAnchor="text" w:horzAnchor="margin" w:tblpXSpec="center" w:tblpY="135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800"/>
        <w:gridCol w:w="2232"/>
        <w:gridCol w:w="2178"/>
        <w:gridCol w:w="1962"/>
        <w:gridCol w:w="940"/>
      </w:tblGrid>
      <w:tr w:rsidR="00810A84" w:rsidRPr="005A2047" w:rsidTr="005A2047">
        <w:trPr>
          <w:trHeight w:val="443"/>
        </w:trPr>
        <w:tc>
          <w:tcPr>
            <w:tcW w:w="2088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810A84" w:rsidRPr="005A2047" w:rsidRDefault="00810A84" w:rsidP="005A2047">
            <w:pPr>
              <w:rPr>
                <w:rFonts w:ascii="Times New Roman" w:eastAsia="TimesNewRomanPS-BoldMT" w:hAnsi="Times New Roman"/>
                <w:b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b/>
                <w:sz w:val="22"/>
                <w:szCs w:val="22"/>
                <w:lang w:val="sv-SE"/>
              </w:rPr>
              <w:t xml:space="preserve">         Cấp độ</w:t>
            </w:r>
          </w:p>
          <w:p w:rsidR="00810A84" w:rsidRPr="005A2047" w:rsidRDefault="00810A84" w:rsidP="005A2047">
            <w:pPr>
              <w:rPr>
                <w:rFonts w:ascii="Times New Roman" w:eastAsia="TimesNewRomanPS-BoldMT" w:hAnsi="Times New Roman"/>
                <w:b/>
                <w:sz w:val="22"/>
                <w:szCs w:val="22"/>
                <w:lang w:val="sv-SE"/>
              </w:rPr>
            </w:pPr>
          </w:p>
          <w:p w:rsidR="00810A84" w:rsidRPr="005A2047" w:rsidRDefault="00810A84" w:rsidP="005A2047">
            <w:pPr>
              <w:rPr>
                <w:rFonts w:ascii="Times New Roman" w:eastAsia="TimesNewRomanPS-BoldMT" w:hAnsi="Times New Roman"/>
                <w:b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b/>
                <w:sz w:val="22"/>
                <w:szCs w:val="22"/>
                <w:lang w:val="sv-SE"/>
              </w:rPr>
              <w:t xml:space="preserve">Chủ đề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10A84" w:rsidRPr="005A2047" w:rsidRDefault="00810A84" w:rsidP="005A2047">
            <w:pPr>
              <w:jc w:val="center"/>
              <w:rPr>
                <w:rFonts w:ascii="Times New Roman" w:eastAsia="TimesNewRomanPS-BoldMT" w:hAnsi="Times New Roman"/>
                <w:b/>
                <w:sz w:val="22"/>
                <w:szCs w:val="22"/>
              </w:rPr>
            </w:pPr>
            <w:r w:rsidRPr="005A2047">
              <w:rPr>
                <w:rFonts w:ascii="Times New Roman" w:eastAsia="TimesNewRomanPS-BoldMT" w:hAnsi="Times New Roman"/>
                <w:b/>
                <w:sz w:val="22"/>
                <w:szCs w:val="22"/>
              </w:rPr>
              <w:t>Nhận biết</w:t>
            </w: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:rsidR="00810A84" w:rsidRPr="005A2047" w:rsidRDefault="00810A84" w:rsidP="005A2047">
            <w:pPr>
              <w:jc w:val="center"/>
              <w:rPr>
                <w:rFonts w:ascii="Times New Roman" w:eastAsia="TimesNewRomanPS-BoldMT" w:hAnsi="Times New Roman"/>
                <w:b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b/>
                <w:sz w:val="22"/>
                <w:szCs w:val="22"/>
              </w:rPr>
              <w:t>Thông hiểu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810A84" w:rsidRPr="005A2047" w:rsidRDefault="00810A84" w:rsidP="005A2047">
            <w:pPr>
              <w:jc w:val="center"/>
              <w:rPr>
                <w:rFonts w:ascii="Times New Roman" w:eastAsia="TimesNewRomanPS-BoldMT" w:hAnsi="Times New Roman"/>
                <w:b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b/>
                <w:sz w:val="22"/>
                <w:szCs w:val="22"/>
                <w:lang w:val="sv-SE"/>
              </w:rPr>
              <w:t>Vận dụng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</w:tcPr>
          <w:p w:rsidR="00810A84" w:rsidRPr="005A2047" w:rsidRDefault="00810A84" w:rsidP="005A204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2047">
              <w:rPr>
                <w:rFonts w:ascii="Times New Roman" w:hAnsi="Times New Roman"/>
                <w:b/>
                <w:sz w:val="22"/>
                <w:szCs w:val="22"/>
              </w:rPr>
              <w:t>Tổng</w:t>
            </w:r>
          </w:p>
        </w:tc>
      </w:tr>
      <w:tr w:rsidR="00810A84" w:rsidRPr="005A2047" w:rsidTr="005A2047">
        <w:trPr>
          <w:trHeight w:val="380"/>
        </w:trPr>
        <w:tc>
          <w:tcPr>
            <w:tcW w:w="2088" w:type="dxa"/>
            <w:vMerge/>
            <w:shd w:val="clear" w:color="auto" w:fill="auto"/>
          </w:tcPr>
          <w:p w:rsidR="00810A84" w:rsidRPr="005A2047" w:rsidRDefault="00810A84" w:rsidP="005A2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10A84" w:rsidRPr="005A2047" w:rsidRDefault="00810A84" w:rsidP="005A2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10A84" w:rsidRPr="005A2047" w:rsidRDefault="00810A84" w:rsidP="005A2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810A84" w:rsidRPr="005A2047" w:rsidRDefault="00810A84" w:rsidP="005A2047">
            <w:pPr>
              <w:rPr>
                <w:rFonts w:ascii="Times New Roman" w:eastAsia="TimesNewRomanPS-BoldMT" w:hAnsi="Times New Roman"/>
                <w:b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b/>
                <w:sz w:val="22"/>
                <w:szCs w:val="22"/>
                <w:lang w:val="sv-SE"/>
              </w:rPr>
              <w:t>Vận dụng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10A84" w:rsidRPr="005A2047" w:rsidRDefault="00810A84" w:rsidP="005A2047">
            <w:pPr>
              <w:jc w:val="center"/>
              <w:rPr>
                <w:rFonts w:ascii="Times New Roman" w:eastAsia="TimesNewRomanPS-BoldMT" w:hAnsi="Times New Roman"/>
                <w:b/>
                <w:spacing w:val="-6"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b/>
                <w:sz w:val="22"/>
                <w:szCs w:val="22"/>
                <w:lang w:val="sv-SE"/>
              </w:rPr>
              <w:t>Vận dụng cao</w:t>
            </w:r>
          </w:p>
        </w:tc>
        <w:tc>
          <w:tcPr>
            <w:tcW w:w="940" w:type="dxa"/>
            <w:vMerge/>
            <w:shd w:val="clear" w:color="auto" w:fill="auto"/>
          </w:tcPr>
          <w:p w:rsidR="00810A84" w:rsidRPr="005A2047" w:rsidRDefault="00810A84" w:rsidP="005A2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609E" w:rsidRPr="005A2047" w:rsidTr="005A2047"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09E" w:rsidRPr="005A2047" w:rsidRDefault="0040609E" w:rsidP="0040609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2047">
              <w:rPr>
                <w:rFonts w:ascii="Times New Roman" w:hAnsi="Times New Roman"/>
                <w:b/>
                <w:sz w:val="22"/>
                <w:szCs w:val="22"/>
              </w:rPr>
              <w:t>Chủ đề 1: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b/>
                <w:sz w:val="22"/>
                <w:szCs w:val="22"/>
              </w:rPr>
            </w:pPr>
            <w:r w:rsidRPr="005A2047">
              <w:rPr>
                <w:rFonts w:ascii="Times New Roman" w:eastAsia="TimesNewRomanPS-BoldMT" w:hAnsi="Times New Roman"/>
                <w:b/>
                <w:sz w:val="22"/>
                <w:szCs w:val="22"/>
              </w:rPr>
              <w:t xml:space="preserve"> </w:t>
            </w:r>
            <w:r w:rsidRPr="005A2047">
              <w:rPr>
                <w:rFonts w:ascii="Times New Roman" w:hAnsi="Times New Roman"/>
                <w:sz w:val="22"/>
                <w:szCs w:val="22"/>
              </w:rPr>
              <w:t xml:space="preserve"> Các phép tính trên tập hợp N, phép cộng, trừ các số nguyên.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  <w:t>Biết cộng, trừ các số nguyên, tìm số nguyên thỏa mãn điều kiện cho trước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  <w:r w:rsidRPr="005A2047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>Sử dụng các tính chất để tính nhanh biểu thức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>,</w:t>
            </w:r>
            <w:r w:rsidRPr="005A2047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 xml:space="preserve"> giải bài toán tìm x.  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center"/>
              <w:rPr>
                <w:rFonts w:ascii="Times New Roman" w:eastAsia="TimesNewRomanPS-BoldMT" w:hAnsi="Times New Roman"/>
                <w:b/>
                <w:sz w:val="22"/>
                <w:szCs w:val="22"/>
                <w:lang w:val="sv-SE"/>
              </w:rPr>
            </w:pPr>
          </w:p>
          <w:p w:rsidR="0040609E" w:rsidRPr="005A2047" w:rsidRDefault="0040609E" w:rsidP="0040609E">
            <w:pPr>
              <w:jc w:val="center"/>
              <w:rPr>
                <w:rFonts w:ascii="Times New Roman" w:eastAsia="TimesNewRomanPS-BoldMT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40609E" w:rsidRPr="005A2047" w:rsidTr="005A2047">
        <w:tc>
          <w:tcPr>
            <w:tcW w:w="2088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 xml:space="preserve">Số câu 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 xml:space="preserve">Số điểm 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 xml:space="preserve">Tỉ lệ % 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3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1,5</w:t>
            </w: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đ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b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15</w:t>
            </w: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%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 xml:space="preserve"> </w:t>
            </w:r>
            <w:r w:rsidR="00B97F33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4</w:t>
            </w:r>
          </w:p>
          <w:p w:rsidR="0040609E" w:rsidRPr="005A2047" w:rsidRDefault="00B97F33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2</w:t>
            </w:r>
            <w:r w:rsidR="0040609E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,0</w:t>
            </w:r>
            <w:r w:rsidR="0040609E"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đ</w:t>
            </w:r>
          </w:p>
          <w:p w:rsidR="0040609E" w:rsidRPr="005A2047" w:rsidRDefault="00E61BA4" w:rsidP="0040609E">
            <w:pPr>
              <w:rPr>
                <w:rFonts w:ascii="Times New Roman" w:eastAsia="TimesNewRomanPS-BoldMT" w:hAnsi="Times New Roman"/>
                <w:b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2</w:t>
            </w:r>
            <w:r w:rsidR="0040609E"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0%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center"/>
              <w:rPr>
                <w:rFonts w:ascii="Times New Roman" w:eastAsia="TimesNewRomanPS-BoldMT" w:hAnsi="Times New Roman"/>
                <w:b/>
                <w:i/>
                <w:sz w:val="22"/>
                <w:szCs w:val="22"/>
                <w:lang w:val="sv-SE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center"/>
              <w:rPr>
                <w:rFonts w:ascii="Times New Roman" w:eastAsia="TimesNewRomanPS-BoldMT" w:hAnsi="Times New Roman"/>
                <w:b/>
                <w:i/>
                <w:sz w:val="22"/>
                <w:szCs w:val="22"/>
                <w:lang w:val="sv-SE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7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3,5 đ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35%</w:t>
            </w:r>
          </w:p>
        </w:tc>
      </w:tr>
      <w:tr w:rsidR="0040609E" w:rsidRPr="005A2047" w:rsidTr="005A2047"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09E" w:rsidRPr="005A2047" w:rsidRDefault="0040609E" w:rsidP="0040609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2047">
              <w:rPr>
                <w:rFonts w:ascii="Times New Roman" w:hAnsi="Times New Roman"/>
                <w:b/>
                <w:sz w:val="22"/>
                <w:szCs w:val="22"/>
              </w:rPr>
              <w:t>Chủ đề 2:</w:t>
            </w:r>
          </w:p>
          <w:p w:rsidR="0040609E" w:rsidRPr="005A2047" w:rsidRDefault="0040609E" w:rsidP="0040609E">
            <w:pPr>
              <w:jc w:val="center"/>
              <w:rPr>
                <w:rFonts w:ascii="Times New Roman" w:eastAsia="TimesNewRomanPS-BoldMT" w:hAnsi="Times New Roman"/>
                <w:b/>
                <w:sz w:val="22"/>
                <w:szCs w:val="22"/>
                <w:lang w:val="sv-SE"/>
              </w:rPr>
            </w:pPr>
            <w:r w:rsidRPr="005A2047">
              <w:rPr>
                <w:rFonts w:ascii="Times New Roman" w:hAnsi="Times New Roman"/>
                <w:sz w:val="22"/>
                <w:szCs w:val="22"/>
              </w:rPr>
              <w:t xml:space="preserve">Dấu hiệu chia hết. Tính chất chia hết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40609E" w:rsidRPr="005A2047" w:rsidRDefault="009D28D6" w:rsidP="0040609E">
            <w:pPr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  <w:t>Chỉ ra</w:t>
            </w:r>
            <w:r w:rsidR="0040609E"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  <w:t xml:space="preserve">  m</w:t>
            </w:r>
            <w:r w:rsidR="0040609E" w:rsidRPr="005A2047"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  <w:t>ột số chia hết cho cả  2 và 9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center"/>
              <w:rPr>
                <w:rFonts w:ascii="Times New Roman" w:eastAsia="TimesNewRomanPS-BoldMT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  <w:r w:rsidRPr="005A2047">
              <w:rPr>
                <w:rFonts w:ascii="Times New Roman" w:hAnsi="Times New Roman"/>
                <w:sz w:val="22"/>
                <w:szCs w:val="22"/>
              </w:rPr>
              <w:t>Vận dụng tính chất chia hết làm bài toán thực tế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40609E" w:rsidRPr="005A2047" w:rsidTr="005A2047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 xml:space="preserve">Số câu 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Số điểm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Tỉ lệ %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b/>
                <w:i/>
                <w:sz w:val="22"/>
                <w:szCs w:val="22"/>
                <w:lang w:val="sv-SE"/>
              </w:rPr>
            </w:pP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1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0,5đ</w:t>
            </w:r>
          </w:p>
          <w:p w:rsidR="0040609E" w:rsidRPr="005A2047" w:rsidRDefault="0040609E" w:rsidP="009D28D6">
            <w:pPr>
              <w:rPr>
                <w:rFonts w:ascii="Times New Roman" w:eastAsia="TimesNewRomanPS-BoldMT" w:hAnsi="Times New Roman"/>
                <w:b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5%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center"/>
              <w:rPr>
                <w:rFonts w:ascii="Times New Roman" w:eastAsia="TimesNewRomanPS-BoldMT" w:hAnsi="Times New Roman"/>
                <w:b/>
                <w:i/>
                <w:sz w:val="22"/>
                <w:szCs w:val="22"/>
                <w:lang w:val="sv-SE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2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0,5đ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b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5%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 xml:space="preserve">3            1,0 đ           10%  </w:t>
            </w:r>
          </w:p>
        </w:tc>
      </w:tr>
      <w:tr w:rsidR="0040609E" w:rsidRPr="005A2047" w:rsidTr="009D28D6">
        <w:trPr>
          <w:trHeight w:val="902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09E" w:rsidRPr="005A2047" w:rsidRDefault="0040609E" w:rsidP="00E61B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2047">
              <w:rPr>
                <w:rFonts w:ascii="Times New Roman" w:hAnsi="Times New Roman"/>
                <w:b/>
                <w:sz w:val="22"/>
                <w:szCs w:val="22"/>
              </w:rPr>
              <w:t>Chủ đề 3:</w:t>
            </w:r>
          </w:p>
          <w:p w:rsidR="0040609E" w:rsidRPr="005A2047" w:rsidRDefault="0040609E" w:rsidP="0040609E">
            <w:pPr>
              <w:rPr>
                <w:rFonts w:ascii="Times New Roman" w:hAnsi="Times New Roman"/>
                <w:sz w:val="22"/>
                <w:szCs w:val="22"/>
              </w:rPr>
            </w:pPr>
            <w:r w:rsidRPr="005A2047">
              <w:rPr>
                <w:rFonts w:ascii="Times New Roman" w:hAnsi="Times New Roman"/>
                <w:sz w:val="22"/>
                <w:szCs w:val="22"/>
              </w:rPr>
              <w:t>ƯC,ƯCLN và BC, BCNN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</w:pP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both"/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</w:pP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both"/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</w:pPr>
            <w:r w:rsidRPr="005A2047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>Vận dụng các kiến thức về BCNN, BC vào giải toán.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center"/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40609E" w:rsidRPr="005A2047" w:rsidTr="005A2047">
        <w:tc>
          <w:tcPr>
            <w:tcW w:w="2088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 xml:space="preserve">Số câu 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 xml:space="preserve">Số điểm 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 xml:space="preserve">  Tỉ lệ %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center"/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center"/>
              <w:rPr>
                <w:rFonts w:ascii="Times New Roman" w:eastAsia="TimesNewRomanPS-BoldMT" w:hAnsi="Times New Roman"/>
                <w:b/>
                <w:i/>
                <w:sz w:val="22"/>
                <w:szCs w:val="22"/>
                <w:lang w:val="sv-SE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1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2,0đ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b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20%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center"/>
              <w:rPr>
                <w:rFonts w:ascii="Times New Roman" w:eastAsia="TimesNewRomanPS-BoldMT" w:hAnsi="Times New Roman"/>
                <w:b/>
                <w:i/>
                <w:sz w:val="22"/>
                <w:szCs w:val="22"/>
                <w:lang w:val="sv-SE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1             2,0đ        20%</w:t>
            </w:r>
          </w:p>
        </w:tc>
      </w:tr>
      <w:tr w:rsidR="0040609E" w:rsidRPr="005A2047" w:rsidTr="005A2047"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BA4" w:rsidRDefault="0040609E" w:rsidP="00E61B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2047">
              <w:rPr>
                <w:rFonts w:ascii="Times New Roman" w:hAnsi="Times New Roman"/>
                <w:b/>
                <w:sz w:val="22"/>
                <w:szCs w:val="22"/>
              </w:rPr>
              <w:t>Chủ đề 4:</w:t>
            </w:r>
          </w:p>
          <w:p w:rsidR="0040609E" w:rsidRPr="005A2047" w:rsidRDefault="0040609E" w:rsidP="0040609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A2047"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  <w:t xml:space="preserve">Đoạn thẳng, trung điểm của đoạn thẳng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both"/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  <w:t>Biết vẽ hình</w:t>
            </w:r>
            <w:r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  <w:t xml:space="preserve">, </w:t>
            </w:r>
            <w:r w:rsidRPr="005A2047"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  <w:t>tính độ dài đoạn thẳng có căn cứ.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E61BA4">
            <w:pPr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  <w:t>Tính</w:t>
            </w:r>
            <w:r w:rsidRPr="005A2047"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  <w:t xml:space="preserve"> độ dài đoạn thẳng có căn cứ.So sánh độ dài đoạn thẳng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both"/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  <w:t>- Biết chứng tỏ một điểm là trung điểm của đoạn thẳng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center"/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  <w:t>.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40609E" w:rsidRPr="005A2047" w:rsidTr="005A2047">
        <w:tc>
          <w:tcPr>
            <w:tcW w:w="2088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 xml:space="preserve">Số câu 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 xml:space="preserve">Số điểm 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Tỉ lệ %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40609E" w:rsidRPr="00C2479D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C2479D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1</w:t>
            </w:r>
          </w:p>
          <w:p w:rsidR="0040609E" w:rsidRPr="00C2479D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C2479D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1,75đ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17,5</w:t>
            </w: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%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1</w:t>
            </w:r>
          </w:p>
          <w:p w:rsidR="0040609E" w:rsidRPr="005A2047" w:rsidRDefault="009D28D6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1,2</w:t>
            </w:r>
            <w:r w:rsidR="0040609E"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5đ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b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1</w:t>
            </w: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2</w:t>
            </w: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,</w:t>
            </w: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5%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1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0,5đ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b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5%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40609E" w:rsidP="0040609E">
            <w:pPr>
              <w:jc w:val="center"/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:rsidR="0040609E" w:rsidRPr="005A2047" w:rsidRDefault="009D28D6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3</w:t>
            </w:r>
            <w:r w:rsidR="0040609E"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 xml:space="preserve">             3,5đ          35%</w:t>
            </w:r>
          </w:p>
        </w:tc>
      </w:tr>
      <w:tr w:rsidR="0040609E" w:rsidRPr="005A2047" w:rsidTr="005A2047">
        <w:trPr>
          <w:trHeight w:val="857"/>
        </w:trPr>
        <w:tc>
          <w:tcPr>
            <w:tcW w:w="2088" w:type="dxa"/>
            <w:shd w:val="clear" w:color="auto" w:fill="auto"/>
          </w:tcPr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 xml:space="preserve">Tổng số câu 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Tổng số điểm</w:t>
            </w:r>
          </w:p>
          <w:p w:rsidR="0040609E" w:rsidRPr="005A2047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5A2047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Tỉ lệ %</w:t>
            </w:r>
          </w:p>
        </w:tc>
        <w:tc>
          <w:tcPr>
            <w:tcW w:w="1800" w:type="dxa"/>
            <w:shd w:val="clear" w:color="auto" w:fill="auto"/>
          </w:tcPr>
          <w:p w:rsidR="0040609E" w:rsidRPr="00C2479D" w:rsidRDefault="0040609E" w:rsidP="0040609E">
            <w:pPr>
              <w:tabs>
                <w:tab w:val="center" w:pos="728"/>
              </w:tabs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4</w:t>
            </w:r>
            <w:r w:rsidRPr="00C2479D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ab/>
            </w:r>
          </w:p>
          <w:p w:rsidR="0040609E" w:rsidRPr="00C2479D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3,25</w:t>
            </w:r>
            <w:r w:rsidRPr="00C2479D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đ</w:t>
            </w:r>
          </w:p>
          <w:p w:rsidR="0040609E" w:rsidRPr="00C2479D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32,5</w:t>
            </w:r>
            <w:r w:rsidRPr="00C2479D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%</w:t>
            </w:r>
          </w:p>
        </w:tc>
        <w:tc>
          <w:tcPr>
            <w:tcW w:w="2232" w:type="dxa"/>
            <w:shd w:val="clear" w:color="auto" w:fill="auto"/>
          </w:tcPr>
          <w:p w:rsidR="0040609E" w:rsidRPr="00C2479D" w:rsidRDefault="009D28D6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6</w:t>
            </w:r>
          </w:p>
          <w:p w:rsidR="0040609E" w:rsidRPr="00C2479D" w:rsidRDefault="009D28D6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3,7</w:t>
            </w:r>
            <w:r w:rsidR="00B97F33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5</w:t>
            </w:r>
            <w:r w:rsidR="0040609E" w:rsidRPr="00C2479D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đ</w:t>
            </w:r>
          </w:p>
          <w:p w:rsidR="0040609E" w:rsidRPr="00C2479D" w:rsidRDefault="009D28D6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37</w:t>
            </w:r>
            <w:r w:rsidR="00B97F33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,5</w:t>
            </w:r>
            <w:r w:rsidR="0040609E" w:rsidRPr="00C2479D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%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40609E" w:rsidRPr="00C2479D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C2479D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 xml:space="preserve"> 4</w:t>
            </w:r>
          </w:p>
          <w:p w:rsidR="0040609E" w:rsidRPr="00C2479D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C2479D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3,0đ</w:t>
            </w:r>
          </w:p>
          <w:p w:rsidR="0040609E" w:rsidRPr="00C2479D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C2479D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30%</w:t>
            </w:r>
          </w:p>
        </w:tc>
        <w:tc>
          <w:tcPr>
            <w:tcW w:w="940" w:type="dxa"/>
            <w:shd w:val="clear" w:color="auto" w:fill="auto"/>
          </w:tcPr>
          <w:p w:rsidR="0040609E" w:rsidRPr="00C2479D" w:rsidRDefault="009D28D6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14</w:t>
            </w:r>
          </w:p>
          <w:p w:rsidR="0040609E" w:rsidRPr="00C2479D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C2479D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10đ</w:t>
            </w:r>
          </w:p>
          <w:p w:rsidR="0040609E" w:rsidRPr="00C2479D" w:rsidRDefault="0040609E" w:rsidP="0040609E">
            <w:pPr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</w:pPr>
            <w:r w:rsidRPr="00C2479D">
              <w:rPr>
                <w:rFonts w:ascii="Times New Roman" w:eastAsia="TimesNewRomanPS-BoldMT" w:hAnsi="Times New Roman"/>
                <w:i/>
                <w:sz w:val="22"/>
                <w:szCs w:val="22"/>
                <w:lang w:val="sv-SE"/>
              </w:rPr>
              <w:t>100%</w:t>
            </w:r>
          </w:p>
        </w:tc>
      </w:tr>
    </w:tbl>
    <w:p w:rsidR="00AB7820" w:rsidRDefault="00AB7820" w:rsidP="00F439C3">
      <w:pPr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W w:w="11618" w:type="dxa"/>
        <w:tblInd w:w="-1015" w:type="dxa"/>
        <w:tblLook w:val="01E0"/>
      </w:tblPr>
      <w:tblGrid>
        <w:gridCol w:w="2271"/>
        <w:gridCol w:w="3420"/>
        <w:gridCol w:w="3150"/>
        <w:gridCol w:w="2777"/>
      </w:tblGrid>
      <w:tr w:rsidR="0059483E" w:rsidRPr="00393838" w:rsidTr="00213F77">
        <w:tc>
          <w:tcPr>
            <w:tcW w:w="2271" w:type="dxa"/>
          </w:tcPr>
          <w:p w:rsidR="0059483E" w:rsidRPr="00393838" w:rsidRDefault="0059483E" w:rsidP="00213F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838">
              <w:rPr>
                <w:rFonts w:ascii="Times New Roman" w:hAnsi="Times New Roman"/>
                <w:b/>
                <w:sz w:val="24"/>
                <w:szCs w:val="24"/>
              </w:rPr>
              <w:t>BGH duyệt</w:t>
            </w:r>
          </w:p>
          <w:p w:rsidR="0059483E" w:rsidRPr="00393838" w:rsidRDefault="0059483E" w:rsidP="00213F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83E" w:rsidRPr="00393838" w:rsidRDefault="0059483E" w:rsidP="00213F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83E" w:rsidRPr="00393838" w:rsidRDefault="0059483E" w:rsidP="00213F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83E" w:rsidRPr="00393838" w:rsidRDefault="0059483E" w:rsidP="00213F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59483E" w:rsidRPr="00393838" w:rsidRDefault="0059483E" w:rsidP="00213F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838">
              <w:rPr>
                <w:rFonts w:ascii="Times New Roman" w:hAnsi="Times New Roman"/>
                <w:b/>
                <w:sz w:val="24"/>
                <w:szCs w:val="24"/>
              </w:rPr>
              <w:t>TTCM</w:t>
            </w:r>
          </w:p>
          <w:p w:rsidR="0059483E" w:rsidRPr="00393838" w:rsidRDefault="0059483E" w:rsidP="00213F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83E" w:rsidRPr="00393838" w:rsidRDefault="0059483E" w:rsidP="00213F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83E" w:rsidRPr="00393838" w:rsidRDefault="0059483E" w:rsidP="00213F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83E" w:rsidRPr="00393838" w:rsidRDefault="0059483E" w:rsidP="00213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3838">
              <w:rPr>
                <w:rFonts w:ascii="Times New Roman" w:hAnsi="Times New Roman"/>
                <w:b/>
                <w:sz w:val="24"/>
                <w:szCs w:val="24"/>
              </w:rPr>
              <w:t xml:space="preserve">  Nguyễn Thị Thu Vân</w:t>
            </w:r>
          </w:p>
        </w:tc>
        <w:tc>
          <w:tcPr>
            <w:tcW w:w="3150" w:type="dxa"/>
          </w:tcPr>
          <w:p w:rsidR="0059483E" w:rsidRPr="00393838" w:rsidRDefault="0059483E" w:rsidP="00213F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838">
              <w:rPr>
                <w:rFonts w:ascii="Times New Roman" w:hAnsi="Times New Roman"/>
                <w:b/>
                <w:sz w:val="24"/>
                <w:szCs w:val="24"/>
              </w:rPr>
              <w:t>NTCM</w:t>
            </w:r>
          </w:p>
          <w:p w:rsidR="0059483E" w:rsidRPr="00393838" w:rsidRDefault="0059483E" w:rsidP="00213F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83E" w:rsidRPr="00393838" w:rsidRDefault="0059483E" w:rsidP="00213F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83E" w:rsidRPr="00393838" w:rsidRDefault="0059483E" w:rsidP="00213F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83E" w:rsidRPr="00393838" w:rsidRDefault="0059483E" w:rsidP="00213F77">
            <w:pPr>
              <w:rPr>
                <w:rFonts w:ascii="Times New Roman" w:hAnsi="Times New Roman"/>
                <w:sz w:val="24"/>
                <w:szCs w:val="24"/>
              </w:rPr>
            </w:pPr>
            <w:r w:rsidRPr="00393838">
              <w:rPr>
                <w:rFonts w:ascii="Times New Roman" w:hAnsi="Times New Roman"/>
                <w:b/>
                <w:sz w:val="24"/>
                <w:szCs w:val="24"/>
              </w:rPr>
              <w:t>Trần Thị Hương Giang</w:t>
            </w:r>
          </w:p>
          <w:p w:rsidR="0059483E" w:rsidRPr="00393838" w:rsidRDefault="0059483E" w:rsidP="00213F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59483E" w:rsidRPr="00393838" w:rsidRDefault="0059483E" w:rsidP="00213F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838">
              <w:rPr>
                <w:rFonts w:ascii="Times New Roman" w:hAnsi="Times New Roman"/>
                <w:b/>
                <w:sz w:val="24"/>
                <w:szCs w:val="24"/>
              </w:rPr>
              <w:t>Nhóm toán 6</w:t>
            </w:r>
          </w:p>
          <w:p w:rsidR="0059483E" w:rsidRPr="00393838" w:rsidRDefault="0059483E" w:rsidP="00213F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83E" w:rsidRPr="00393838" w:rsidRDefault="0059483E" w:rsidP="00213F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83E" w:rsidRPr="00393838" w:rsidRDefault="0059483E" w:rsidP="00213F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83E" w:rsidRPr="00393838" w:rsidRDefault="0059483E" w:rsidP="00213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3838">
              <w:rPr>
                <w:rFonts w:ascii="Times New Roman" w:hAnsi="Times New Roman"/>
                <w:b/>
                <w:sz w:val="24"/>
                <w:szCs w:val="24"/>
              </w:rPr>
              <w:t xml:space="preserve">       Bùi Thị Duyên</w:t>
            </w:r>
          </w:p>
        </w:tc>
      </w:tr>
    </w:tbl>
    <w:p w:rsidR="00A07302" w:rsidRPr="00B97F33" w:rsidRDefault="00A07302" w:rsidP="00F439C3">
      <w:pPr>
        <w:rPr>
          <w:rFonts w:ascii="Times New Roman" w:hAnsi="Times New Roman"/>
          <w:b/>
          <w:u w:val="single"/>
        </w:rPr>
      </w:pPr>
    </w:p>
    <w:p w:rsidR="00A07302" w:rsidRPr="00B97F33" w:rsidRDefault="00A07302" w:rsidP="00F439C3">
      <w:pPr>
        <w:rPr>
          <w:rFonts w:ascii="Times New Roman" w:hAnsi="Times New Roman"/>
          <w:b/>
          <w:u w:val="single"/>
        </w:rPr>
      </w:pPr>
    </w:p>
    <w:p w:rsidR="00C24C08" w:rsidRPr="00B97F33" w:rsidRDefault="00C24C08" w:rsidP="00F439C3">
      <w:pPr>
        <w:rPr>
          <w:rFonts w:ascii="Times New Roman" w:hAnsi="Times New Roman"/>
          <w:b/>
          <w:u w:val="single"/>
        </w:rPr>
      </w:pPr>
    </w:p>
    <w:tbl>
      <w:tblPr>
        <w:tblpPr w:leftFromText="180" w:rightFromText="180" w:vertAnchor="text" w:horzAnchor="page" w:tblpXSpec="center" w:tblpY="-628"/>
        <w:tblW w:w="10170" w:type="dxa"/>
        <w:tblLook w:val="01E0"/>
      </w:tblPr>
      <w:tblGrid>
        <w:gridCol w:w="5148"/>
        <w:gridCol w:w="5022"/>
      </w:tblGrid>
      <w:tr w:rsidR="00F439C3" w:rsidRPr="00B97F33" w:rsidTr="007E7FE8">
        <w:tc>
          <w:tcPr>
            <w:tcW w:w="5148" w:type="dxa"/>
            <w:shd w:val="clear" w:color="auto" w:fill="auto"/>
          </w:tcPr>
          <w:p w:rsidR="00F439C3" w:rsidRPr="00B97F33" w:rsidRDefault="00F439C3" w:rsidP="007E7FE8">
            <w:pPr>
              <w:jc w:val="center"/>
              <w:rPr>
                <w:rFonts w:ascii="Times New Roman" w:hAnsi="Times New Roman"/>
                <w:b/>
              </w:rPr>
            </w:pPr>
            <w:r w:rsidRPr="00B97F33">
              <w:rPr>
                <w:rFonts w:ascii="Times New Roman" w:hAnsi="Times New Roman"/>
                <w:b/>
              </w:rPr>
              <w:t>TRƯỜNG THCS THƯỢNG THANH</w:t>
            </w:r>
          </w:p>
          <w:p w:rsidR="00F439C3" w:rsidRPr="00B97F33" w:rsidRDefault="00F439C3" w:rsidP="007E7FE8">
            <w:pPr>
              <w:jc w:val="center"/>
              <w:rPr>
                <w:rFonts w:ascii="Times New Roman" w:hAnsi="Times New Roman"/>
                <w:b/>
              </w:rPr>
            </w:pPr>
            <w:r w:rsidRPr="00B97F33">
              <w:rPr>
                <w:rFonts w:ascii="Times New Roman" w:hAnsi="Times New Roman"/>
                <w:b/>
              </w:rPr>
              <w:t>Năm học 2018 – 2019</w:t>
            </w:r>
          </w:p>
          <w:p w:rsidR="00F439C3" w:rsidRPr="00B97F33" w:rsidRDefault="003D11FB" w:rsidP="007E7FE8">
            <w:pPr>
              <w:jc w:val="center"/>
              <w:rPr>
                <w:rFonts w:ascii="Times New Roman" w:hAnsi="Times New Roman"/>
                <w:b/>
              </w:rPr>
            </w:pPr>
            <w:r w:rsidRPr="003D11FB">
              <w:rPr>
                <w:rFonts w:ascii="Times New Roman" w:hAnsi="Times New Roman"/>
                <w:b/>
                <w:noProof/>
                <w:lang w:val="vi-VN" w:eastAsia="ko-K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3" type="#_x0000_t202" style="position:absolute;left:0;text-align:left;margin-left:66.65pt;margin-top:5.6pt;width:135pt;height:27pt;z-index:251660288">
                  <v:textbox style="mso-next-textbox:#_x0000_s1083">
                    <w:txbxContent>
                      <w:p w:rsidR="007E7FE8" w:rsidRPr="00393838" w:rsidRDefault="00393838" w:rsidP="00F439C3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ĐỀ SỐ 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022" w:type="dxa"/>
            <w:shd w:val="clear" w:color="auto" w:fill="auto"/>
          </w:tcPr>
          <w:p w:rsidR="00F439C3" w:rsidRPr="00B97F33" w:rsidRDefault="00F439C3" w:rsidP="007E7FE8">
            <w:pPr>
              <w:jc w:val="center"/>
              <w:rPr>
                <w:rFonts w:ascii="Times New Roman" w:hAnsi="Times New Roman"/>
                <w:b/>
              </w:rPr>
            </w:pPr>
            <w:r w:rsidRPr="00B97F33">
              <w:rPr>
                <w:rFonts w:ascii="Times New Roman" w:hAnsi="Times New Roman"/>
                <w:b/>
              </w:rPr>
              <w:t>ĐỀ KIỂM TRA HỌC KÌ I</w:t>
            </w:r>
          </w:p>
          <w:p w:rsidR="00F439C3" w:rsidRPr="00B97F33" w:rsidRDefault="00F439C3" w:rsidP="007E7FE8">
            <w:pPr>
              <w:jc w:val="center"/>
              <w:rPr>
                <w:rFonts w:ascii="Times New Roman" w:hAnsi="Times New Roman"/>
                <w:b/>
              </w:rPr>
            </w:pPr>
            <w:r w:rsidRPr="00B97F33">
              <w:rPr>
                <w:rFonts w:ascii="Times New Roman" w:hAnsi="Times New Roman"/>
                <w:b/>
              </w:rPr>
              <w:t>MÔN : TOÁN LỚP 6</w:t>
            </w:r>
          </w:p>
          <w:p w:rsidR="00F439C3" w:rsidRPr="00B97F33" w:rsidRDefault="00F439C3" w:rsidP="007E7FE8">
            <w:pPr>
              <w:jc w:val="center"/>
              <w:rPr>
                <w:rFonts w:ascii="Times New Roman" w:hAnsi="Times New Roman"/>
                <w:b/>
              </w:rPr>
            </w:pPr>
            <w:r w:rsidRPr="00B97F33">
              <w:rPr>
                <w:rFonts w:ascii="Times New Roman" w:hAnsi="Times New Roman"/>
                <w:b/>
              </w:rPr>
              <w:t>Thời gian làm bài : 90 phút.</w:t>
            </w:r>
          </w:p>
          <w:p w:rsidR="00F439C3" w:rsidRPr="00B97F33" w:rsidRDefault="00F439C3" w:rsidP="007E7FE8">
            <w:pPr>
              <w:jc w:val="center"/>
              <w:rPr>
                <w:rFonts w:ascii="Times New Roman" w:hAnsi="Times New Roman"/>
                <w:i/>
              </w:rPr>
            </w:pPr>
            <w:r w:rsidRPr="00B97F33">
              <w:rPr>
                <w:rFonts w:ascii="Times New Roman" w:hAnsi="Times New Roman"/>
                <w:i/>
              </w:rPr>
              <w:t xml:space="preserve">   Ngày kiểm tra:……./……./2018</w:t>
            </w:r>
          </w:p>
        </w:tc>
      </w:tr>
    </w:tbl>
    <w:p w:rsidR="00F439C3" w:rsidRPr="006157A7" w:rsidRDefault="00F439C3" w:rsidP="00F439C3">
      <w:pPr>
        <w:rPr>
          <w:rFonts w:ascii="Times New Roman" w:hAnsi="Times New Roman"/>
          <w:b/>
        </w:rPr>
      </w:pPr>
      <w:r w:rsidRPr="006157A7">
        <w:rPr>
          <w:rFonts w:ascii="Times New Roman" w:hAnsi="Times New Roman"/>
          <w:b/>
          <w:u w:val="single"/>
        </w:rPr>
        <w:t>Bài 1:</w:t>
      </w:r>
      <w:r w:rsidRPr="006157A7">
        <w:rPr>
          <w:rFonts w:ascii="Times New Roman" w:hAnsi="Times New Roman"/>
          <w:b/>
        </w:rPr>
        <w:t xml:space="preserve"> (2 điểm) Thực hiện phép tính (</w:t>
      </w:r>
      <w:r w:rsidRPr="006157A7">
        <w:rPr>
          <w:rFonts w:ascii="Times New Roman" w:hAnsi="Times New Roman"/>
          <w:b/>
          <w:i/>
        </w:rPr>
        <w:t>hợp lí nếu có thể</w:t>
      </w:r>
      <w:r w:rsidRPr="006157A7">
        <w:rPr>
          <w:rFonts w:ascii="Times New Roman" w:hAnsi="Times New Roman"/>
          <w:b/>
        </w:rPr>
        <w:t>) :</w:t>
      </w:r>
    </w:p>
    <w:p w:rsidR="00F439C3" w:rsidRDefault="00A07302" w:rsidP="00F439C3">
      <w:pPr>
        <w:spacing w:line="288" w:lineRule="auto"/>
        <w:jc w:val="both"/>
        <w:rPr>
          <w:rFonts w:ascii="Times New Roman" w:hAnsi="Times New Roman"/>
        </w:rPr>
      </w:pPr>
      <w:r w:rsidRPr="006157A7">
        <w:rPr>
          <w:rFonts w:ascii="Times New Roman" w:hAnsi="Times New Roman"/>
          <w:position w:val="-10"/>
        </w:rPr>
        <w:object w:dxaOrig="17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3.5pt;height:20.25pt" o:ole="">
            <v:imagedata r:id="rId8" o:title=""/>
          </v:shape>
          <o:OLEObject Type="Embed" ProgID="Equation.DSMT4" ShapeID="_x0000_i1026" DrawAspect="Content" ObjectID="_1608572058" r:id="rId9"/>
        </w:object>
      </w:r>
      <w:r w:rsidR="00F439C3" w:rsidRPr="006157A7">
        <w:rPr>
          <w:rFonts w:ascii="Times New Roman" w:hAnsi="Times New Roman"/>
        </w:rPr>
        <w:t xml:space="preserve">  </w:t>
      </w:r>
      <w:r w:rsidR="00F35B2F">
        <w:rPr>
          <w:rFonts w:ascii="Times New Roman" w:hAnsi="Times New Roman"/>
        </w:rPr>
        <w:tab/>
      </w:r>
      <w:r w:rsidR="00F35B2F">
        <w:rPr>
          <w:rFonts w:ascii="Times New Roman" w:hAnsi="Times New Roman"/>
        </w:rPr>
        <w:tab/>
      </w:r>
      <w:r w:rsidR="00F35B2F">
        <w:rPr>
          <w:rFonts w:ascii="Times New Roman" w:hAnsi="Times New Roman"/>
        </w:rPr>
        <w:tab/>
      </w:r>
      <w:r w:rsidR="00F35B2F">
        <w:rPr>
          <w:rFonts w:ascii="Times New Roman" w:hAnsi="Times New Roman"/>
        </w:rPr>
        <w:tab/>
      </w:r>
      <w:r w:rsidRPr="006157A7">
        <w:rPr>
          <w:rFonts w:ascii="Times New Roman" w:hAnsi="Times New Roman"/>
          <w:position w:val="-14"/>
        </w:rPr>
        <w:object w:dxaOrig="1620" w:dyaOrig="400">
          <v:shape id="_x0000_i1027" type="#_x0000_t75" style="width:96pt;height:23.25pt" o:ole="">
            <v:imagedata r:id="rId10" o:title=""/>
          </v:shape>
          <o:OLEObject Type="Embed" ProgID="Equation.DSMT4" ShapeID="_x0000_i1027" DrawAspect="Content" ObjectID="_1608572059" r:id="rId11"/>
        </w:object>
      </w:r>
      <w:r w:rsidR="00F439C3">
        <w:rPr>
          <w:rFonts w:ascii="Times New Roman" w:hAnsi="Times New Roman"/>
        </w:rPr>
        <w:t xml:space="preserve">  </w:t>
      </w:r>
    </w:p>
    <w:p w:rsidR="001377FB" w:rsidRDefault="00A07302" w:rsidP="002D5129">
      <w:pPr>
        <w:spacing w:line="288" w:lineRule="auto"/>
        <w:rPr>
          <w:rFonts w:ascii="Times New Roman" w:hAnsi="Times New Roman"/>
        </w:rPr>
      </w:pPr>
      <w:r w:rsidRPr="006157A7">
        <w:rPr>
          <w:rFonts w:ascii="Times New Roman" w:hAnsi="Times New Roman"/>
          <w:position w:val="-10"/>
        </w:rPr>
        <w:object w:dxaOrig="2420" w:dyaOrig="320">
          <v:shape id="_x0000_i1028" type="#_x0000_t75" style="width:132.75pt;height:19.5pt" o:ole="">
            <v:imagedata r:id="rId12" o:title=""/>
          </v:shape>
          <o:OLEObject Type="Embed" ProgID="Equation.DSMT4" ShapeID="_x0000_i1028" DrawAspect="Content" ObjectID="_1608572060" r:id="rId13"/>
        </w:object>
      </w:r>
      <w:r w:rsidR="00F35B2F">
        <w:rPr>
          <w:rFonts w:ascii="Times New Roman" w:hAnsi="Times New Roman"/>
        </w:rPr>
        <w:tab/>
      </w:r>
      <w:r w:rsidR="00F35B2F">
        <w:rPr>
          <w:rFonts w:ascii="Times New Roman" w:hAnsi="Times New Roman"/>
        </w:rPr>
        <w:tab/>
      </w:r>
      <w:r w:rsidR="00F35B2F">
        <w:rPr>
          <w:rFonts w:ascii="Times New Roman" w:hAnsi="Times New Roman"/>
        </w:rPr>
        <w:tab/>
      </w:r>
      <w:r w:rsidR="00F35B2F">
        <w:rPr>
          <w:rFonts w:ascii="Times New Roman" w:hAnsi="Times New Roman"/>
        </w:rPr>
        <w:tab/>
      </w:r>
      <w:r w:rsidRPr="002D5129">
        <w:rPr>
          <w:rFonts w:ascii="Times New Roman" w:hAnsi="Times New Roman"/>
          <w:position w:val="-16"/>
        </w:rPr>
        <w:object w:dxaOrig="3600" w:dyaOrig="440">
          <v:shape id="_x0000_i1029" type="#_x0000_t75" style="width:198.75pt;height:26.25pt" o:ole="">
            <v:imagedata r:id="rId14" o:title=""/>
          </v:shape>
          <o:OLEObject Type="Embed" ProgID="Equation.DSMT4" ShapeID="_x0000_i1029" DrawAspect="Content" ObjectID="_1608572061" r:id="rId15"/>
        </w:object>
      </w:r>
    </w:p>
    <w:p w:rsidR="00F439C3" w:rsidRPr="002D5129" w:rsidRDefault="00F439C3" w:rsidP="002D5129">
      <w:pPr>
        <w:spacing w:line="288" w:lineRule="auto"/>
      </w:pPr>
      <w:r w:rsidRPr="006157A7">
        <w:rPr>
          <w:rFonts w:ascii="Times New Roman" w:hAnsi="Times New Roman"/>
          <w:b/>
          <w:u w:val="single"/>
        </w:rPr>
        <w:t>Bài 2:</w:t>
      </w:r>
      <w:r w:rsidRPr="006157A7">
        <w:rPr>
          <w:rFonts w:ascii="Times New Roman" w:hAnsi="Times New Roman"/>
          <w:b/>
        </w:rPr>
        <w:t xml:space="preserve"> (2 điểm) Tìm </w:t>
      </w:r>
      <w:r w:rsidR="002D5129">
        <w:rPr>
          <w:rFonts w:ascii="Times New Roman" w:hAnsi="Times New Roman"/>
          <w:b/>
        </w:rPr>
        <w:t xml:space="preserve">số nguyên </w:t>
      </w:r>
      <w:r w:rsidRPr="006157A7">
        <w:rPr>
          <w:rFonts w:ascii="Times New Roman" w:hAnsi="Times New Roman"/>
          <w:b/>
        </w:rPr>
        <w:t>x biết :</w:t>
      </w:r>
    </w:p>
    <w:p w:rsidR="002D5129" w:rsidRDefault="00A07302" w:rsidP="00F439C3">
      <w:pPr>
        <w:rPr>
          <w:rFonts w:ascii="Times New Roman" w:hAnsi="Times New Roman"/>
          <w:position w:val="-14"/>
        </w:rPr>
      </w:pPr>
      <w:r w:rsidRPr="006157A7">
        <w:rPr>
          <w:rFonts w:ascii="Times New Roman" w:hAnsi="Times New Roman"/>
          <w:position w:val="-10"/>
        </w:rPr>
        <w:object w:dxaOrig="1939" w:dyaOrig="360">
          <v:shape id="_x0000_i1030" type="#_x0000_t75" style="width:103.5pt;height:22.5pt" o:ole="">
            <v:imagedata r:id="rId16" o:title=""/>
          </v:shape>
          <o:OLEObject Type="Embed" ProgID="Equation.DSMT4" ShapeID="_x0000_i1030" DrawAspect="Content" ObjectID="_1608572062" r:id="rId17"/>
        </w:object>
      </w:r>
      <w:r w:rsidR="00F439C3" w:rsidRPr="006157A7">
        <w:rPr>
          <w:rFonts w:ascii="Times New Roman" w:hAnsi="Times New Roman"/>
          <w:b/>
        </w:rPr>
        <w:t xml:space="preserve">       </w:t>
      </w:r>
      <w:r w:rsidR="00C24C08">
        <w:rPr>
          <w:rFonts w:ascii="Times New Roman" w:hAnsi="Times New Roman"/>
          <w:b/>
        </w:rPr>
        <w:tab/>
      </w:r>
      <w:r w:rsidR="00C24C08">
        <w:rPr>
          <w:rFonts w:ascii="Times New Roman" w:hAnsi="Times New Roman"/>
          <w:b/>
        </w:rPr>
        <w:tab/>
        <w:t xml:space="preserve">        </w:t>
      </w:r>
      <w:r w:rsidR="00F35B2F">
        <w:rPr>
          <w:rFonts w:ascii="Times New Roman" w:hAnsi="Times New Roman"/>
          <w:b/>
        </w:rPr>
        <w:tab/>
      </w:r>
      <w:r w:rsidR="00F35B2F">
        <w:rPr>
          <w:rFonts w:ascii="Times New Roman" w:hAnsi="Times New Roman"/>
          <w:b/>
        </w:rPr>
        <w:tab/>
      </w:r>
      <w:r w:rsidRPr="006157A7">
        <w:rPr>
          <w:rFonts w:ascii="Times New Roman" w:hAnsi="Times New Roman"/>
          <w:position w:val="-14"/>
        </w:rPr>
        <w:object w:dxaOrig="2100" w:dyaOrig="400">
          <v:shape id="_x0000_i1031" type="#_x0000_t75" style="width:105pt;height:24.75pt" o:ole="">
            <v:imagedata r:id="rId18" o:title=""/>
          </v:shape>
          <o:OLEObject Type="Embed" ProgID="Equation.DSMT4" ShapeID="_x0000_i1031" DrawAspect="Content" ObjectID="_1608572063" r:id="rId19"/>
        </w:object>
      </w:r>
    </w:p>
    <w:p w:rsidR="00F439C3" w:rsidRPr="006157A7" w:rsidRDefault="003D11FB" w:rsidP="00F439C3">
      <w:pPr>
        <w:rPr>
          <w:rFonts w:ascii="Times New Roman" w:hAnsi="Times New Roman"/>
          <w:b/>
        </w:rPr>
      </w:pPr>
      <w:r w:rsidRPr="003D11FB">
        <w:rPr>
          <w:i/>
          <w:noProof/>
        </w:rPr>
        <w:pict>
          <v:line id="Straight Connector 14" o:spid="_x0000_s1084" style="position:absolute;flip:y;z-index:251661312;visibility:visible" from="265.15pt,.2pt" to="289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wYIwIAAEE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"/>
        </w:pict>
      </w:r>
      <w:r w:rsidR="002D5129" w:rsidRPr="00C24C08">
        <w:rPr>
          <w:i/>
        </w:rPr>
        <w:t>c)</w:t>
      </w:r>
      <w:r w:rsidR="002D5129">
        <w:t xml:space="preserve"> -3</w:t>
      </w:r>
      <w:r w:rsidR="002D5129" w:rsidRPr="002D5129">
        <w:rPr>
          <w:rFonts w:ascii="Times New Roman" w:hAnsi="Times New Roman"/>
        </w:rPr>
        <w:t>≤ x</w:t>
      </w:r>
      <w:r w:rsidR="002D5129">
        <w:t xml:space="preserve"> </w:t>
      </w:r>
      <w:r w:rsidR="002D5129" w:rsidRPr="002D5129">
        <w:rPr>
          <w:rFonts w:ascii="Times New Roman" w:hAnsi="Times New Roman"/>
        </w:rPr>
        <w:t>≤</w:t>
      </w:r>
      <w:r w:rsidR="002D5129">
        <w:t xml:space="preserve"> 2</w:t>
      </w:r>
      <w:r w:rsidR="00F439C3" w:rsidRPr="006157A7">
        <w:rPr>
          <w:rFonts w:ascii="Times New Roman" w:hAnsi="Times New Roman"/>
          <w:b/>
        </w:rPr>
        <w:t xml:space="preserve">               </w:t>
      </w:r>
      <w:r w:rsidR="00C24C08">
        <w:rPr>
          <w:rFonts w:ascii="Times New Roman" w:hAnsi="Times New Roman"/>
          <w:b/>
        </w:rPr>
        <w:t xml:space="preserve">                         </w:t>
      </w:r>
      <w:r w:rsidR="00F35B2F">
        <w:rPr>
          <w:rFonts w:ascii="Times New Roman" w:hAnsi="Times New Roman"/>
          <w:b/>
        </w:rPr>
        <w:tab/>
      </w:r>
      <w:r w:rsidR="00F35B2F">
        <w:rPr>
          <w:rFonts w:ascii="Times New Roman" w:hAnsi="Times New Roman"/>
          <w:b/>
        </w:rPr>
        <w:tab/>
      </w:r>
      <w:r w:rsidR="002D5129" w:rsidRPr="00C24C08">
        <w:rPr>
          <w:rFonts w:ascii="Times New Roman" w:hAnsi="Times New Roman"/>
          <w:i/>
        </w:rPr>
        <w:t>d)</w:t>
      </w:r>
      <w:r w:rsidR="00F439C3" w:rsidRPr="006157A7">
        <w:rPr>
          <w:rFonts w:ascii="Times New Roman" w:hAnsi="Times New Roman"/>
          <w:b/>
        </w:rPr>
        <w:t xml:space="preserve"> </w:t>
      </w:r>
      <w:r w:rsidR="002D5129">
        <w:t>72x</w:t>
      </w:r>
      <w:r w:rsidR="00F35B2F">
        <w:t xml:space="preserve"> </w:t>
      </w:r>
      <w:r w:rsidR="00FB5F20" w:rsidRPr="00FB5F20">
        <w:rPr>
          <w:rFonts w:ascii="Times New Roman" w:hAnsi="Times New Roman"/>
        </w:rPr>
        <w:t xml:space="preserve">chia hết cho cả 2 và </w:t>
      </w:r>
      <w:r w:rsidR="00FB5F20">
        <w:rPr>
          <w:rFonts w:ascii="Times New Roman" w:hAnsi="Times New Roman"/>
        </w:rPr>
        <w:t>9</w:t>
      </w:r>
      <w:r w:rsidR="00F439C3" w:rsidRPr="006157A7">
        <w:rPr>
          <w:rFonts w:ascii="Times New Roman" w:hAnsi="Times New Roman"/>
          <w:b/>
        </w:rPr>
        <w:t xml:space="preserve">   </w:t>
      </w:r>
      <w:r w:rsidR="00F439C3" w:rsidRPr="006157A7">
        <w:rPr>
          <w:rFonts w:ascii="Times New Roman" w:hAnsi="Times New Roman"/>
          <w:lang w:val="fr-FR"/>
        </w:rPr>
        <w:t xml:space="preserve">                      </w:t>
      </w:r>
      <w:r w:rsidR="00F439C3" w:rsidRPr="006157A7">
        <w:rPr>
          <w:rFonts w:ascii="Times New Roman" w:hAnsi="Times New Roman"/>
          <w:lang w:val="fr-FR"/>
        </w:rPr>
        <w:tab/>
      </w:r>
      <w:r w:rsidR="00F439C3" w:rsidRPr="006157A7">
        <w:rPr>
          <w:rFonts w:ascii="Times New Roman" w:hAnsi="Times New Roman"/>
          <w:lang w:val="fr-FR"/>
        </w:rPr>
        <w:tab/>
      </w:r>
      <w:r w:rsidR="00F439C3" w:rsidRPr="006157A7">
        <w:rPr>
          <w:rFonts w:ascii="Times New Roman" w:hAnsi="Times New Roman"/>
          <w:lang w:val="fr-FR"/>
        </w:rPr>
        <w:tab/>
      </w:r>
      <w:r w:rsidR="00F439C3" w:rsidRPr="006157A7">
        <w:rPr>
          <w:rFonts w:ascii="Times New Roman" w:hAnsi="Times New Roman"/>
          <w:b/>
        </w:rPr>
        <w:t xml:space="preserve">                    </w:t>
      </w:r>
    </w:p>
    <w:p w:rsidR="00F439C3" w:rsidRPr="006157A7" w:rsidRDefault="00F439C3" w:rsidP="00885687">
      <w:pPr>
        <w:spacing w:line="360" w:lineRule="auto"/>
        <w:ind w:right="-180"/>
        <w:jc w:val="both"/>
        <w:rPr>
          <w:rFonts w:ascii="Times New Roman" w:hAnsi="Times New Roman"/>
          <w:lang w:val="fr-FR"/>
        </w:rPr>
      </w:pPr>
      <w:r w:rsidRPr="006157A7">
        <w:rPr>
          <w:rFonts w:ascii="Times New Roman" w:hAnsi="Times New Roman"/>
          <w:b/>
          <w:u w:val="single"/>
          <w:lang w:val="fr-FR"/>
        </w:rPr>
        <w:t>Bài 3 :</w:t>
      </w:r>
      <w:r w:rsidR="00313567">
        <w:rPr>
          <w:rFonts w:ascii="Times New Roman" w:hAnsi="Times New Roman"/>
          <w:b/>
          <w:lang w:val="fr-FR"/>
        </w:rPr>
        <w:t xml:space="preserve"> (2</w:t>
      </w:r>
      <w:r w:rsidRPr="006157A7">
        <w:rPr>
          <w:rFonts w:ascii="Times New Roman" w:hAnsi="Times New Roman"/>
          <w:b/>
          <w:lang w:val="fr-FR"/>
        </w:rPr>
        <w:t xml:space="preserve"> điểm)</w:t>
      </w:r>
      <w:r w:rsidRPr="006157A7">
        <w:rPr>
          <w:rFonts w:ascii="Times New Roman" w:hAnsi="Times New Roman"/>
          <w:lang w:val="fr-FR"/>
        </w:rPr>
        <w:t xml:space="preserve"> </w:t>
      </w:r>
      <w:r w:rsidR="00313567">
        <w:rPr>
          <w:rFonts w:ascii="Times New Roman" w:hAnsi="Times New Roman"/>
          <w:lang w:val="fr-FR"/>
        </w:rPr>
        <w:t xml:space="preserve">Hưởng ứng ngày hội đọc sách, học sinh khối 6 </w:t>
      </w:r>
      <w:r w:rsidR="00BF1EF4">
        <w:rPr>
          <w:rFonts w:ascii="Times New Roman" w:hAnsi="Times New Roman"/>
          <w:lang w:val="fr-FR"/>
        </w:rPr>
        <w:t xml:space="preserve">đã </w:t>
      </w:r>
      <w:r w:rsidR="00313567">
        <w:rPr>
          <w:rFonts w:ascii="Times New Roman" w:hAnsi="Times New Roman"/>
          <w:lang w:val="fr-FR"/>
        </w:rPr>
        <w:t xml:space="preserve">ủng hộ sách về thư viện nhà trường. Biết rằng số sách </w:t>
      </w:r>
      <w:r w:rsidR="00885687">
        <w:rPr>
          <w:rFonts w:ascii="Times New Roman" w:hAnsi="Times New Roman"/>
          <w:lang w:val="fr-FR"/>
        </w:rPr>
        <w:t>lớn hơn 200 và nhỏ hơn</w:t>
      </w:r>
      <w:r w:rsidR="00BF1EF4">
        <w:rPr>
          <w:rFonts w:ascii="Times New Roman" w:hAnsi="Times New Roman"/>
          <w:lang w:val="fr-FR"/>
        </w:rPr>
        <w:t xml:space="preserve"> 300 cuốn và số sách ủng hộ được nếu xếp vào hộp đựng 30 cuốn, hộp đựng 40 cuốn thì vừa đủ</w:t>
      </w:r>
      <w:r w:rsidR="00904396">
        <w:rPr>
          <w:rFonts w:ascii="Times New Roman" w:hAnsi="Times New Roman"/>
          <w:lang w:val="fr-FR"/>
        </w:rPr>
        <w:t xml:space="preserve"> không thừa</w:t>
      </w:r>
      <w:r w:rsidR="00BF1EF4">
        <w:rPr>
          <w:rFonts w:ascii="Times New Roman" w:hAnsi="Times New Roman"/>
          <w:lang w:val="fr-FR"/>
        </w:rPr>
        <w:t xml:space="preserve"> cuốn nào. Hỏi số sách học sinh khối 6 thực tế đã ủng hộ được bao nhiêu cuốn ?</w:t>
      </w:r>
    </w:p>
    <w:p w:rsidR="00F439C3" w:rsidRPr="006157A7" w:rsidRDefault="00F439C3" w:rsidP="00885687">
      <w:pPr>
        <w:spacing w:line="360" w:lineRule="auto"/>
        <w:rPr>
          <w:rFonts w:ascii="Times New Roman" w:hAnsi="Times New Roman"/>
          <w:lang w:val="fr-FR"/>
        </w:rPr>
      </w:pPr>
      <w:r w:rsidRPr="006157A7">
        <w:rPr>
          <w:rFonts w:ascii="Times New Roman" w:hAnsi="Times New Roman"/>
          <w:b/>
          <w:u w:val="single"/>
          <w:lang w:val="fr-FR"/>
        </w:rPr>
        <w:t>Bài 4 :</w:t>
      </w:r>
      <w:r w:rsidRPr="006157A7">
        <w:rPr>
          <w:rFonts w:ascii="Times New Roman" w:hAnsi="Times New Roman"/>
          <w:b/>
          <w:lang w:val="fr-FR"/>
        </w:rPr>
        <w:t xml:space="preserve"> (3</w:t>
      </w:r>
      <w:r w:rsidR="00BF1EF4">
        <w:rPr>
          <w:rFonts w:ascii="Times New Roman" w:hAnsi="Times New Roman"/>
          <w:b/>
          <w:lang w:val="fr-FR"/>
        </w:rPr>
        <w:t>,5</w:t>
      </w:r>
      <w:r w:rsidRPr="006157A7">
        <w:rPr>
          <w:rFonts w:ascii="Times New Roman" w:hAnsi="Times New Roman"/>
          <w:b/>
          <w:lang w:val="fr-FR"/>
        </w:rPr>
        <w:t xml:space="preserve"> điểm) </w:t>
      </w:r>
      <w:r w:rsidR="00BF1EF4">
        <w:rPr>
          <w:rFonts w:ascii="Times New Roman" w:hAnsi="Times New Roman"/>
          <w:lang w:val="fr-FR"/>
        </w:rPr>
        <w:t xml:space="preserve">Cho đoạn thẳng  </w:t>
      </w:r>
      <w:r w:rsidRPr="006157A7">
        <w:rPr>
          <w:rFonts w:ascii="Times New Roman" w:hAnsi="Times New Roman"/>
          <w:lang w:val="fr-FR"/>
        </w:rPr>
        <w:t>A</w:t>
      </w:r>
      <w:r w:rsidR="00BF1EF4">
        <w:rPr>
          <w:rFonts w:ascii="Times New Roman" w:hAnsi="Times New Roman"/>
          <w:lang w:val="fr-FR"/>
        </w:rPr>
        <w:t>B = 6</w:t>
      </w:r>
      <w:r w:rsidRPr="006157A7">
        <w:rPr>
          <w:rFonts w:ascii="Times New Roman" w:hAnsi="Times New Roman"/>
          <w:lang w:val="fr-FR"/>
        </w:rPr>
        <w:t xml:space="preserve">cm, </w:t>
      </w:r>
      <w:r w:rsidR="00C24C08">
        <w:rPr>
          <w:rFonts w:ascii="Times New Roman" w:hAnsi="Times New Roman"/>
          <w:lang w:val="fr-FR"/>
        </w:rPr>
        <w:t>l</w:t>
      </w:r>
      <w:r w:rsidR="00BF1EF4">
        <w:rPr>
          <w:rFonts w:ascii="Times New Roman" w:hAnsi="Times New Roman"/>
          <w:lang w:val="fr-FR"/>
        </w:rPr>
        <w:t xml:space="preserve">ấy điểm C thuộc đoạn thẳng AB sao cho </w:t>
      </w:r>
      <w:r w:rsidRPr="006157A7">
        <w:rPr>
          <w:rFonts w:ascii="Times New Roman" w:hAnsi="Times New Roman"/>
          <w:lang w:val="fr-FR"/>
        </w:rPr>
        <w:t>B</w:t>
      </w:r>
      <w:r w:rsidR="00BF1EF4">
        <w:rPr>
          <w:rFonts w:ascii="Times New Roman" w:hAnsi="Times New Roman"/>
          <w:lang w:val="fr-FR"/>
        </w:rPr>
        <w:t>C = 4</w:t>
      </w:r>
      <w:r w:rsidRPr="006157A7">
        <w:rPr>
          <w:rFonts w:ascii="Times New Roman" w:hAnsi="Times New Roman"/>
          <w:lang w:val="fr-FR"/>
        </w:rPr>
        <w:t>cm</w:t>
      </w:r>
    </w:p>
    <w:p w:rsidR="00F439C3" w:rsidRPr="006157A7" w:rsidRDefault="003B6D0A" w:rsidP="00885687">
      <w:pPr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a)  Tính độ dài đoạn thẳng AC</w:t>
      </w:r>
      <w:r w:rsidR="00F439C3" w:rsidRPr="006157A7">
        <w:rPr>
          <w:rFonts w:ascii="Times New Roman" w:hAnsi="Times New Roman"/>
          <w:lang w:val="fr-FR"/>
        </w:rPr>
        <w:t> ?</w:t>
      </w:r>
    </w:p>
    <w:p w:rsidR="00F439C3" w:rsidRDefault="00F439C3" w:rsidP="00885687">
      <w:pPr>
        <w:spacing w:line="360" w:lineRule="auto"/>
        <w:rPr>
          <w:rFonts w:ascii="Times New Roman" w:hAnsi="Times New Roman"/>
          <w:lang w:val="fr-FR"/>
        </w:rPr>
      </w:pPr>
      <w:r w:rsidRPr="006157A7">
        <w:rPr>
          <w:rFonts w:ascii="Times New Roman" w:hAnsi="Times New Roman"/>
          <w:lang w:val="fr-FR"/>
        </w:rPr>
        <w:t xml:space="preserve">b) Trên tia đối của tia </w:t>
      </w:r>
      <w:r w:rsidR="003B6D0A">
        <w:rPr>
          <w:rFonts w:ascii="Times New Roman" w:hAnsi="Times New Roman"/>
          <w:lang w:val="fr-FR"/>
        </w:rPr>
        <w:t>C</w:t>
      </w:r>
      <w:r w:rsidRPr="006157A7">
        <w:rPr>
          <w:rFonts w:ascii="Times New Roman" w:hAnsi="Times New Roman"/>
          <w:lang w:val="fr-FR"/>
        </w:rPr>
        <w:t>A</w:t>
      </w:r>
      <w:r w:rsidR="003B6D0A">
        <w:rPr>
          <w:rFonts w:ascii="Times New Roman" w:hAnsi="Times New Roman"/>
          <w:lang w:val="fr-FR"/>
        </w:rPr>
        <w:t xml:space="preserve"> lấy điểm D sao cho </w:t>
      </w:r>
      <w:r w:rsidRPr="006157A7">
        <w:rPr>
          <w:rFonts w:ascii="Times New Roman" w:hAnsi="Times New Roman"/>
          <w:lang w:val="fr-FR"/>
        </w:rPr>
        <w:t>C</w:t>
      </w:r>
      <w:r w:rsidR="003B6D0A">
        <w:rPr>
          <w:rFonts w:ascii="Times New Roman" w:hAnsi="Times New Roman"/>
          <w:lang w:val="fr-FR"/>
        </w:rPr>
        <w:t>D</w:t>
      </w:r>
      <w:r w:rsidRPr="006157A7">
        <w:rPr>
          <w:rFonts w:ascii="Times New Roman" w:hAnsi="Times New Roman"/>
          <w:lang w:val="fr-FR"/>
        </w:rPr>
        <w:t xml:space="preserve"> = 8cm. </w:t>
      </w:r>
      <w:r w:rsidR="003B6D0A">
        <w:rPr>
          <w:rFonts w:ascii="Times New Roman" w:hAnsi="Times New Roman"/>
          <w:lang w:val="fr-FR"/>
        </w:rPr>
        <w:t xml:space="preserve">So sánh </w:t>
      </w:r>
      <w:r w:rsidR="00BA7309">
        <w:rPr>
          <w:rFonts w:ascii="Times New Roman" w:hAnsi="Times New Roman"/>
          <w:lang w:val="fr-FR"/>
        </w:rPr>
        <w:t>AC</w:t>
      </w:r>
      <w:r w:rsidR="003B6D0A">
        <w:rPr>
          <w:rFonts w:ascii="Times New Roman" w:hAnsi="Times New Roman"/>
          <w:lang w:val="fr-FR"/>
        </w:rPr>
        <w:t xml:space="preserve"> và BD</w:t>
      </w:r>
      <w:r w:rsidR="001377FB">
        <w:rPr>
          <w:rFonts w:ascii="Times New Roman" w:hAnsi="Times New Roman"/>
          <w:lang w:val="fr-FR"/>
        </w:rPr>
        <w:t>.</w:t>
      </w:r>
    </w:p>
    <w:p w:rsidR="003B6D0A" w:rsidRPr="006157A7" w:rsidRDefault="003B6D0A" w:rsidP="00885687">
      <w:pPr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c) Chứng tỏ rằng B là trung điểm của đoạn thẳng CD</w:t>
      </w:r>
      <w:r w:rsidR="001377FB">
        <w:rPr>
          <w:rFonts w:ascii="Times New Roman" w:hAnsi="Times New Roman"/>
          <w:lang w:val="fr-FR"/>
        </w:rPr>
        <w:t>.</w:t>
      </w:r>
    </w:p>
    <w:p w:rsidR="00F439C3" w:rsidRPr="006157A7" w:rsidRDefault="00F439C3" w:rsidP="00885687">
      <w:pPr>
        <w:spacing w:line="360" w:lineRule="auto"/>
        <w:rPr>
          <w:rFonts w:ascii="Times New Roman" w:hAnsi="Times New Roman"/>
          <w:lang w:val="fr-FR"/>
        </w:rPr>
      </w:pPr>
      <w:r w:rsidRPr="006157A7">
        <w:rPr>
          <w:rFonts w:ascii="Times New Roman" w:hAnsi="Times New Roman"/>
          <w:b/>
          <w:u w:val="single"/>
          <w:lang w:val="fr-FR"/>
        </w:rPr>
        <w:t>Bài 5 :</w:t>
      </w:r>
      <w:r w:rsidRPr="006157A7">
        <w:rPr>
          <w:rFonts w:ascii="Times New Roman" w:hAnsi="Times New Roman"/>
          <w:lang w:val="fr-FR"/>
        </w:rPr>
        <w:t xml:space="preserve"> </w:t>
      </w:r>
      <w:r w:rsidRPr="006157A7">
        <w:rPr>
          <w:rFonts w:ascii="Times New Roman" w:hAnsi="Times New Roman"/>
          <w:b/>
          <w:lang w:val="fr-FR"/>
        </w:rPr>
        <w:t>(0,5điểm</w:t>
      </w:r>
      <w:r w:rsidRPr="006157A7">
        <w:rPr>
          <w:rFonts w:ascii="Times New Roman" w:hAnsi="Times New Roman"/>
          <w:lang w:val="fr-FR"/>
        </w:rPr>
        <w:t>)</w:t>
      </w:r>
      <w:r w:rsidR="00000562">
        <w:rPr>
          <w:rFonts w:ascii="Times New Roman" w:hAnsi="Times New Roman"/>
          <w:lang w:val="fr-FR"/>
        </w:rPr>
        <w:t xml:space="preserve"> </w:t>
      </w:r>
      <w:r w:rsidR="00000562" w:rsidRPr="00000562">
        <w:rPr>
          <w:rFonts w:ascii="Times New Roman" w:hAnsi="Times New Roman"/>
          <w:b/>
          <w:i/>
          <w:lang w:val="fr-FR"/>
        </w:rPr>
        <w:t>Em cắt dán tranh : ‘’An toàn giao thông’’</w:t>
      </w:r>
    </w:p>
    <w:tbl>
      <w:tblPr>
        <w:tblW w:w="9820" w:type="dxa"/>
        <w:tblLook w:val="04A0"/>
      </w:tblPr>
      <w:tblGrid>
        <w:gridCol w:w="6454"/>
        <w:gridCol w:w="3366"/>
      </w:tblGrid>
      <w:tr w:rsidR="00393838" w:rsidRPr="008A620F" w:rsidTr="00A7775A">
        <w:trPr>
          <w:trHeight w:val="3299"/>
        </w:trPr>
        <w:tc>
          <w:tcPr>
            <w:tcW w:w="6496" w:type="dxa"/>
            <w:shd w:val="clear" w:color="auto" w:fill="auto"/>
          </w:tcPr>
          <w:p w:rsidR="00393838" w:rsidRPr="008A620F" w:rsidRDefault="00393838" w:rsidP="00885687">
            <w:pPr>
              <w:spacing w:line="360" w:lineRule="auto"/>
              <w:rPr>
                <w:rFonts w:ascii="Times New Roman" w:hAnsi="Times New Roman"/>
              </w:rPr>
            </w:pPr>
            <w:r w:rsidRPr="008A620F">
              <w:rPr>
                <w:rFonts w:ascii="Times New Roman" w:hAnsi="Times New Roman"/>
              </w:rPr>
              <w:t>Bạn Mai đang hoàn thành một bức tranh xé dán bằng giấy về chủ đề “</w:t>
            </w:r>
            <w:r w:rsidRPr="00F37D74">
              <w:rPr>
                <w:rFonts w:ascii="Times New Roman" w:hAnsi="Times New Roman"/>
                <w:i/>
              </w:rPr>
              <w:t>An toàn giao thông</w:t>
            </w:r>
            <w:r w:rsidRPr="008A620F">
              <w:rPr>
                <w:rFonts w:ascii="Times New Roman" w:hAnsi="Times New Roman"/>
              </w:rPr>
              <w:t>”. Bạn lấy một mảnh giấy cắt ra làm 4 mảnh nhỏ rồi lấy một mảnh bất kì cắt ra thành 4 mảnh khác. Cứ tiếp tục như thế nhiều lần.</w:t>
            </w:r>
          </w:p>
          <w:p w:rsidR="00393838" w:rsidRPr="008A620F" w:rsidRDefault="00393838" w:rsidP="00885687">
            <w:pPr>
              <w:spacing w:line="360" w:lineRule="auto"/>
              <w:rPr>
                <w:rFonts w:ascii="Times New Roman" w:hAnsi="Times New Roman"/>
              </w:rPr>
            </w:pPr>
            <w:r w:rsidRPr="008A620F">
              <w:rPr>
                <w:rFonts w:ascii="Times New Roman" w:hAnsi="Times New Roman"/>
              </w:rPr>
              <w:t>a) Hỏi khi ngừng cắt theo qui luật trên thì bạn Mai có thể có được tất cả 31 mảnh giấy nhỏ không?</w:t>
            </w:r>
          </w:p>
          <w:p w:rsidR="00393838" w:rsidRPr="008A620F" w:rsidRDefault="00393838" w:rsidP="00885687">
            <w:pPr>
              <w:spacing w:line="360" w:lineRule="auto"/>
              <w:rPr>
                <w:rFonts w:ascii="Times New Roman" w:hAnsi="Times New Roman"/>
              </w:rPr>
            </w:pPr>
            <w:r w:rsidRPr="008A620F">
              <w:rPr>
                <w:rFonts w:ascii="Times New Roman" w:hAnsi="Times New Roman"/>
              </w:rPr>
              <w:t>b) Để hoà</w:t>
            </w:r>
            <w:r>
              <w:rPr>
                <w:rFonts w:ascii="Times New Roman" w:hAnsi="Times New Roman"/>
              </w:rPr>
              <w:t>n thành bức tranh bạn Mai cần 337</w:t>
            </w:r>
            <w:r w:rsidRPr="008A620F">
              <w:rPr>
                <w:rFonts w:ascii="Times New Roman" w:hAnsi="Times New Roman"/>
              </w:rPr>
              <w:t xml:space="preserve"> mảnh giấy nhỏ. Hỏi bạn Mai phải cắt tất cả bao nhiêu mảnh giấy theo qui luật trên?</w:t>
            </w:r>
          </w:p>
        </w:tc>
        <w:tc>
          <w:tcPr>
            <w:tcW w:w="3324" w:type="dxa"/>
            <w:shd w:val="clear" w:color="auto" w:fill="auto"/>
          </w:tcPr>
          <w:p w:rsidR="00393838" w:rsidRPr="008A620F" w:rsidRDefault="00393838" w:rsidP="0088568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971675" cy="2028825"/>
                  <wp:effectExtent l="19050" t="0" r="9525" b="0"/>
                  <wp:docPr id="1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39C3" w:rsidRPr="006157A7" w:rsidRDefault="00F439C3" w:rsidP="00885687">
      <w:pPr>
        <w:spacing w:line="360" w:lineRule="auto"/>
        <w:rPr>
          <w:rFonts w:ascii="Times New Roman" w:hAnsi="Times New Roman"/>
          <w:lang w:val="fr-FR"/>
        </w:rPr>
      </w:pPr>
    </w:p>
    <w:p w:rsidR="00F439C3" w:rsidRPr="006157A7" w:rsidRDefault="00F439C3" w:rsidP="00885687">
      <w:pPr>
        <w:spacing w:line="360" w:lineRule="auto"/>
        <w:rPr>
          <w:rFonts w:ascii="Times New Roman" w:hAnsi="Times New Roman"/>
          <w:lang w:val="fr-FR"/>
        </w:rPr>
      </w:pPr>
    </w:p>
    <w:tbl>
      <w:tblPr>
        <w:tblpPr w:leftFromText="180" w:rightFromText="180" w:vertAnchor="text" w:horzAnchor="margin" w:tblpXSpec="center" w:tblpY="174"/>
        <w:tblW w:w="10400" w:type="dxa"/>
        <w:tblLook w:val="01E0"/>
      </w:tblPr>
      <w:tblGrid>
        <w:gridCol w:w="1170"/>
        <w:gridCol w:w="3576"/>
        <w:gridCol w:w="4484"/>
        <w:gridCol w:w="779"/>
        <w:gridCol w:w="391"/>
      </w:tblGrid>
      <w:tr w:rsidR="003E58C7" w:rsidRPr="00670E87" w:rsidTr="003E58C7">
        <w:trPr>
          <w:gridAfter w:val="1"/>
          <w:wAfter w:w="391" w:type="dxa"/>
          <w:trHeight w:val="1890"/>
        </w:trPr>
        <w:tc>
          <w:tcPr>
            <w:tcW w:w="4746" w:type="dxa"/>
            <w:gridSpan w:val="2"/>
            <w:shd w:val="clear" w:color="auto" w:fill="auto"/>
          </w:tcPr>
          <w:p w:rsidR="003E58C7" w:rsidRDefault="003E58C7" w:rsidP="003E58C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3E58C7" w:rsidRPr="00525723" w:rsidRDefault="003E58C7" w:rsidP="003E58C7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525723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TRƯỜNG THCS THƯỢNG THANH</w:t>
            </w:r>
          </w:p>
          <w:p w:rsidR="003E58C7" w:rsidRPr="00525723" w:rsidRDefault="003E58C7" w:rsidP="003E58C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Năm học 2018 – 2019</w:t>
            </w:r>
          </w:p>
          <w:p w:rsidR="003E58C7" w:rsidRPr="00525723" w:rsidRDefault="003D11FB" w:rsidP="003E58C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3D11FB">
              <w:rPr>
                <w:rFonts w:ascii="Times New Roman" w:hAnsi="Times New Roman"/>
                <w:b/>
                <w:noProof/>
                <w:sz w:val="26"/>
                <w:szCs w:val="26"/>
                <w:lang w:val="vi-VN" w:eastAsia="vi-VN"/>
              </w:rPr>
              <w:pict>
                <v:shape id="_x0000_s1121" type="#_x0000_t202" style="position:absolute;left:0;text-align:left;margin-left:60.15pt;margin-top:3.35pt;width:86.25pt;height:27pt;z-index:251663360">
                  <v:textbox style="mso-next-textbox:#_x0000_s1121">
                    <w:txbxContent>
                      <w:p w:rsidR="003E58C7" w:rsidRPr="00393838" w:rsidRDefault="003E58C7" w:rsidP="003E58C7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393838">
                          <w:rPr>
                            <w:rFonts w:ascii="Times New Roman" w:hAnsi="Times New Roman"/>
                            <w:b/>
                          </w:rPr>
                          <w:t>ĐỀ SỐ 1</w:t>
                        </w:r>
                      </w:p>
                      <w:p w:rsidR="003E58C7" w:rsidRDefault="003E58C7" w:rsidP="003E58C7"/>
                    </w:txbxContent>
                  </v:textbox>
                </v:shape>
              </w:pict>
            </w:r>
          </w:p>
        </w:tc>
        <w:tc>
          <w:tcPr>
            <w:tcW w:w="5263" w:type="dxa"/>
            <w:gridSpan w:val="2"/>
            <w:shd w:val="clear" w:color="auto" w:fill="auto"/>
          </w:tcPr>
          <w:p w:rsidR="003E58C7" w:rsidRDefault="003E58C7" w:rsidP="003E58C7">
            <w:pPr>
              <w:rPr>
                <w:rFonts w:ascii="Times New Roman" w:hAnsi="Times New Roman"/>
                <w:b/>
                <w:sz w:val="32"/>
                <w:szCs w:val="36"/>
              </w:rPr>
            </w:pPr>
          </w:p>
          <w:p w:rsidR="003E58C7" w:rsidRPr="008A620F" w:rsidRDefault="003E58C7" w:rsidP="003E58C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HƯỚNG</w:t>
            </w:r>
            <w:r w:rsidRPr="008A620F">
              <w:rPr>
                <w:rFonts w:ascii="Times New Roman" w:hAnsi="Times New Roman"/>
                <w:b/>
                <w:sz w:val="26"/>
                <w:szCs w:val="26"/>
              </w:rPr>
              <w:t xml:space="preserve"> DẪN CHẤM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VÀ BIỂU ĐIỂM</w:t>
            </w:r>
          </w:p>
          <w:p w:rsidR="003E58C7" w:rsidRPr="008A620F" w:rsidRDefault="003E58C7" w:rsidP="003E58C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620F">
              <w:rPr>
                <w:rFonts w:ascii="Times New Roman" w:hAnsi="Times New Roman"/>
                <w:b/>
                <w:sz w:val="26"/>
                <w:szCs w:val="26"/>
              </w:rPr>
              <w:t xml:space="preserve">ĐỀ KIỂM TRA HỌC KÌ I- MÔN: TOÁN 6 </w:t>
            </w:r>
          </w:p>
          <w:p w:rsidR="003E58C7" w:rsidRPr="00670E87" w:rsidRDefault="003E58C7" w:rsidP="003E58C7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670E87">
              <w:rPr>
                <w:rFonts w:ascii="Times New Roman" w:hAnsi="Times New Roman"/>
                <w:b/>
                <w:sz w:val="26"/>
                <w:szCs w:val="30"/>
              </w:rPr>
              <w:t>Thời gian : 90 phút.</w:t>
            </w:r>
          </w:p>
        </w:tc>
      </w:tr>
      <w:tr w:rsidR="003E58C7" w:rsidRPr="006D74DE" w:rsidTr="003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shd w:val="clear" w:color="auto" w:fill="auto"/>
          </w:tcPr>
          <w:p w:rsidR="003E58C7" w:rsidRPr="006D74DE" w:rsidRDefault="003E58C7" w:rsidP="003E58C7">
            <w:pPr>
              <w:tabs>
                <w:tab w:val="left" w:pos="255"/>
                <w:tab w:val="center" w:pos="461"/>
              </w:tabs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ab/>
            </w:r>
            <w:r w:rsidRPr="006D74DE">
              <w:rPr>
                <w:rFonts w:ascii="Times New Roman" w:hAnsi="Times New Roman"/>
                <w:b/>
              </w:rPr>
              <w:tab/>
              <w:t>Bài</w:t>
            </w:r>
          </w:p>
        </w:tc>
        <w:tc>
          <w:tcPr>
            <w:tcW w:w="8060" w:type="dxa"/>
            <w:gridSpan w:val="2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BIỂU ĐIỂM</w:t>
            </w:r>
          </w:p>
        </w:tc>
      </w:tr>
      <w:tr w:rsidR="003E58C7" w:rsidRPr="006D74DE" w:rsidTr="003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vMerge w:val="restart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Bài 1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(2 đ)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60" w:type="dxa"/>
            <w:gridSpan w:val="2"/>
          </w:tcPr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  <w:position w:val="-14"/>
              </w:rPr>
              <w:object w:dxaOrig="4880" w:dyaOrig="400">
                <v:shape id="_x0000_i1032" type="#_x0000_t75" style="width:243pt;height:20.25pt" o:ole="">
                  <v:imagedata r:id="rId21" o:title=""/>
                </v:shape>
                <o:OLEObject Type="Embed" ProgID="Equation.DSMT4" ShapeID="_x0000_i1032" DrawAspect="Content" ObjectID="_1608572064" r:id="rId22"/>
              </w:objec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</w:tc>
      </w:tr>
      <w:tr w:rsidR="003E58C7" w:rsidRPr="006D74DE" w:rsidTr="003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vMerge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60" w:type="dxa"/>
            <w:gridSpan w:val="2"/>
          </w:tcPr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  <w:position w:val="-14"/>
              </w:rPr>
              <w:object w:dxaOrig="3240" w:dyaOrig="400">
                <v:shape id="_x0000_i1033" type="#_x0000_t75" style="width:162pt;height:20.25pt" o:ole="">
                  <v:imagedata r:id="rId23" o:title=""/>
                </v:shape>
                <o:OLEObject Type="Embed" ProgID="Equation.DSMT4" ShapeID="_x0000_i1033" DrawAspect="Content" ObjectID="_1608572065" r:id="rId24"/>
              </w:objec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</w:tc>
      </w:tr>
      <w:tr w:rsidR="003E58C7" w:rsidRPr="006D74DE" w:rsidTr="003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vMerge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60" w:type="dxa"/>
            <w:gridSpan w:val="2"/>
          </w:tcPr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  <w:position w:val="-10"/>
              </w:rPr>
              <w:object w:dxaOrig="6900" w:dyaOrig="320">
                <v:shape id="_x0000_i1034" type="#_x0000_t75" style="width:345pt;height:16.5pt" o:ole="">
                  <v:imagedata r:id="rId25" o:title=""/>
                </v:shape>
                <o:OLEObject Type="Embed" ProgID="Equation.DSMT4" ShapeID="_x0000_i1034" DrawAspect="Content" ObjectID="_1608572066" r:id="rId26"/>
              </w:objec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</w:tc>
      </w:tr>
      <w:tr w:rsidR="003E58C7" w:rsidRPr="006D74DE" w:rsidTr="003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vMerge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60" w:type="dxa"/>
            <w:gridSpan w:val="2"/>
          </w:tcPr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  <w:position w:val="-36"/>
              </w:rPr>
              <w:object w:dxaOrig="5860" w:dyaOrig="840">
                <v:shape id="_x0000_i1035" type="#_x0000_t75" style="width:293.25pt;height:41.25pt" o:ole="">
                  <v:imagedata r:id="rId27" o:title=""/>
                </v:shape>
                <o:OLEObject Type="Embed" ProgID="Equation.DSMT4" ShapeID="_x0000_i1035" DrawAspect="Content" ObjectID="_1608572067" r:id="rId28"/>
              </w:objec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</w:tc>
      </w:tr>
      <w:tr w:rsidR="003E58C7" w:rsidRPr="006D74DE" w:rsidTr="003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vMerge w:val="restart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  <w:b/>
              </w:rPr>
              <w:t>Bài 2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(2 đ)</w:t>
            </w:r>
          </w:p>
        </w:tc>
        <w:tc>
          <w:tcPr>
            <w:tcW w:w="8060" w:type="dxa"/>
            <w:gridSpan w:val="2"/>
          </w:tcPr>
          <w:p w:rsidR="003E58C7" w:rsidRPr="006D74DE" w:rsidRDefault="00AE1AF2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  <w:position w:val="-100"/>
              </w:rPr>
              <w:object w:dxaOrig="2000" w:dyaOrig="2120">
                <v:shape id="_x0000_i1036" type="#_x0000_t75" style="width:128.25pt;height:108.75pt" o:ole="">
                  <v:imagedata r:id="rId29" o:title=""/>
                </v:shape>
                <o:OLEObject Type="Embed" ProgID="Equation.DSMT4" ShapeID="_x0000_i1036" DrawAspect="Content" ObjectID="_1608572068" r:id="rId30"/>
              </w:objec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0,2</w:t>
            </w:r>
            <w:r>
              <w:rPr>
                <w:rFonts w:ascii="Times New Roman" w:hAnsi="Times New Roman"/>
                <w:b/>
              </w:rPr>
              <w:t>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</w:rPr>
            </w:pP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  <w:b/>
              </w:rPr>
              <w:t>0,2</w:t>
            </w:r>
            <w:r>
              <w:rPr>
                <w:rFonts w:ascii="Times New Roman" w:hAnsi="Times New Roman"/>
                <w:b/>
              </w:rPr>
              <w:t>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</w:tc>
      </w:tr>
      <w:tr w:rsidR="003E58C7" w:rsidRPr="006D74DE" w:rsidTr="003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vMerge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60" w:type="dxa"/>
            <w:gridSpan w:val="2"/>
          </w:tcPr>
          <w:p w:rsidR="003E58C7" w:rsidRPr="006D74DE" w:rsidRDefault="00AE1AF2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  <w:position w:val="-94"/>
              </w:rPr>
              <w:object w:dxaOrig="2140" w:dyaOrig="2000">
                <v:shape id="_x0000_i1037" type="#_x0000_t75" style="width:117.75pt;height:106.5pt" o:ole="">
                  <v:imagedata r:id="rId31" o:title=""/>
                </v:shape>
                <o:OLEObject Type="Embed" ProgID="Equation.DSMT4" ShapeID="_x0000_i1037" DrawAspect="Content" ObjectID="_1608572069" r:id="rId32"/>
              </w:object>
            </w:r>
          </w:p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</w:rPr>
              <w:t xml:space="preserve">Vậy  </w:t>
            </w:r>
            <w:r w:rsidRPr="006D74DE">
              <w:rPr>
                <w:position w:val="-12"/>
              </w:rPr>
              <w:object w:dxaOrig="1080" w:dyaOrig="340">
                <v:shape id="_x0000_i1038" type="#_x0000_t75" style="width:71.25pt;height:21.75pt" o:ole="">
                  <v:imagedata r:id="rId33" o:title=""/>
                </v:shape>
                <o:OLEObject Type="Embed" ProgID="Equation.DSMT4" ShapeID="_x0000_i1038" DrawAspect="Content" ObjectID="_1608572070" r:id="rId34"/>
              </w:object>
            </w:r>
            <w:r w:rsidR="00AE1AF2">
              <w:rPr>
                <w:position w:val="-12"/>
              </w:rPr>
              <w:t xml:space="preserve"> </w:t>
            </w:r>
            <w:r w:rsidR="00AE1AF2" w:rsidRPr="00AE1AF2">
              <w:rPr>
                <w:rFonts w:ascii="Times New Roman" w:hAnsi="Times New Roman"/>
                <w:i/>
                <w:position w:val="-12"/>
              </w:rPr>
              <w:t>(Thiếu một giá trị trừ 0,25đ)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0,2</w:t>
            </w:r>
            <w:r>
              <w:rPr>
                <w:rFonts w:ascii="Times New Roman" w:hAnsi="Times New Roman"/>
                <w:b/>
              </w:rPr>
              <w:t>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</w:rPr>
            </w:pP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</w:rPr>
            </w:pPr>
          </w:p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6D74DE">
              <w:rPr>
                <w:rFonts w:ascii="Times New Roman" w:hAnsi="Times New Roman"/>
                <w:b/>
              </w:rPr>
              <w:t>0,2</w:t>
            </w:r>
            <w:r>
              <w:rPr>
                <w:rFonts w:ascii="Times New Roman" w:hAnsi="Times New Roman"/>
                <w:b/>
              </w:rPr>
              <w:t>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</w:tc>
      </w:tr>
      <w:tr w:rsidR="003E58C7" w:rsidRPr="006D74DE" w:rsidTr="003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vMerge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60" w:type="dxa"/>
            <w:gridSpan w:val="2"/>
          </w:tcPr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t>c) -3</w:t>
            </w:r>
            <w:r w:rsidRPr="006D74DE">
              <w:rPr>
                <w:rFonts w:ascii="Times New Roman" w:hAnsi="Times New Roman"/>
              </w:rPr>
              <w:t>≤ x</w:t>
            </w:r>
            <w:r w:rsidRPr="006D74DE">
              <w:t xml:space="preserve"> </w:t>
            </w:r>
            <w:r w:rsidRPr="006D74DE">
              <w:rPr>
                <w:rFonts w:ascii="Times New Roman" w:hAnsi="Times New Roman"/>
              </w:rPr>
              <w:t>≤</w:t>
            </w:r>
            <w:r w:rsidRPr="006D74DE">
              <w:t xml:space="preserve"> 2</w:t>
            </w:r>
            <w:r w:rsidRPr="006D74DE">
              <w:rPr>
                <w:rFonts w:ascii="Times New Roman" w:hAnsi="Times New Roman"/>
                <w:b/>
              </w:rPr>
              <w:t xml:space="preserve">    =&gt; </w:t>
            </w:r>
            <w:r w:rsidRPr="006D74DE">
              <w:rPr>
                <w:rFonts w:ascii="Times New Roman" w:hAnsi="Times New Roman"/>
                <w:position w:val="-14"/>
              </w:rPr>
              <w:object w:dxaOrig="2079" w:dyaOrig="400">
                <v:shape id="_x0000_i1039" type="#_x0000_t75" style="width:103.5pt;height:20.25pt" o:ole="">
                  <v:imagedata r:id="rId35" o:title=""/>
                </v:shape>
                <o:OLEObject Type="Embed" ProgID="Equation.DSMT4" ShapeID="_x0000_i1039" DrawAspect="Content" ObjectID="_1608572071" r:id="rId36"/>
              </w:objec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</w:tc>
      </w:tr>
      <w:tr w:rsidR="003E58C7" w:rsidRPr="006D74DE" w:rsidTr="003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vMerge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60" w:type="dxa"/>
            <w:gridSpan w:val="2"/>
          </w:tcPr>
          <w:p w:rsidR="003E58C7" w:rsidRDefault="003E58C7" w:rsidP="003E58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  <w:p w:rsidR="003E58C7" w:rsidRPr="006D74DE" w:rsidRDefault="003D11FB" w:rsidP="003E58C7">
            <w:pPr>
              <w:rPr>
                <w:rFonts w:ascii="Times New Roman" w:hAnsi="Times New Roman"/>
                <w:b/>
              </w:rPr>
            </w:pPr>
            <w:r w:rsidRPr="003D11FB">
              <w:rPr>
                <w:rFonts w:ascii="Times New Roman" w:hAnsi="Times New Roman"/>
                <w:noProof/>
              </w:rPr>
              <w:pict>
                <v:line id="_x0000_s1122" style="position:absolute;flip:y;z-index:251664384;visibility:visible" from="26.75pt,1.35pt" to="51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wYIwIAAEE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"/>
              </w:pict>
            </w:r>
            <w:r w:rsidR="003E58C7" w:rsidRPr="006D74DE">
              <w:rPr>
                <w:rFonts w:ascii="Times New Roman" w:hAnsi="Times New Roman"/>
              </w:rPr>
              <w:t>Để</w:t>
            </w:r>
            <w:r w:rsidR="003E58C7" w:rsidRPr="006D74DE">
              <w:rPr>
                <w:rFonts w:ascii="Arial" w:hAnsi="Arial" w:cs="Arial"/>
              </w:rPr>
              <w:t xml:space="preserve"> </w:t>
            </w:r>
            <w:r w:rsidR="003E58C7" w:rsidRPr="006D74DE">
              <w:t xml:space="preserve">  72x </w:t>
            </w:r>
            <w:r w:rsidR="003E58C7" w:rsidRPr="006D74DE">
              <w:rPr>
                <w:rFonts w:ascii="Times New Roman" w:hAnsi="Times New Roman"/>
                <w:b/>
              </w:rPr>
              <w:t xml:space="preserve">  </w:t>
            </w:r>
            <w:r w:rsidR="003E58C7" w:rsidRPr="006D74DE">
              <w:rPr>
                <w:rFonts w:ascii="Times New Roman" w:hAnsi="Times New Roman"/>
              </w:rPr>
              <w:t>chia hết cho  2</w:t>
            </w:r>
            <w:r w:rsidR="003E58C7" w:rsidRPr="006D74DE">
              <w:rPr>
                <w:rFonts w:ascii="Times New Roman" w:hAnsi="Times New Roman"/>
                <w:b/>
              </w:rPr>
              <w:t xml:space="preserve"> =&gt; </w:t>
            </w:r>
            <w:r w:rsidR="003E58C7" w:rsidRPr="006D74DE">
              <w:rPr>
                <w:rFonts w:ascii="Times New Roman" w:hAnsi="Times New Roman"/>
              </w:rPr>
              <w:t>chữ số tận cùng là chữ số chẵn</w:t>
            </w:r>
          </w:p>
          <w:p w:rsidR="003E58C7" w:rsidRPr="006D74DE" w:rsidRDefault="003D11FB" w:rsidP="003E58C7">
            <w:pPr>
              <w:rPr>
                <w:rFonts w:ascii="Times New Roman" w:hAnsi="Times New Roman"/>
              </w:rPr>
            </w:pPr>
            <w:r w:rsidRPr="003D11FB">
              <w:rPr>
                <w:rFonts w:ascii="Arial" w:hAnsi="Arial" w:cs="Arial"/>
                <w:noProof/>
              </w:rPr>
              <w:pict>
                <v:line id="_x0000_s1123" style="position:absolute;flip:y;z-index:251665408;visibility:visible" from="27pt,1.4pt" to="51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wYIwIAAEE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"/>
              </w:pict>
            </w:r>
            <w:r w:rsidR="003E58C7" w:rsidRPr="006D74DE">
              <w:rPr>
                <w:rFonts w:ascii="Times New Roman" w:hAnsi="Times New Roman"/>
              </w:rPr>
              <w:t>Để</w:t>
            </w:r>
            <w:r w:rsidR="003E58C7" w:rsidRPr="006D74DE">
              <w:rPr>
                <w:rFonts w:ascii="Arial" w:hAnsi="Arial" w:cs="Arial"/>
              </w:rPr>
              <w:t xml:space="preserve"> </w:t>
            </w:r>
            <w:r w:rsidR="003E58C7" w:rsidRPr="006D74DE">
              <w:t xml:space="preserve">  72x </w:t>
            </w:r>
            <w:r w:rsidR="003E58C7" w:rsidRPr="006D74DE">
              <w:rPr>
                <w:rFonts w:ascii="Times New Roman" w:hAnsi="Times New Roman"/>
                <w:b/>
              </w:rPr>
              <w:t xml:space="preserve">  </w:t>
            </w:r>
            <w:r w:rsidR="003E58C7" w:rsidRPr="006D74DE">
              <w:rPr>
                <w:rFonts w:ascii="Times New Roman" w:hAnsi="Times New Roman"/>
              </w:rPr>
              <w:t>chia hết cho  9 =&gt; tổng các chữ số chia hết cho 9</w:t>
            </w:r>
          </w:p>
          <w:p w:rsidR="003E58C7" w:rsidRPr="006D74DE" w:rsidRDefault="003D11FB" w:rsidP="003E58C7">
            <w:pPr>
              <w:rPr>
                <w:rFonts w:ascii="Times New Roman" w:hAnsi="Times New Roman"/>
                <w:b/>
              </w:rPr>
            </w:pPr>
            <w:r w:rsidRPr="003D11FB">
              <w:rPr>
                <w:rFonts w:ascii="Arial" w:hAnsi="Arial" w:cs="Arial"/>
                <w:noProof/>
              </w:rPr>
              <w:pict>
                <v:line id="_x0000_s1124" style="position:absolute;flip:y;z-index:251666432;visibility:visible" from="26.75pt,1.8pt" to="51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wYIwIAAEE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"/>
              </w:pict>
            </w:r>
            <w:r w:rsidR="003E58C7" w:rsidRPr="006D74DE">
              <w:rPr>
                <w:rFonts w:ascii="Times New Roman" w:hAnsi="Times New Roman"/>
              </w:rPr>
              <w:t>Để</w:t>
            </w:r>
            <w:r w:rsidR="003E58C7" w:rsidRPr="006D74DE">
              <w:rPr>
                <w:rFonts w:ascii="Arial" w:hAnsi="Arial" w:cs="Arial"/>
              </w:rPr>
              <w:t xml:space="preserve"> </w:t>
            </w:r>
            <w:r w:rsidR="003E58C7" w:rsidRPr="006D74DE">
              <w:t xml:space="preserve">  72x </w:t>
            </w:r>
            <w:r w:rsidR="003E58C7" w:rsidRPr="006D74DE">
              <w:rPr>
                <w:rFonts w:ascii="Times New Roman" w:hAnsi="Times New Roman"/>
                <w:b/>
              </w:rPr>
              <w:t xml:space="preserve">  </w:t>
            </w:r>
            <w:r w:rsidR="003E58C7" w:rsidRPr="006D74DE">
              <w:rPr>
                <w:rFonts w:ascii="Times New Roman" w:hAnsi="Times New Roman"/>
              </w:rPr>
              <w:t>chia hết cho cả 2 và 9   thì  x=0</w:t>
            </w:r>
            <w:r w:rsidR="003E58C7" w:rsidRPr="006D74DE">
              <w:rPr>
                <w:rFonts w:ascii="Times New Roman" w:hAnsi="Times New Roman"/>
                <w:b/>
              </w:rPr>
              <w:t xml:space="preserve">  </w:t>
            </w:r>
            <w:r w:rsidR="003E58C7" w:rsidRPr="006D74DE">
              <w:rPr>
                <w:rFonts w:ascii="Times New Roman" w:hAnsi="Times New Roman"/>
                <w:lang w:val="fr-FR"/>
              </w:rPr>
              <w:t xml:space="preserve">                  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</w:tc>
      </w:tr>
      <w:tr w:rsidR="003E58C7" w:rsidRPr="006D74DE" w:rsidTr="003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Bài 3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  <w:b/>
              </w:rPr>
              <w:t>(2 đ)</w:t>
            </w:r>
          </w:p>
        </w:tc>
        <w:tc>
          <w:tcPr>
            <w:tcW w:w="8060" w:type="dxa"/>
            <w:gridSpan w:val="2"/>
          </w:tcPr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</w:rPr>
              <w:t xml:space="preserve">Gọi số sách </w:t>
            </w:r>
            <w:r>
              <w:rPr>
                <w:rFonts w:ascii="Times New Roman" w:hAnsi="Times New Roman"/>
              </w:rPr>
              <w:t>cần</w:t>
            </w:r>
            <w:r w:rsidRPr="006D74DE">
              <w:rPr>
                <w:rFonts w:ascii="Times New Roman" w:hAnsi="Times New Roman"/>
              </w:rPr>
              <w:t xml:space="preserve"> tìm là a (cuốn, a</w:t>
            </w:r>
            <w:r w:rsidRPr="006D74DE">
              <w:rPr>
                <w:rFonts w:ascii="Times New Roman" w:hAnsi="Times New Roman"/>
                <w:position w:val="-6"/>
              </w:rPr>
              <w:object w:dxaOrig="440" w:dyaOrig="279">
                <v:shape id="_x0000_i1040" type="#_x0000_t75" style="width:21.75pt;height:14.25pt" o:ole="">
                  <v:imagedata r:id="rId37" o:title=""/>
                </v:shape>
                <o:OLEObject Type="Embed" ProgID="Equation.DSMT4" ShapeID="_x0000_i1040" DrawAspect="Content" ObjectID="_1608572072" r:id="rId38"/>
              </w:object>
            </w:r>
            <w:r w:rsidRPr="006D74DE">
              <w:rPr>
                <w:rFonts w:ascii="Times New Roman" w:hAnsi="Times New Roman"/>
              </w:rPr>
              <w:t>)</w:t>
            </w:r>
          </w:p>
          <w:p w:rsidR="003E58C7" w:rsidRPr="006D74DE" w:rsidRDefault="003E58C7" w:rsidP="003E58C7">
            <w:pPr>
              <w:rPr>
                <w:rFonts w:ascii="Times New Roman" w:hAnsi="Times New Roman"/>
                <w:lang w:val="es-ES"/>
              </w:rPr>
            </w:pPr>
            <w:r w:rsidRPr="006D74DE">
              <w:rPr>
                <w:rFonts w:ascii="Times New Roman" w:hAnsi="Times New Roman"/>
                <w:lang w:val="es-ES"/>
              </w:rPr>
              <w:t xml:space="preserve"> Theo bài ra ta có :</w:t>
            </w:r>
          </w:p>
          <w:p w:rsidR="003E58C7" w:rsidRPr="006D74DE" w:rsidRDefault="003E58C7" w:rsidP="003E58C7">
            <w:r w:rsidRPr="006D74DE">
              <w:rPr>
                <w:lang w:val="es-ES"/>
              </w:rPr>
              <w:t xml:space="preserve">a </w:t>
            </w:r>
            <w:r w:rsidRPr="006D74DE">
              <w:rPr>
                <w:position w:val="-4"/>
              </w:rPr>
              <w:object w:dxaOrig="120" w:dyaOrig="279">
                <v:shape id="_x0000_i1041" type="#_x0000_t75" style="width:6pt;height:14.25pt" o:ole="">
                  <v:imagedata r:id="rId39" o:title=""/>
                </v:shape>
                <o:OLEObject Type="Embed" ProgID="Equation.DSMT4" ShapeID="_x0000_i1041" DrawAspect="Content" ObjectID="_1608572073" r:id="rId40"/>
              </w:object>
            </w:r>
            <w:r w:rsidRPr="006D74DE">
              <w:t xml:space="preserve"> 30; a </w:t>
            </w:r>
            <w:r w:rsidRPr="006D74DE">
              <w:rPr>
                <w:position w:val="-4"/>
              </w:rPr>
              <w:object w:dxaOrig="120" w:dyaOrig="279">
                <v:shape id="_x0000_i1042" type="#_x0000_t75" style="width:6pt;height:14.25pt" o:ole="">
                  <v:imagedata r:id="rId39" o:title=""/>
                </v:shape>
                <o:OLEObject Type="Embed" ProgID="Equation.DSMT4" ShapeID="_x0000_i1042" DrawAspect="Content" ObjectID="_1608572074" r:id="rId41"/>
              </w:object>
            </w:r>
            <w:r w:rsidRPr="006D74DE">
              <w:t xml:space="preserve"> 40; </w:t>
            </w:r>
            <w:r w:rsidRPr="006D74DE">
              <w:rPr>
                <w:rFonts w:ascii="Times New Roman" w:hAnsi="Times New Roman"/>
              </w:rPr>
              <w:t>200 &lt; a &lt;300</w:t>
            </w:r>
          </w:p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position w:val="-10"/>
              </w:rPr>
              <w:object w:dxaOrig="1500" w:dyaOrig="300">
                <v:shape id="_x0000_i1043" type="#_x0000_t75" style="width:99pt;height:19.5pt" o:ole="">
                  <v:imagedata r:id="rId42" o:title=""/>
                </v:shape>
                <o:OLEObject Type="Embed" ProgID="Equation.DSMT4" ShapeID="_x0000_i1043" DrawAspect="Content" ObjectID="_1608572075" r:id="rId43"/>
              </w:object>
            </w:r>
            <w:r w:rsidRPr="006D74DE">
              <w:t xml:space="preserve"> </w:t>
            </w:r>
            <w:r w:rsidRPr="006D74DE">
              <w:rPr>
                <w:rFonts w:ascii="Times New Roman" w:hAnsi="Times New Roman"/>
              </w:rPr>
              <w:t>và 200 &lt; a &lt;300</w:t>
            </w:r>
            <w:r w:rsidR="00AE1AF2" w:rsidRPr="00AE1AF2">
              <w:rPr>
                <w:rFonts w:ascii="Times New Roman" w:hAnsi="Times New Roman"/>
                <w:i/>
              </w:rPr>
              <w:t>(Thiếu ĐK không trừ điểm)</w:t>
            </w:r>
          </w:p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</w:rPr>
              <w:t xml:space="preserve">Tìm được BCNN(30;40) = 120 </w:t>
            </w:r>
          </w:p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</w:rPr>
              <w:t>Do đó BC(30; 40)=B(120)={0,120,240,360 ,…}</w:t>
            </w:r>
          </w:p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t xml:space="preserve"> Do </w:t>
            </w:r>
            <w:r w:rsidRPr="006D74DE">
              <w:rPr>
                <w:rFonts w:ascii="Times New Roman" w:hAnsi="Times New Roman"/>
              </w:rPr>
              <w:t>200&lt; a &lt;300</w:t>
            </w:r>
            <w:r w:rsidRPr="006D74DE">
              <w:t>=&gt;a</w:t>
            </w:r>
            <w:r w:rsidRPr="006D74DE">
              <w:rPr>
                <w:rFonts w:ascii="Times New Roman" w:hAnsi="Times New Roman"/>
              </w:rPr>
              <w:t xml:space="preserve"> =240</w:t>
            </w:r>
            <w:r>
              <w:rPr>
                <w:rFonts w:ascii="Times New Roman" w:hAnsi="Times New Roman"/>
              </w:rPr>
              <w:t>(thỏa mãn đề</w:t>
            </w:r>
            <w:r w:rsidRPr="006D74DE">
              <w:rPr>
                <w:rFonts w:ascii="Times New Roman" w:hAnsi="Times New Roman"/>
              </w:rPr>
              <w:t xml:space="preserve"> bài)</w:t>
            </w:r>
          </w:p>
          <w:p w:rsidR="003E58C7" w:rsidRPr="006D74DE" w:rsidRDefault="003E58C7" w:rsidP="003E58C7">
            <w:pPr>
              <w:tabs>
                <w:tab w:val="center" w:pos="4073"/>
              </w:tabs>
              <w:rPr>
                <w:rFonts w:ascii="Times New Roman" w:hAnsi="Times New Roman"/>
                <w:lang w:val="fr-FR"/>
              </w:rPr>
            </w:pPr>
            <w:r w:rsidRPr="006D74DE">
              <w:rPr>
                <w:rFonts w:ascii="Times New Roman" w:hAnsi="Times New Roman"/>
                <w:lang w:val="fr-FR"/>
              </w:rPr>
              <w:t>Vậy số sách  khối 6 ủng hộ về thư viện nhà trường là 240 cuốn sách</w:t>
            </w:r>
            <w:r w:rsidRPr="006D74DE">
              <w:rPr>
                <w:rFonts w:ascii="Times New Roman" w:hAnsi="Times New Roman"/>
                <w:lang w:val="fr-FR"/>
              </w:rPr>
              <w:tab/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0,2</w:t>
            </w:r>
            <w:r>
              <w:rPr>
                <w:rFonts w:ascii="Times New Roman" w:hAnsi="Times New Roman"/>
                <w:b/>
              </w:rPr>
              <w:t>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  <w:p w:rsidR="003E58C7" w:rsidRDefault="003E58C7" w:rsidP="003E58C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3E58C7" w:rsidRPr="006D74DE" w:rsidRDefault="003E58C7" w:rsidP="003E58C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6D74DE">
              <w:rPr>
                <w:rFonts w:ascii="Times New Roman" w:hAnsi="Times New Roman"/>
                <w:b/>
              </w:rPr>
              <w:t>0,5đ</w:t>
            </w:r>
          </w:p>
          <w:p w:rsidR="003E58C7" w:rsidRPr="006D74DE" w:rsidRDefault="003E58C7" w:rsidP="003E58C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0,5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  <w:p w:rsidR="003E58C7" w:rsidRPr="006D74DE" w:rsidRDefault="003E58C7" w:rsidP="003E58C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6D74DE">
              <w:rPr>
                <w:rFonts w:ascii="Times New Roman" w:hAnsi="Times New Roman"/>
                <w:b/>
              </w:rPr>
              <w:t>0,</w:t>
            </w:r>
            <w:r>
              <w:rPr>
                <w:rFonts w:ascii="Times New Roman" w:hAnsi="Times New Roman"/>
                <w:b/>
              </w:rPr>
              <w:t>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  <w:p w:rsidR="003E58C7" w:rsidRDefault="003E58C7" w:rsidP="003E58C7">
            <w:pPr>
              <w:tabs>
                <w:tab w:val="left" w:pos="225"/>
                <w:tab w:val="center" w:pos="47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  <w:t xml:space="preserve"> 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0,25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</w:tc>
      </w:tr>
      <w:tr w:rsidR="003E58C7" w:rsidRPr="006D74DE" w:rsidTr="003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vMerge w:val="restart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Bài 4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(3,5 đ)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60" w:type="dxa"/>
            <w:gridSpan w:val="2"/>
          </w:tcPr>
          <w:p w:rsidR="003E58C7" w:rsidRPr="006D74DE" w:rsidRDefault="003E58C7" w:rsidP="003E58C7">
            <w:pPr>
              <w:rPr>
                <w:rFonts w:ascii="Times New Roman" w:hAnsi="Times New Roman"/>
              </w:rPr>
            </w:pPr>
          </w:p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</w:rPr>
              <w:t xml:space="preserve">Vẽ hình đúng </w:t>
            </w:r>
            <w:r>
              <w:rPr>
                <w:rFonts w:ascii="Times New Roman" w:hAnsi="Times New Roman"/>
              </w:rPr>
              <w:t>đến  câu a</w:t>
            </w:r>
            <w:r w:rsidRPr="006D74DE">
              <w:rPr>
                <w:rFonts w:ascii="Times New Roman" w:hAnsi="Times New Roman"/>
              </w:rPr>
              <w:t xml:space="preserve"> </w:t>
            </w:r>
          </w:p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</w:rPr>
              <w:t xml:space="preserve">  </w:t>
            </w:r>
            <w:r w:rsidR="003D11FB">
              <w:rPr>
                <w:rFonts w:ascii="Times New Roman" w:hAnsi="Times New Roman"/>
              </w:rPr>
            </w:r>
            <w:r w:rsidR="003D11FB">
              <w:rPr>
                <w:rFonts w:ascii="Times New Roman" w:hAnsi="Times New Roman"/>
              </w:rPr>
              <w:pict>
                <v:group id="_x0000_s1107" editas="canvas" style="width:313.8pt;height:38.7pt;mso-position-horizontal-relative:char;mso-position-vertical-relative:line" coordsize="6276,774">
                  <o:lock v:ext="edit" aspectratio="t"/>
                  <v:shape id="_x0000_s1108" type="#_x0000_t75" style="position:absolute;width:6276;height:774" o:preferrelative="f">
                    <v:fill o:detectmouseclick="t"/>
                    <v:path o:extrusionok="t" o:connecttype="none"/>
                    <o:lock v:ext="edit" text="t"/>
                  </v:shape>
                  <v:line id="_x0000_s1109" style="position:absolute;flip:x" from="210,179" to="6081,223" strokecolor="navy" strokeweight="42e-5mm"/>
                  <v:line id="_x0000_s1110" style="position:absolute;flip:x" from="210,209" to="2943,223" strokecolor="navy" strokeweight="42e-5mm"/>
                  <v:rect id="_x0000_s1111" style="position:absolute;left:5991;top:253;width:125;height:310;mso-wrap-style:none" filled="f" stroked="f">
                    <v:textbox style="mso-next-textbox:#_x0000_s1111;mso-fit-shape-to-text:t" inset="0,0,0,0">
                      <w:txbxContent>
                        <w:p w:rsidR="003E58C7" w:rsidRDefault="003E58C7" w:rsidP="003E58C7"/>
                      </w:txbxContent>
                    </v:textbox>
                  </v:rect>
                  <v:rect id="_x0000_s1112" style="position:absolute;left:796;top:342;width:121;height:207;mso-wrap-style:none" filled="f" stroked="f">
                    <v:textbox style="mso-next-textbox:#_x0000_s1112;mso-fit-shape-to-text:t" inset="0,0,0,0">
                      <w:txbxContent>
                        <w:p w:rsidR="003E58C7" w:rsidRDefault="003E58C7" w:rsidP="003E58C7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_x0000_s1113" style="position:absolute;left:3273;top:372;width:121;height:207;mso-wrap-style:none" filled="f" stroked="f">
                    <v:textbox style="mso-next-textbox:#_x0000_s1113;mso-fit-shape-to-text:t" inset="0,0,0,0">
                      <w:txbxContent>
                        <w:p w:rsidR="003E58C7" w:rsidRDefault="003E58C7" w:rsidP="003E58C7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_x0000_s1114" style="position:absolute;left:4964;top:342;width:130;height:207;mso-wrap-style:none" filled="f" stroked="f">
                    <v:textbox style="mso-next-textbox:#_x0000_s1114;mso-fit-shape-to-text:t" inset="0,0,0,0">
                      <w:txbxContent>
                        <w:p w:rsidR="003E58C7" w:rsidRDefault="003E58C7" w:rsidP="003E58C7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rect>
                  <v:rect id="_x0000_s1115" style="position:absolute;left:1546;top:372;width:130;height:207;mso-wrap-style:none" filled="f" stroked="f">
                    <v:textbox style="mso-next-textbox:#_x0000_s1115;mso-fit-shape-to-text:t" inset="0,0,0,0">
                      <w:txbxContent>
                        <w:p w:rsidR="003E58C7" w:rsidRDefault="003E58C7" w:rsidP="003E58C7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rect>
                  <v:rect id="_x0000_s1116" style="position:absolute;left:210;top:298;width:125;height:310;mso-wrap-style:none" filled="f" stroked="f">
                    <v:textbox style="mso-next-textbox:#_x0000_s1116;mso-fit-shape-to-text:t" inset="0,0,0,0">
                      <w:txbxContent>
                        <w:p w:rsidR="003E58C7" w:rsidRDefault="003E58C7" w:rsidP="003E58C7"/>
                      </w:txbxContent>
                    </v:textbox>
                  </v:rect>
                  <v:oval id="_x0000_s1117" style="position:absolute;left:4964;top:164;width:60;height:59" fillcolor="red" strokeweight="0"/>
                  <v:oval id="_x0000_s1118" style="position:absolute;left:1546;top:179;width:60;height:59" fillcolor="red" strokeweight="0"/>
                  <v:oval id="_x0000_s1119" style="position:absolute;left:3273;top:179;width:60;height:59" fillcolor="red" strokeweight="0"/>
                  <v:oval id="_x0000_s1120" style="position:absolute;left:689;top:194;width:60;height:59" fillcolor="red" strokeweight="0"/>
                  <w10:wrap type="none"/>
                  <w10:anchorlock/>
                </v:group>
              </w:pic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E58C7" w:rsidRPr="006D74DE" w:rsidTr="003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2"/>
        </w:trPr>
        <w:tc>
          <w:tcPr>
            <w:tcW w:w="1170" w:type="dxa"/>
            <w:vMerge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60" w:type="dxa"/>
            <w:gridSpan w:val="2"/>
          </w:tcPr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</w:rPr>
              <w:t>a)  Vì  C</w:t>
            </w:r>
            <w:r w:rsidRPr="006D74DE">
              <w:rPr>
                <w:rFonts w:ascii="Times New Roman" w:hAnsi="Times New Roman"/>
                <w:position w:val="-4"/>
              </w:rPr>
              <w:t xml:space="preserve"> thuộc đoạn thẳng </w:t>
            </w:r>
            <w:r w:rsidRPr="006D74DE">
              <w:rPr>
                <w:rFonts w:ascii="Times New Roman" w:hAnsi="Times New Roman"/>
              </w:rPr>
              <w:t>AB  nên ta có: AC + BC = AB</w:t>
            </w:r>
          </w:p>
          <w:p w:rsidR="003E58C7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</w:rPr>
              <w:t>Tính đúng AC = 2cm</w:t>
            </w:r>
          </w:p>
          <w:p w:rsidR="003E58C7" w:rsidRPr="006D74DE" w:rsidRDefault="003E58C7" w:rsidP="003E58C7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0,7</w:t>
            </w:r>
            <w:r>
              <w:rPr>
                <w:rFonts w:ascii="Times New Roman" w:hAnsi="Times New Roman"/>
                <w:b/>
              </w:rPr>
              <w:t>5</w:t>
            </w:r>
            <w:r w:rsidRPr="006D74DE">
              <w:rPr>
                <w:rFonts w:ascii="Times New Roman" w:hAnsi="Times New Roman"/>
                <w:b/>
              </w:rPr>
              <w:t>đ</w:t>
            </w:r>
          </w:p>
        </w:tc>
      </w:tr>
      <w:tr w:rsidR="003E58C7" w:rsidRPr="006D74DE" w:rsidTr="003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vMerge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60" w:type="dxa"/>
            <w:gridSpan w:val="2"/>
          </w:tcPr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</w:rPr>
              <w:t xml:space="preserve">b)Trên cùng tia CB có CB=4cm, CD= 8cm, CB&lt; CD nên B nằm giữa hai điểm C và D. </w:t>
            </w:r>
            <w:r w:rsidR="00AE1AF2" w:rsidRPr="00AE1AF2">
              <w:rPr>
                <w:rFonts w:ascii="Times New Roman" w:hAnsi="Times New Roman"/>
                <w:i/>
              </w:rPr>
              <w:t>(Không lập luận trừ 0,25đ)</w:t>
            </w:r>
          </w:p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</w:rPr>
              <w:t xml:space="preserve">                                   ta có:  CB + BD = CD</w:t>
            </w:r>
          </w:p>
          <w:p w:rsidR="003E58C7" w:rsidRPr="006D74DE" w:rsidRDefault="003E58C7" w:rsidP="003E58C7">
            <w:pPr>
              <w:tabs>
                <w:tab w:val="left" w:pos="2250"/>
              </w:tabs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</w:rPr>
              <w:t xml:space="preserve">                                     hay 4cm + BD  = 8cm</w:t>
            </w:r>
          </w:p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</w:rPr>
              <w:t xml:space="preserve">                     </w:t>
            </w:r>
            <w:r>
              <w:rPr>
                <w:rFonts w:ascii="Times New Roman" w:hAnsi="Times New Roman"/>
              </w:rPr>
              <w:t xml:space="preserve">                                </w:t>
            </w:r>
            <w:r w:rsidRPr="006D74DE">
              <w:rPr>
                <w:rFonts w:ascii="Times New Roman" w:hAnsi="Times New Roman"/>
              </w:rPr>
              <w:t xml:space="preserve"> BD = 4cm</w:t>
            </w:r>
          </w:p>
          <w:p w:rsidR="003E58C7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</w:rPr>
              <w:t xml:space="preserve">                                              Lại có AC = 2cm(Kết quả câu a)</w:t>
            </w:r>
          </w:p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</w:t>
            </w:r>
            <w:r w:rsidRPr="006D74DE">
              <w:rPr>
                <w:rFonts w:ascii="Times New Roman" w:hAnsi="Times New Roman"/>
              </w:rPr>
              <w:t xml:space="preserve"> BD&gt; AC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  <w:p w:rsidR="003E58C7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0,5 đ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0,5 đ</w:t>
            </w:r>
          </w:p>
          <w:p w:rsidR="003E58C7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0,25đ</w:t>
            </w:r>
          </w:p>
        </w:tc>
      </w:tr>
      <w:tr w:rsidR="003E58C7" w:rsidRPr="006D74DE" w:rsidTr="003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vMerge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60" w:type="dxa"/>
            <w:gridSpan w:val="2"/>
          </w:tcPr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</w:rPr>
              <w:t>c) ) Lập luận để có được B nằm giữa C và D và có BD= BC(câu b). Kết luận được B là trung điểm của của CD</w:t>
            </w:r>
            <w:r w:rsidR="00AE1AF2" w:rsidRPr="00AE1AF2">
              <w:rPr>
                <w:rFonts w:ascii="Times New Roman" w:hAnsi="Times New Roman"/>
                <w:i/>
              </w:rPr>
              <w:t>(Không lập luận trừ 0,25đ)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0,5 đ</w:t>
            </w:r>
          </w:p>
        </w:tc>
      </w:tr>
      <w:tr w:rsidR="003E58C7" w:rsidRPr="006D74DE" w:rsidTr="003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Bài 5: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(0,5 đ)</w:t>
            </w:r>
          </w:p>
        </w:tc>
        <w:tc>
          <w:tcPr>
            <w:tcW w:w="8060" w:type="dxa"/>
            <w:gridSpan w:val="2"/>
          </w:tcPr>
          <w:p w:rsidR="003E58C7" w:rsidRPr="006D74DE" w:rsidRDefault="003E58C7" w:rsidP="003E58C7">
            <w:pPr>
              <w:rPr>
                <w:rFonts w:ascii="Times New Roman" w:hAnsi="Times New Roman"/>
                <w:lang w:val="fr-FR"/>
              </w:rPr>
            </w:pPr>
            <w:r w:rsidRPr="006D74DE">
              <w:rPr>
                <w:rFonts w:ascii="Times New Roman" w:hAnsi="Times New Roman"/>
                <w:lang w:val="fr-FR"/>
              </w:rPr>
              <w:t>a) Khi cắt một mảnh thành 4 mảnh nhỏ thì số mảnh tăng thêm là 3, nhiều lần như thế sẽ tăng thêm là 3k (k : số mảnh giấy đem cắt)</w:t>
            </w:r>
          </w:p>
          <w:p w:rsidR="003E58C7" w:rsidRPr="006D74DE" w:rsidRDefault="003E58C7" w:rsidP="003E58C7">
            <w:pPr>
              <w:rPr>
                <w:rFonts w:ascii="Times New Roman" w:hAnsi="Times New Roman"/>
                <w:lang w:val="fr-FR"/>
              </w:rPr>
            </w:pPr>
            <w:r w:rsidRPr="006D74DE">
              <w:rPr>
                <w:rFonts w:ascii="Times New Roman" w:hAnsi="Times New Roman"/>
                <w:lang w:val="fr-FR"/>
              </w:rPr>
              <w:t>- Ban đầu 1 mảnh =&gt; tổng số mảnh giấy : 3k + 1 (chia 3 dư 1)</w:t>
            </w:r>
          </w:p>
          <w:p w:rsidR="003E58C7" w:rsidRPr="006D74DE" w:rsidRDefault="003E58C7" w:rsidP="003E58C7">
            <w:pPr>
              <w:rPr>
                <w:rFonts w:ascii="Times New Roman" w:hAnsi="Times New Roman"/>
                <w:lang w:val="fr-FR"/>
              </w:rPr>
            </w:pPr>
            <w:r w:rsidRPr="006D74DE">
              <w:rPr>
                <w:rFonts w:ascii="Times New Roman" w:hAnsi="Times New Roman"/>
                <w:lang w:val="fr-FR"/>
              </w:rPr>
              <w:t>- Vì 31 chia 3 dư 1 nên ta có thể có 31 mảnh giấy nhỏ</w:t>
            </w:r>
            <w:r w:rsidRPr="006D74DE">
              <w:rPr>
                <w:rFonts w:ascii="Times New Roman" w:hAnsi="Times New Roman"/>
                <w:lang w:val="fr-FR"/>
              </w:rPr>
              <w:tab/>
            </w:r>
          </w:p>
          <w:p w:rsidR="003E58C7" w:rsidRPr="006D74DE" w:rsidRDefault="003E58C7" w:rsidP="003E58C7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</w:rPr>
              <w:t>b) 3k + 1 = 337 =&gt; k = 112 (mảnh giấy)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0,25 đ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  <w:p w:rsidR="003E58C7" w:rsidRPr="006D74DE" w:rsidRDefault="003E58C7" w:rsidP="003E58C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Pr="006D74DE">
              <w:rPr>
                <w:rFonts w:ascii="Times New Roman" w:hAnsi="Times New Roman"/>
                <w:b/>
              </w:rPr>
              <w:t>0,25 đ</w:t>
            </w:r>
          </w:p>
          <w:p w:rsidR="003E58C7" w:rsidRPr="006D74DE" w:rsidRDefault="003E58C7" w:rsidP="003E58C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9C3" w:rsidRPr="006157A7" w:rsidRDefault="00F439C3" w:rsidP="00885687">
      <w:pPr>
        <w:spacing w:line="360" w:lineRule="auto"/>
        <w:rPr>
          <w:rFonts w:ascii="Times New Roman" w:hAnsi="Times New Roman"/>
          <w:lang w:val="fr-FR"/>
        </w:rPr>
      </w:pPr>
    </w:p>
    <w:p w:rsidR="00B85B13" w:rsidRPr="00AF4326" w:rsidRDefault="00B85B13" w:rsidP="00B85B1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F4326">
        <w:rPr>
          <w:rFonts w:ascii=".VnTimeH" w:hAnsi=".VnTimeH"/>
          <w:b/>
          <w:sz w:val="24"/>
          <w:szCs w:val="24"/>
        </w:rPr>
        <w:t>*</w:t>
      </w:r>
      <w:r w:rsidRPr="00AF4326">
        <w:rPr>
          <w:rFonts w:ascii="Times New Roman" w:hAnsi="Times New Roman"/>
          <w:b/>
          <w:i/>
          <w:sz w:val="24"/>
          <w:szCs w:val="24"/>
        </w:rPr>
        <w:t>Các cách khác làm đúng cho điểm tương đương</w:t>
      </w:r>
    </w:p>
    <w:p w:rsidR="00A87974" w:rsidRPr="006D74DE" w:rsidRDefault="00A87974" w:rsidP="00A87974">
      <w:pPr>
        <w:rPr>
          <w:rFonts w:ascii="Times New Roman" w:hAnsi="Times New Roman"/>
          <w:lang w:val="fr-FR"/>
        </w:rPr>
      </w:pPr>
    </w:p>
    <w:tbl>
      <w:tblPr>
        <w:tblW w:w="11618" w:type="dxa"/>
        <w:tblInd w:w="-1015" w:type="dxa"/>
        <w:tblLook w:val="01E0"/>
      </w:tblPr>
      <w:tblGrid>
        <w:gridCol w:w="2271"/>
        <w:gridCol w:w="3172"/>
        <w:gridCol w:w="3690"/>
        <w:gridCol w:w="2485"/>
      </w:tblGrid>
      <w:tr w:rsidR="00975831" w:rsidRPr="006D74DE" w:rsidTr="00E61BA4">
        <w:tc>
          <w:tcPr>
            <w:tcW w:w="2271" w:type="dxa"/>
          </w:tcPr>
          <w:p w:rsidR="00975831" w:rsidRPr="006D74DE" w:rsidRDefault="00975831" w:rsidP="007E7FE8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BGH duyệt</w:t>
            </w:r>
          </w:p>
          <w:p w:rsidR="00975831" w:rsidRPr="006D74DE" w:rsidRDefault="00975831" w:rsidP="007E7FE8">
            <w:pPr>
              <w:rPr>
                <w:rFonts w:ascii="Times New Roman" w:hAnsi="Times New Roman"/>
              </w:rPr>
            </w:pPr>
          </w:p>
          <w:p w:rsidR="00975831" w:rsidRPr="006D74DE" w:rsidRDefault="00975831" w:rsidP="007E7FE8">
            <w:pPr>
              <w:rPr>
                <w:rFonts w:ascii="Times New Roman" w:hAnsi="Times New Roman"/>
              </w:rPr>
            </w:pPr>
          </w:p>
          <w:p w:rsidR="00975831" w:rsidRPr="006D74DE" w:rsidRDefault="00975831" w:rsidP="007E7FE8">
            <w:pPr>
              <w:rPr>
                <w:rFonts w:ascii="Times New Roman" w:hAnsi="Times New Roman"/>
                <w:b/>
              </w:rPr>
            </w:pPr>
          </w:p>
          <w:p w:rsidR="00975831" w:rsidRPr="006D74DE" w:rsidRDefault="00975831" w:rsidP="007E7FE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72" w:type="dxa"/>
          </w:tcPr>
          <w:p w:rsidR="00975831" w:rsidRPr="006D74DE" w:rsidRDefault="00975831" w:rsidP="007E7FE8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TTCM</w:t>
            </w:r>
          </w:p>
          <w:p w:rsidR="00975831" w:rsidRPr="006D74DE" w:rsidRDefault="00975831" w:rsidP="007E7FE8">
            <w:pPr>
              <w:jc w:val="center"/>
              <w:rPr>
                <w:rFonts w:ascii="Times New Roman" w:hAnsi="Times New Roman"/>
                <w:b/>
              </w:rPr>
            </w:pPr>
          </w:p>
          <w:p w:rsidR="00975831" w:rsidRPr="006D74DE" w:rsidRDefault="00975831" w:rsidP="007E7FE8">
            <w:pPr>
              <w:jc w:val="center"/>
              <w:rPr>
                <w:rFonts w:ascii="Times New Roman" w:hAnsi="Times New Roman"/>
                <w:b/>
              </w:rPr>
            </w:pPr>
          </w:p>
          <w:p w:rsidR="00975831" w:rsidRPr="006D74DE" w:rsidRDefault="00975831" w:rsidP="007E7FE8">
            <w:pPr>
              <w:rPr>
                <w:rFonts w:ascii="Times New Roman" w:hAnsi="Times New Roman"/>
                <w:b/>
              </w:rPr>
            </w:pPr>
          </w:p>
          <w:p w:rsidR="00975831" w:rsidRPr="006D74DE" w:rsidRDefault="00975831" w:rsidP="007E7FE8">
            <w:pPr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 xml:space="preserve"> </w:t>
            </w:r>
            <w:r w:rsidR="00E61BA4">
              <w:rPr>
                <w:rFonts w:ascii="Times New Roman" w:hAnsi="Times New Roman"/>
                <w:b/>
              </w:rPr>
              <w:t xml:space="preserve">    </w:t>
            </w:r>
            <w:r w:rsidRPr="006D74DE">
              <w:rPr>
                <w:rFonts w:ascii="Times New Roman" w:hAnsi="Times New Roman"/>
                <w:b/>
              </w:rPr>
              <w:t>Nguyễn Thị Thu Vân</w:t>
            </w:r>
          </w:p>
        </w:tc>
        <w:tc>
          <w:tcPr>
            <w:tcW w:w="3690" w:type="dxa"/>
          </w:tcPr>
          <w:p w:rsidR="00975831" w:rsidRPr="006D74DE" w:rsidRDefault="00975831" w:rsidP="007E7FE8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NTCM</w:t>
            </w:r>
          </w:p>
          <w:p w:rsidR="00975831" w:rsidRPr="006D74DE" w:rsidRDefault="00975831" w:rsidP="007E7FE8">
            <w:pPr>
              <w:rPr>
                <w:rFonts w:ascii="Times New Roman" w:hAnsi="Times New Roman"/>
              </w:rPr>
            </w:pPr>
          </w:p>
          <w:p w:rsidR="00975831" w:rsidRPr="006D74DE" w:rsidRDefault="00975831" w:rsidP="007E7FE8">
            <w:pPr>
              <w:rPr>
                <w:rFonts w:ascii="Times New Roman" w:hAnsi="Times New Roman"/>
              </w:rPr>
            </w:pPr>
          </w:p>
          <w:p w:rsidR="00975831" w:rsidRPr="006D74DE" w:rsidRDefault="00975831" w:rsidP="007E7FE8">
            <w:pPr>
              <w:rPr>
                <w:rFonts w:ascii="Times New Roman" w:hAnsi="Times New Roman"/>
                <w:b/>
              </w:rPr>
            </w:pPr>
          </w:p>
          <w:p w:rsidR="00975831" w:rsidRPr="006D74DE" w:rsidRDefault="00D50126" w:rsidP="007E7FE8">
            <w:pPr>
              <w:rPr>
                <w:rFonts w:ascii="Times New Roman" w:hAnsi="Times New Roman"/>
              </w:rPr>
            </w:pPr>
            <w:r w:rsidRPr="006D74DE">
              <w:rPr>
                <w:rFonts w:ascii="Times New Roman" w:hAnsi="Times New Roman"/>
                <w:b/>
              </w:rPr>
              <w:t xml:space="preserve">    </w:t>
            </w:r>
            <w:r w:rsidR="00975831" w:rsidRPr="006D74DE">
              <w:rPr>
                <w:rFonts w:ascii="Times New Roman" w:hAnsi="Times New Roman"/>
                <w:b/>
              </w:rPr>
              <w:t>Trần Thị Hương Giang</w:t>
            </w:r>
          </w:p>
          <w:p w:rsidR="00975831" w:rsidRPr="006D74DE" w:rsidRDefault="00975831" w:rsidP="007E7FE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85" w:type="dxa"/>
          </w:tcPr>
          <w:p w:rsidR="00975831" w:rsidRPr="006D74DE" w:rsidRDefault="00C24C08" w:rsidP="007E7FE8">
            <w:pPr>
              <w:jc w:val="center"/>
              <w:rPr>
                <w:rFonts w:ascii="Times New Roman" w:hAnsi="Times New Roman"/>
                <w:b/>
              </w:rPr>
            </w:pPr>
            <w:r w:rsidRPr="006D74DE">
              <w:rPr>
                <w:rFonts w:ascii="Times New Roman" w:hAnsi="Times New Roman"/>
                <w:b/>
              </w:rPr>
              <w:t>Người ra đề</w:t>
            </w:r>
          </w:p>
          <w:p w:rsidR="00975831" w:rsidRPr="006D74DE" w:rsidRDefault="00975831" w:rsidP="007E7FE8">
            <w:pPr>
              <w:rPr>
                <w:rFonts w:ascii="Times New Roman" w:hAnsi="Times New Roman"/>
              </w:rPr>
            </w:pPr>
          </w:p>
          <w:p w:rsidR="00975831" w:rsidRPr="006D74DE" w:rsidRDefault="00975831" w:rsidP="007E7FE8">
            <w:pPr>
              <w:rPr>
                <w:rFonts w:ascii="Times New Roman" w:hAnsi="Times New Roman"/>
              </w:rPr>
            </w:pPr>
          </w:p>
          <w:p w:rsidR="00975831" w:rsidRPr="006D74DE" w:rsidRDefault="00975831" w:rsidP="007E7FE8">
            <w:pPr>
              <w:rPr>
                <w:rFonts w:ascii="Times New Roman" w:hAnsi="Times New Roman"/>
              </w:rPr>
            </w:pPr>
          </w:p>
          <w:p w:rsidR="00975831" w:rsidRPr="006D74DE" w:rsidRDefault="00E61BA4" w:rsidP="007E7FE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975831" w:rsidRPr="006D74DE">
              <w:rPr>
                <w:rFonts w:ascii="Times New Roman" w:hAnsi="Times New Roman"/>
                <w:b/>
              </w:rPr>
              <w:t xml:space="preserve"> Bùi Thị Duyên</w:t>
            </w:r>
          </w:p>
        </w:tc>
      </w:tr>
    </w:tbl>
    <w:p w:rsidR="00FA4BB3" w:rsidRPr="006D74DE" w:rsidRDefault="00FA4BB3"/>
    <w:sectPr w:rsidR="00FA4BB3" w:rsidRPr="006D74DE" w:rsidSect="005A2047">
      <w:pgSz w:w="11907" w:h="16840" w:code="9"/>
      <w:pgMar w:top="450" w:right="657" w:bottom="540" w:left="1170" w:header="720" w:footer="1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41B" w:rsidRDefault="006A541B" w:rsidP="00393838">
      <w:r>
        <w:separator/>
      </w:r>
    </w:p>
  </w:endnote>
  <w:endnote w:type="continuationSeparator" w:id="1">
    <w:p w:rsidR="006A541B" w:rsidRDefault="006A541B" w:rsidP="00393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MS So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41B" w:rsidRDefault="006A541B" w:rsidP="00393838">
      <w:r>
        <w:separator/>
      </w:r>
    </w:p>
  </w:footnote>
  <w:footnote w:type="continuationSeparator" w:id="1">
    <w:p w:rsidR="006A541B" w:rsidRDefault="006A541B" w:rsidP="00393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06C2"/>
    <w:multiLevelType w:val="hybridMultilevel"/>
    <w:tmpl w:val="0AA6D0CE"/>
    <w:lvl w:ilvl="0" w:tplc="9B5EE75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22C99E4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52112C77"/>
    <w:multiLevelType w:val="hybridMultilevel"/>
    <w:tmpl w:val="69F07BD8"/>
    <w:lvl w:ilvl="0" w:tplc="41E42D18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974"/>
    <w:rsid w:val="00000562"/>
    <w:rsid w:val="000637F4"/>
    <w:rsid w:val="001377FB"/>
    <w:rsid w:val="001445B6"/>
    <w:rsid w:val="00184FCB"/>
    <w:rsid w:val="001A0181"/>
    <w:rsid w:val="001B519F"/>
    <w:rsid w:val="00207ED1"/>
    <w:rsid w:val="00262D5C"/>
    <w:rsid w:val="00291F64"/>
    <w:rsid w:val="002D5129"/>
    <w:rsid w:val="002D5F91"/>
    <w:rsid w:val="002E0A61"/>
    <w:rsid w:val="002E5C09"/>
    <w:rsid w:val="0031052A"/>
    <w:rsid w:val="00313567"/>
    <w:rsid w:val="00327B65"/>
    <w:rsid w:val="00393838"/>
    <w:rsid w:val="003B6D0A"/>
    <w:rsid w:val="003D11FB"/>
    <w:rsid w:val="003D5100"/>
    <w:rsid w:val="003E58C7"/>
    <w:rsid w:val="0040609E"/>
    <w:rsid w:val="0044008C"/>
    <w:rsid w:val="004B6BA5"/>
    <w:rsid w:val="004C42C3"/>
    <w:rsid w:val="004D65DB"/>
    <w:rsid w:val="005432E0"/>
    <w:rsid w:val="00571C06"/>
    <w:rsid w:val="0059483E"/>
    <w:rsid w:val="0059572E"/>
    <w:rsid w:val="005A0D86"/>
    <w:rsid w:val="005A2047"/>
    <w:rsid w:val="005D0239"/>
    <w:rsid w:val="006157A7"/>
    <w:rsid w:val="00643871"/>
    <w:rsid w:val="00647118"/>
    <w:rsid w:val="0067644B"/>
    <w:rsid w:val="00677E72"/>
    <w:rsid w:val="006A541B"/>
    <w:rsid w:val="006C1D72"/>
    <w:rsid w:val="006D74DE"/>
    <w:rsid w:val="007312E9"/>
    <w:rsid w:val="007719AB"/>
    <w:rsid w:val="0078716E"/>
    <w:rsid w:val="007B19C5"/>
    <w:rsid w:val="007C5E0D"/>
    <w:rsid w:val="007E7FE8"/>
    <w:rsid w:val="00810A84"/>
    <w:rsid w:val="0082242B"/>
    <w:rsid w:val="00885687"/>
    <w:rsid w:val="00896324"/>
    <w:rsid w:val="008B4F55"/>
    <w:rsid w:val="008E5096"/>
    <w:rsid w:val="008E66C0"/>
    <w:rsid w:val="008F757C"/>
    <w:rsid w:val="00904396"/>
    <w:rsid w:val="00904F7A"/>
    <w:rsid w:val="00917844"/>
    <w:rsid w:val="009478EF"/>
    <w:rsid w:val="0096403E"/>
    <w:rsid w:val="00975831"/>
    <w:rsid w:val="009941FA"/>
    <w:rsid w:val="009C7E47"/>
    <w:rsid w:val="009D0CC5"/>
    <w:rsid w:val="009D28D6"/>
    <w:rsid w:val="00A07302"/>
    <w:rsid w:val="00A277BC"/>
    <w:rsid w:val="00A42649"/>
    <w:rsid w:val="00A66D15"/>
    <w:rsid w:val="00A72F54"/>
    <w:rsid w:val="00A87974"/>
    <w:rsid w:val="00AB7820"/>
    <w:rsid w:val="00AE1AF2"/>
    <w:rsid w:val="00B117A3"/>
    <w:rsid w:val="00B138A1"/>
    <w:rsid w:val="00B20151"/>
    <w:rsid w:val="00B774FB"/>
    <w:rsid w:val="00B858C2"/>
    <w:rsid w:val="00B85B13"/>
    <w:rsid w:val="00B97F33"/>
    <w:rsid w:val="00BA5F2F"/>
    <w:rsid w:val="00BA7309"/>
    <w:rsid w:val="00BF1EF4"/>
    <w:rsid w:val="00C14597"/>
    <w:rsid w:val="00C2479D"/>
    <w:rsid w:val="00C24C08"/>
    <w:rsid w:val="00C301BA"/>
    <w:rsid w:val="00C6140E"/>
    <w:rsid w:val="00D31078"/>
    <w:rsid w:val="00D369B5"/>
    <w:rsid w:val="00D41385"/>
    <w:rsid w:val="00D50126"/>
    <w:rsid w:val="00D71665"/>
    <w:rsid w:val="00D91873"/>
    <w:rsid w:val="00DB32F5"/>
    <w:rsid w:val="00DD1134"/>
    <w:rsid w:val="00DF4CC0"/>
    <w:rsid w:val="00E61BA4"/>
    <w:rsid w:val="00E93363"/>
    <w:rsid w:val="00EC1CFB"/>
    <w:rsid w:val="00ED0647"/>
    <w:rsid w:val="00F35B2F"/>
    <w:rsid w:val="00F439C3"/>
    <w:rsid w:val="00F717F8"/>
    <w:rsid w:val="00FA4BB3"/>
    <w:rsid w:val="00FB0331"/>
    <w:rsid w:val="00FB5F20"/>
    <w:rsid w:val="00FC3F36"/>
    <w:rsid w:val="00FC7276"/>
    <w:rsid w:val="00FD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74"/>
    <w:pPr>
      <w:spacing w:before="0"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7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93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838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393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3838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D5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jpeg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6AA7-4541-42E0-B94D-D83EB17E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2018-12-06T23:52:00Z</cp:lastPrinted>
  <dcterms:created xsi:type="dcterms:W3CDTF">2018-12-02T14:55:00Z</dcterms:created>
  <dcterms:modified xsi:type="dcterms:W3CDTF">2019-01-09T13:45:00Z</dcterms:modified>
</cp:coreProperties>
</file>