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0B" w:rsidRDefault="00DF650B" w:rsidP="001802F8">
      <w:pPr>
        <w:pStyle w:val="NormalWeb"/>
        <w:spacing w:before="0" w:beforeAutospacing="0" w:after="0" w:afterAutospacing="0"/>
        <w:jc w:val="center"/>
        <w:textAlignment w:val="baseline"/>
        <w:rPr>
          <w:rStyle w:val="Strong"/>
          <w:color w:val="000000"/>
          <w:sz w:val="28"/>
          <w:szCs w:val="28"/>
        </w:rPr>
      </w:pPr>
      <w:bookmarkStart w:id="0" w:name="_GoBack"/>
      <w:bookmarkEnd w:id="0"/>
      <w:r>
        <w:rPr>
          <w:rStyle w:val="Strong"/>
          <w:color w:val="000000"/>
          <w:sz w:val="28"/>
          <w:szCs w:val="28"/>
        </w:rPr>
        <w:t>TUYÊN TRUYỀN PHÒNG CHỐNG SỐT XUẤT HUYẾT</w:t>
      </w:r>
    </w:p>
    <w:p w:rsidR="00DF650B" w:rsidRDefault="00DF650B" w:rsidP="001802F8">
      <w:pPr>
        <w:pStyle w:val="NormalWeb"/>
        <w:spacing w:before="0" w:beforeAutospacing="0" w:after="0" w:afterAutospacing="0"/>
        <w:jc w:val="center"/>
        <w:textAlignment w:val="baseline"/>
        <w:rPr>
          <w:rStyle w:val="Strong"/>
          <w:color w:val="000000"/>
          <w:sz w:val="28"/>
          <w:szCs w:val="28"/>
        </w:rPr>
      </w:pPr>
      <w:r>
        <w:rPr>
          <w:rStyle w:val="Strong"/>
          <w:color w:val="000000"/>
          <w:sz w:val="28"/>
          <w:szCs w:val="28"/>
        </w:rPr>
        <w:t>(TÀI LIỆU THAM KHẢO)</w:t>
      </w:r>
    </w:p>
    <w:p w:rsidR="00473ACB" w:rsidRDefault="00473ACB"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I. </w:t>
      </w:r>
      <w:r w:rsidR="00954E95" w:rsidRPr="00954E95">
        <w:rPr>
          <w:rStyle w:val="Strong"/>
          <w:color w:val="000000"/>
          <w:sz w:val="28"/>
          <w:szCs w:val="28"/>
        </w:rPr>
        <w:t>Bệnh sốt xuất huyết là gì?</w:t>
      </w:r>
    </w:p>
    <w:p w:rsidR="00954E95" w:rsidRPr="00954E95" w:rsidRDefault="00473ACB"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ab/>
        <w:t>-</w:t>
      </w:r>
      <w:r w:rsidR="001802F8">
        <w:rPr>
          <w:color w:val="000000"/>
          <w:sz w:val="28"/>
          <w:szCs w:val="28"/>
        </w:rPr>
        <w:t xml:space="preserve"> </w:t>
      </w:r>
      <w:r w:rsidR="00954E95" w:rsidRPr="00954E95">
        <w:rPr>
          <w:color w:val="000000"/>
          <w:sz w:val="28"/>
          <w:szCs w:val="28"/>
        </w:rPr>
        <w:t xml:space="preserve">Sốt xuất huyết là bệnh truyền nhiễm cấp tính, có thể gây thành dịch do vi rút dengue gây ra. Bệnh lây lan do muỗi vằn đốt người bệnh nhiễm vi rút sau đó truyền bệnh cho người lành qua vết đốt. </w:t>
      </w:r>
    </w:p>
    <w:p w:rsidR="001A02C3" w:rsidRDefault="00DF650B" w:rsidP="001A02C3">
      <w:pPr>
        <w:pStyle w:val="NormalWeb"/>
        <w:spacing w:before="60" w:beforeAutospacing="0" w:after="60" w:afterAutospacing="0" w:line="276" w:lineRule="auto"/>
        <w:jc w:val="both"/>
        <w:textAlignment w:val="baseline"/>
        <w:rPr>
          <w:color w:val="000000"/>
          <w:sz w:val="28"/>
          <w:szCs w:val="28"/>
        </w:rPr>
      </w:pPr>
      <w:r>
        <w:rPr>
          <w:color w:val="000000"/>
          <w:sz w:val="28"/>
          <w:szCs w:val="28"/>
        </w:rPr>
        <w:tab/>
      </w:r>
      <w:r w:rsidR="001802F8">
        <w:rPr>
          <w:color w:val="000000"/>
          <w:sz w:val="28"/>
          <w:szCs w:val="28"/>
        </w:rPr>
        <w:t xml:space="preserve">- </w:t>
      </w:r>
      <w:r w:rsidR="00954E95" w:rsidRPr="00954E95">
        <w:rPr>
          <w:color w:val="000000"/>
          <w:sz w:val="28"/>
          <w:szCs w:val="28"/>
        </w:rPr>
        <w:t>Ở Việt Nam, bệnh lưu hành rất phổ biến, ở cả 4 miền</w:t>
      </w:r>
      <w:r w:rsidR="001802F8">
        <w:rPr>
          <w:color w:val="000000"/>
          <w:sz w:val="28"/>
          <w:szCs w:val="28"/>
        </w:rPr>
        <w:t xml:space="preserve"> Bắc, Trung, Nam và Tây Nguyên</w:t>
      </w:r>
      <w:r w:rsidR="00954E95" w:rsidRPr="00954E95">
        <w:rPr>
          <w:color w:val="000000"/>
          <w:sz w:val="28"/>
          <w:szCs w:val="28"/>
        </w:rPr>
        <w:t>, bệnh xảy ra quanh năm nhưng thường bùng phát thành dịch lớn vào mùa mưa, nhất là vào các tháng 7, 8, 9, 10.</w:t>
      </w:r>
    </w:p>
    <w:p w:rsidR="002C7723" w:rsidRPr="00473ACB" w:rsidRDefault="001A02C3" w:rsidP="001802F8">
      <w:pPr>
        <w:pStyle w:val="NormalWeb"/>
        <w:spacing w:before="60" w:beforeAutospacing="0" w:after="60" w:afterAutospacing="0" w:line="276" w:lineRule="auto"/>
        <w:jc w:val="both"/>
        <w:textAlignment w:val="baseline"/>
        <w:rPr>
          <w:color w:val="000000"/>
          <w:sz w:val="28"/>
          <w:szCs w:val="28"/>
        </w:rPr>
      </w:pPr>
      <w:r>
        <w:rPr>
          <w:color w:val="000000"/>
          <w:sz w:val="28"/>
          <w:szCs w:val="28"/>
        </w:rPr>
        <w:tab/>
      </w:r>
      <w:r w:rsidR="001802F8">
        <w:rPr>
          <w:color w:val="000000"/>
          <w:sz w:val="28"/>
          <w:szCs w:val="28"/>
        </w:rPr>
        <w:t xml:space="preserve">- </w:t>
      </w:r>
      <w:r>
        <w:rPr>
          <w:color w:val="000000"/>
          <w:sz w:val="28"/>
          <w:szCs w:val="28"/>
        </w:rPr>
        <w:t xml:space="preserve">Từ </w:t>
      </w:r>
      <w:r w:rsidR="001802F8">
        <w:rPr>
          <w:color w:val="000000"/>
          <w:sz w:val="28"/>
          <w:szCs w:val="28"/>
        </w:rPr>
        <w:t>01/01/</w:t>
      </w:r>
      <w:r>
        <w:rPr>
          <w:color w:val="000000"/>
          <w:sz w:val="28"/>
          <w:szCs w:val="28"/>
        </w:rPr>
        <w:t xml:space="preserve">2017 </w:t>
      </w:r>
      <w:r w:rsidR="001802F8">
        <w:rPr>
          <w:color w:val="000000"/>
          <w:sz w:val="28"/>
          <w:szCs w:val="28"/>
        </w:rPr>
        <w:t xml:space="preserve">đến 10/8/2017 cả nước đã ghi nhận hơn 80000 người sốt xuất huyết, 22 ca tử vong. Tại Hà Nội đã có hơn 14000 người mắc tại </w:t>
      </w:r>
      <w:r w:rsidR="001802F8" w:rsidRPr="002C7723">
        <w:rPr>
          <w:color w:val="000000"/>
          <w:sz w:val="28"/>
          <w:szCs w:val="28"/>
        </w:rPr>
        <w:t xml:space="preserve">30 quận, huyện, </w:t>
      </w:r>
      <w:r w:rsidR="001802F8">
        <w:rPr>
          <w:color w:val="000000"/>
          <w:sz w:val="28"/>
          <w:szCs w:val="28"/>
        </w:rPr>
        <w:t xml:space="preserve">thị xã, 507 xã, phường, thị trấn, </w:t>
      </w:r>
      <w:r w:rsidR="001802F8" w:rsidRPr="002C7723">
        <w:rPr>
          <w:color w:val="000000"/>
          <w:sz w:val="28"/>
          <w:szCs w:val="28"/>
          <w:lang w:val="de-DE"/>
        </w:rPr>
        <w:t xml:space="preserve">80% BN tập trung tại khu </w:t>
      </w:r>
      <w:r w:rsidR="001802F8">
        <w:rPr>
          <w:color w:val="000000"/>
          <w:sz w:val="28"/>
          <w:szCs w:val="28"/>
          <w:lang w:val="de-DE"/>
        </w:rPr>
        <w:t xml:space="preserve">vực nội thành + quận Hà Đông và huyện Thanh Trì; </w:t>
      </w:r>
      <w:r w:rsidR="001802F8">
        <w:rPr>
          <w:color w:val="000000"/>
          <w:sz w:val="28"/>
          <w:szCs w:val="28"/>
        </w:rPr>
        <w:t xml:space="preserve"> tử vong 7 ca.</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II. </w:t>
      </w:r>
      <w:r w:rsidR="00954E95" w:rsidRPr="00954E95">
        <w:rPr>
          <w:rStyle w:val="Strong"/>
          <w:color w:val="000000"/>
          <w:sz w:val="28"/>
          <w:szCs w:val="28"/>
        </w:rPr>
        <w:t>Sự nguy hiểm của bệnh sốt xuất huyết:</w:t>
      </w:r>
    </w:p>
    <w:p w:rsidR="00473ACB" w:rsidRDefault="00954E95" w:rsidP="00A70557">
      <w:pPr>
        <w:pStyle w:val="NormalWeb"/>
        <w:numPr>
          <w:ilvl w:val="0"/>
          <w:numId w:val="20"/>
        </w:numPr>
        <w:spacing w:before="60" w:beforeAutospacing="0" w:after="60" w:afterAutospacing="0" w:line="276" w:lineRule="auto"/>
        <w:jc w:val="both"/>
        <w:textAlignment w:val="baseline"/>
        <w:rPr>
          <w:color w:val="000000"/>
          <w:sz w:val="28"/>
          <w:szCs w:val="28"/>
        </w:rPr>
      </w:pPr>
      <w:r w:rsidRPr="00954E95">
        <w:rPr>
          <w:color w:val="000000"/>
          <w:sz w:val="28"/>
          <w:szCs w:val="28"/>
        </w:rPr>
        <w:t>Bệnh chưa có thuốc điều trị đặc hiệu và chưa có vắc xin phòng bệnh.</w:t>
      </w:r>
    </w:p>
    <w:p w:rsidR="00473ACB" w:rsidRDefault="00954E95"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Thường gây ra dịch lớn với nhiều người mắc có thể gây tử vong nhất là với trẻ em, gây thiệt hại lớn về kinh tế, xã hội.</w:t>
      </w:r>
    </w:p>
    <w:p w:rsidR="00473ACB" w:rsidRDefault="00954E95" w:rsidP="00A70557">
      <w:pPr>
        <w:pStyle w:val="NormalWeb"/>
        <w:numPr>
          <w:ilvl w:val="0"/>
          <w:numId w:val="20"/>
        </w:numPr>
        <w:tabs>
          <w:tab w:val="left" w:pos="0"/>
        </w:tabs>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Bệnh sốt xuất huyết do vi rút Dengue gây ra với 4 típ gây bện</w:t>
      </w:r>
      <w:r w:rsidR="00473ACB">
        <w:rPr>
          <w:color w:val="000000"/>
          <w:sz w:val="28"/>
          <w:szCs w:val="28"/>
        </w:rPr>
        <w:t>h, một người có thể mắc nhiều lần do nhiễm các typ vi rút Dengue khác nhau.</w:t>
      </w:r>
    </w:p>
    <w:p w:rsidR="00473ACB" w:rsidRDefault="00473ACB" w:rsidP="00A70557">
      <w:pPr>
        <w:pStyle w:val="NormalWeb"/>
        <w:tabs>
          <w:tab w:val="left" w:pos="0"/>
        </w:tabs>
        <w:spacing w:before="60" w:beforeAutospacing="0" w:after="60" w:afterAutospacing="0" w:line="276" w:lineRule="auto"/>
        <w:jc w:val="both"/>
        <w:textAlignment w:val="baseline"/>
        <w:rPr>
          <w:rStyle w:val="Strong"/>
          <w:color w:val="000000"/>
          <w:sz w:val="28"/>
          <w:szCs w:val="28"/>
        </w:rPr>
      </w:pPr>
      <w:r w:rsidRPr="00473ACB">
        <w:rPr>
          <w:b/>
          <w:color w:val="000000"/>
          <w:sz w:val="28"/>
          <w:szCs w:val="28"/>
        </w:rPr>
        <w:t>III.</w:t>
      </w:r>
      <w:r>
        <w:rPr>
          <w:b/>
          <w:color w:val="000000"/>
          <w:sz w:val="28"/>
          <w:szCs w:val="28"/>
        </w:rPr>
        <w:t xml:space="preserve"> </w:t>
      </w:r>
      <w:r w:rsidR="00954E95" w:rsidRPr="00473ACB">
        <w:rPr>
          <w:rStyle w:val="Strong"/>
          <w:color w:val="000000"/>
          <w:sz w:val="28"/>
          <w:szCs w:val="28"/>
        </w:rPr>
        <w:t>Đặc điểm của muỗi truyền bệnh sốt xuất huyết:</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Muỗi có màu đen, thân và chân có những đốm trắng thường được gọi là muỗi vằn.</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cái đốt người vào ban ngày, đốt mạnh nhất là vào sáng sớm và chiều tối.</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thường trú đậu ở các góc/xó tối trong nhà, trên quần áo</w:t>
      </w:r>
      <w:r w:rsidR="00473ACB" w:rsidRPr="00473ACB">
        <w:rPr>
          <w:color w:val="000000"/>
          <w:sz w:val="28"/>
          <w:szCs w:val="28"/>
        </w:rPr>
        <w:t xml:space="preserve"> đặc biệt quầ</w:t>
      </w:r>
      <w:r w:rsidR="001802F8">
        <w:rPr>
          <w:color w:val="000000"/>
          <w:sz w:val="28"/>
          <w:szCs w:val="28"/>
        </w:rPr>
        <w:t xml:space="preserve">n áo cod mùi </w:t>
      </w:r>
      <w:r w:rsidR="00473ACB" w:rsidRPr="00473ACB">
        <w:rPr>
          <w:color w:val="000000"/>
          <w:sz w:val="28"/>
          <w:szCs w:val="28"/>
        </w:rPr>
        <w:t>mồ hôi</w:t>
      </w:r>
      <w:r w:rsidRPr="00473ACB">
        <w:rPr>
          <w:color w:val="000000"/>
          <w:sz w:val="28"/>
          <w:szCs w:val="28"/>
        </w:rPr>
        <w:t>, chăn màn, dây phơi và các đồ dùng trong nhà.</w:t>
      </w:r>
    </w:p>
    <w:p w:rsidR="00473ACB" w:rsidRPr="001802F8" w:rsidRDefault="00954E95" w:rsidP="00A70557">
      <w:pPr>
        <w:pStyle w:val="NormalWeb"/>
        <w:numPr>
          <w:ilvl w:val="0"/>
          <w:numId w:val="20"/>
        </w:numPr>
        <w:spacing w:before="60" w:beforeAutospacing="0" w:after="60" w:afterAutospacing="0" w:line="276" w:lineRule="auto"/>
        <w:ind w:left="0" w:firstLine="360"/>
        <w:jc w:val="both"/>
        <w:textAlignment w:val="baseline"/>
        <w:rPr>
          <w:rStyle w:val="Strong"/>
          <w:b w:val="0"/>
          <w:bCs w:val="0"/>
          <w:color w:val="000000"/>
          <w:sz w:val="28"/>
          <w:szCs w:val="28"/>
        </w:rPr>
      </w:pPr>
      <w:r w:rsidRPr="00473ACB">
        <w:rPr>
          <w:color w:val="000000"/>
          <w:sz w:val="28"/>
          <w:szCs w:val="28"/>
        </w:rPr>
        <w:t xml:space="preserve">Muỗi vằn đẻ trứng, sinh sản ở các ao, vũng nước hoặc các dụng cụ chứa nước sạch ở trong và xung quanh nhà như bể nước, chum, vại, </w:t>
      </w:r>
      <w:r w:rsidR="00DF650B" w:rsidRPr="00473ACB">
        <w:rPr>
          <w:color w:val="000000"/>
          <w:sz w:val="28"/>
          <w:szCs w:val="28"/>
        </w:rPr>
        <w:t>xô, chậu</w:t>
      </w:r>
      <w:r w:rsidRPr="00473ACB">
        <w:rPr>
          <w:color w:val="000000"/>
          <w:sz w:val="28"/>
          <w:szCs w:val="28"/>
        </w:rPr>
        <w:t>, giếng nước, hốc cây</w:t>
      </w:r>
      <w:r w:rsidR="00DF650B" w:rsidRPr="00473ACB">
        <w:rPr>
          <w:color w:val="000000"/>
          <w:sz w:val="28"/>
          <w:szCs w:val="28"/>
        </w:rPr>
        <w:t>, hòn non bộ</w:t>
      </w:r>
      <w:r w:rsidRPr="00473ACB">
        <w:rPr>
          <w:color w:val="000000"/>
          <w:sz w:val="28"/>
          <w:szCs w:val="28"/>
        </w:rPr>
        <w:t>... các đồ vật hoặc đồ phế thải có chứa nước như lọ hoa, bát nước kê chạn, lốp xe, vỏ dừa</w:t>
      </w:r>
      <w:r w:rsidR="00DF650B" w:rsidRPr="00473ACB">
        <w:rPr>
          <w:color w:val="000000"/>
          <w:sz w:val="28"/>
          <w:szCs w:val="28"/>
        </w:rPr>
        <w:t>, vỏ sữa chua</w:t>
      </w:r>
      <w:r w:rsidR="00473ACB" w:rsidRPr="00473ACB">
        <w:rPr>
          <w:color w:val="000000"/>
          <w:sz w:val="28"/>
          <w:szCs w:val="28"/>
        </w:rPr>
        <w:t>, máng thoát nước mưa bị tắc</w:t>
      </w:r>
      <w:r w:rsidR="001802F8">
        <w:rPr>
          <w:color w:val="000000"/>
          <w:sz w:val="28"/>
          <w:szCs w:val="28"/>
        </w:rPr>
        <w:t>...</w:t>
      </w:r>
      <w:r w:rsidRPr="00473ACB">
        <w:rPr>
          <w:color w:val="000000"/>
          <w:sz w:val="28"/>
          <w:szCs w:val="28"/>
        </w:rPr>
        <w:t>Muỗi vằn phát triển mạnh vào mùa mưa, khi nhiệt độ trung bình hàng tháng vượt trên 20º C.</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IV. Biểu hiện của bệnh sốt xuất huyết:</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Sốt cao đột ngột 39 - 40 độ C, kéo dài 2 - 7 ngày.</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Đau đầu dữ dội ở vùng trán.</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lang w:val="vi-VN"/>
        </w:rPr>
        <w:t>Đau hốc mắt</w:t>
      </w:r>
      <w:r w:rsidRPr="00473ACB">
        <w:rPr>
          <w:color w:val="000000"/>
          <w:sz w:val="28"/>
          <w:szCs w:val="28"/>
        </w:rPr>
        <w:t>, đ</w:t>
      </w:r>
      <w:r w:rsidRPr="00473ACB">
        <w:rPr>
          <w:color w:val="000000"/>
          <w:sz w:val="28"/>
          <w:szCs w:val="28"/>
          <w:lang w:val="vi-VN"/>
        </w:rPr>
        <w:t>au người</w:t>
      </w:r>
      <w:r w:rsidRPr="00473ACB">
        <w:rPr>
          <w:color w:val="000000"/>
          <w:sz w:val="28"/>
          <w:szCs w:val="28"/>
        </w:rPr>
        <w:t>,</w:t>
      </w:r>
      <w:r w:rsidRPr="00473ACB">
        <w:rPr>
          <w:color w:val="000000"/>
          <w:sz w:val="28"/>
          <w:szCs w:val="28"/>
          <w:lang w:val="vi-VN"/>
        </w:rPr>
        <w:t xml:space="preserve"> các khớp</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Buồn nôn</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Phát ban</w:t>
      </w:r>
    </w:p>
    <w:p w:rsidR="001802F8" w:rsidRDefault="002C7723"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lastRenderedPageBreak/>
        <w:t>Xuất huyết</w:t>
      </w:r>
      <w:r w:rsidR="00C3663E">
        <w:rPr>
          <w:color w:val="000000"/>
          <w:sz w:val="28"/>
          <w:szCs w:val="28"/>
        </w:rPr>
        <w:t>: dưới da, chảy máu mũi, ra kinh nguyệt bất thường, xuất huyết tiệu hóa….</w:t>
      </w:r>
    </w:p>
    <w:p w:rsidR="00C3663E" w:rsidRPr="001802F8" w:rsidRDefault="00C3663E" w:rsidP="001802F8">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 xml:space="preserve">V. Nguyên nhân tử vong: </w:t>
      </w:r>
    </w:p>
    <w:p w:rsidR="00C3663E"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Shock do thoát dịch ra khỏi lòng mạch máu</w:t>
      </w:r>
    </w:p>
    <w:p w:rsidR="00C3663E" w:rsidRPr="00473ACB"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Xuất huyết nội tạng</w:t>
      </w:r>
      <w:r>
        <w:rPr>
          <w:color w:val="000000"/>
          <w:sz w:val="28"/>
          <w:szCs w:val="28"/>
        </w:rPr>
        <w:t>: tim, não, thận, xuất huyết tiêu hóa</w:t>
      </w:r>
      <w:r w:rsidR="001802F8">
        <w:rPr>
          <w:color w:val="000000"/>
          <w:sz w:val="28"/>
          <w:szCs w:val="28"/>
        </w:rPr>
        <w:t>…</w:t>
      </w:r>
    </w:p>
    <w:p w:rsidR="00A70557" w:rsidRDefault="00A70557"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VI. </w:t>
      </w:r>
      <w:r w:rsidR="00954E95" w:rsidRPr="00954E95">
        <w:rPr>
          <w:rStyle w:val="Strong"/>
          <w:color w:val="000000"/>
          <w:sz w:val="28"/>
          <w:szCs w:val="28"/>
        </w:rPr>
        <w:t>Cần làm gì khi nghi ngờ bị sốt xuất huyết:</w:t>
      </w:r>
    </w:p>
    <w:p w:rsidR="00A70557" w:rsidRPr="00A70557" w:rsidRDefault="00A70557"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Đi khám tại cơ sở y tế để chẩn đoán và điều trị theo đơn bác sĩ; khám lại theo hẹn</w:t>
      </w:r>
      <w:r w:rsidRPr="00A70557">
        <w:rPr>
          <w:b/>
          <w:bCs/>
          <w:color w:val="000000"/>
          <w:sz w:val="28"/>
          <w:szCs w:val="28"/>
        </w:rPr>
        <w:t xml:space="preserve"> </w:t>
      </w:r>
    </w:p>
    <w:p w:rsidR="00A70557" w:rsidRDefault="00A70557"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Pr>
          <w:bCs/>
          <w:color w:val="000000"/>
          <w:sz w:val="28"/>
          <w:szCs w:val="28"/>
        </w:rPr>
        <w:t>Theo dõi và chăm sóc tại cộng đồng:</w:t>
      </w:r>
    </w:p>
    <w:p w:rsidR="00A70557"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 xml:space="preserve">Hạ sốt khi nhiệt độ cơ thể từ 38,5 độ C trở lên bằng </w:t>
      </w:r>
      <w:r w:rsidRPr="00A70557">
        <w:rPr>
          <w:b/>
          <w:bCs/>
          <w:color w:val="000000"/>
          <w:sz w:val="28"/>
          <w:szCs w:val="28"/>
        </w:rPr>
        <w:t>Paracetamol</w:t>
      </w:r>
      <w:r>
        <w:rPr>
          <w:b/>
          <w:bCs/>
          <w:color w:val="000000"/>
          <w:sz w:val="28"/>
          <w:szCs w:val="28"/>
        </w:rPr>
        <w:t xml:space="preserve">, </w:t>
      </w:r>
      <w:r w:rsidRPr="00A70557">
        <w:rPr>
          <w:bCs/>
          <w:color w:val="000000"/>
          <w:sz w:val="28"/>
          <w:szCs w:val="28"/>
        </w:rPr>
        <w:t>lau người bằng nước ấm khi sốt cao</w:t>
      </w:r>
    </w:p>
    <w:p w:rsidR="00A70557" w:rsidRP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Uống nhiều nước : dung dịch Oresol, nước trái cây</w:t>
      </w:r>
      <w:r w:rsidR="001802F8">
        <w:rPr>
          <w:bCs/>
          <w:color w:val="000000"/>
          <w:sz w:val="28"/>
          <w:szCs w:val="28"/>
        </w:rPr>
        <w:t>…</w:t>
      </w:r>
    </w:p>
    <w:p w:rsidR="00A70557" w:rsidRP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Ăn  thức ăn lỏng, dễ tiêu: Cháo, súp, sữa, thực phẩm giàu vitamin C</w:t>
      </w:r>
    </w:p>
    <w:p w:rsidR="00A70557"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Nằm màn cả ngày và đêm, nghỉ ngơi tại giường</w:t>
      </w:r>
    </w:p>
    <w:p w:rsid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Theo dõi hàng ngày các triệu chứng cho đến khi hết sốt 2 ngày</w:t>
      </w:r>
    </w:p>
    <w:p w:rsidR="00A70557" w:rsidRPr="00A70557" w:rsidRDefault="00A70557" w:rsidP="00A70557">
      <w:pPr>
        <w:pStyle w:val="NormalWeb"/>
        <w:numPr>
          <w:ilvl w:val="0"/>
          <w:numId w:val="22"/>
        </w:numPr>
        <w:spacing w:before="60" w:beforeAutospacing="0" w:after="60" w:afterAutospacing="0" w:line="276" w:lineRule="auto"/>
        <w:jc w:val="both"/>
        <w:rPr>
          <w:bCs/>
          <w:color w:val="000000"/>
          <w:sz w:val="28"/>
          <w:szCs w:val="28"/>
        </w:rPr>
      </w:pPr>
      <w:r w:rsidRPr="00A70557">
        <w:rPr>
          <w:b/>
          <w:bCs/>
          <w:color w:val="000000"/>
          <w:sz w:val="28"/>
          <w:szCs w:val="28"/>
        </w:rPr>
        <w:t>Đến ngay cơ sở y tế khi có các dấu hiệu nguy hiểm sau:</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pt-BR"/>
        </w:rPr>
        <w:t>Mệt mỏi bất thường, nhiệt độ hạ nhanh dưới 36C; da xanh, lạnh và ẩm</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 xml:space="preserve">Chảy máu mũi hoặc chảy máu lợi, </w:t>
      </w:r>
      <w:r w:rsidRPr="00A70557">
        <w:rPr>
          <w:bCs/>
          <w:color w:val="000000"/>
          <w:sz w:val="28"/>
          <w:szCs w:val="28"/>
          <w:lang w:val="pt-BR"/>
        </w:rPr>
        <w:t>Có nhiều nốt xuất huyết trên da</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Nôn liên tục hoặc nôn ra máu</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vi-VN"/>
        </w:rPr>
        <w:t>Đi ngoài phân đen</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Ngủ li bì hoặc quấy khóc (trẻ em)</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Đau bụng</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Khát nhiều (khô miệng)</w:t>
      </w:r>
    </w:p>
    <w:p w:rsidR="00A70557" w:rsidRP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Khó thở</w:t>
      </w:r>
    </w:p>
    <w:p w:rsidR="00954E95" w:rsidRPr="00954E95" w:rsidRDefault="00A70557"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VII. </w:t>
      </w:r>
      <w:r w:rsidR="00954E95" w:rsidRPr="00954E95">
        <w:rPr>
          <w:rStyle w:val="Strong"/>
          <w:color w:val="000000"/>
          <w:sz w:val="28"/>
          <w:szCs w:val="28"/>
        </w:rPr>
        <w:t>Cách phòng bệnh sốt xuất huyết: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Cách phòng bệnh tốt nhất</w:t>
      </w:r>
      <w:r w:rsidR="001802F8" w:rsidRPr="001802F8">
        <w:rPr>
          <w:b/>
          <w:color w:val="000000"/>
          <w:sz w:val="28"/>
          <w:szCs w:val="28"/>
        </w:rPr>
        <w:t>:</w:t>
      </w:r>
      <w:r w:rsidRPr="00954E95">
        <w:rPr>
          <w:color w:val="000000"/>
          <w:sz w:val="28"/>
          <w:szCs w:val="28"/>
        </w:rPr>
        <w:t xml:space="preserve"> là diệt muỗi, lăng quăng/bọ gậy và phòng chống muỗi đốt.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Loại bỏ nơi sinh sản của muỗi, diệt lăng quăng/bọ gậy bằng cách:</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Đậy kín tất cả các dụng cụ chứa nước để muỗi không vào đẻ trứng.</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Thả cá hoặc mê zô vào các dụng cụ chứa nước lớn (bể, giếng, chum, vại...) để diệt lăng quăng/bọ gậy.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 Thau rửa các dụng cụ chứa</w:t>
      </w:r>
      <w:r w:rsidRPr="00954E95">
        <w:rPr>
          <w:color w:val="000000"/>
          <w:sz w:val="28"/>
          <w:szCs w:val="28"/>
        </w:rPr>
        <w:t xml:space="preserve"> nước vừa và nhỏ </w:t>
      </w:r>
      <w:r>
        <w:rPr>
          <w:color w:val="000000"/>
          <w:sz w:val="28"/>
          <w:szCs w:val="28"/>
        </w:rPr>
        <w:t>(lu, chum, xô chậu</w:t>
      </w:r>
      <w:r w:rsidRPr="00954E95">
        <w:rPr>
          <w:color w:val="000000"/>
          <w:sz w:val="28"/>
          <w:szCs w:val="28"/>
        </w:rPr>
        <w:t>…) hàng tuần.</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lastRenderedPageBreak/>
        <w:t>+ Bỏ muối hoặc dầu vào bát nước kê chân chạn/tủ đựng chén bát, thay nước bình hoa/bình bông.</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Phòng chống muỗi đốt: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Mặc quần áo dài tay.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Ngủ trong màn/mùng kể cả ban ngày.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bình xịt diệt muỗi, hương muỗi, kem xua muỗi, vợt điện diệt muỗi...</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rèm che, màn tẩm hóa chất diệt muỗi.</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Cho người bị sốt xuất huyết nằm trong màn, tránh muỗi đốt để tránh lây lan bệnh cho người khác.</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Tích cực phối hợp với chính quyền và ngành y tế trong các đợt phun hóa chất phòng, chống dịch.</w:t>
      </w:r>
    </w:p>
    <w:p w:rsidR="00954E95" w:rsidRPr="00954E95" w:rsidRDefault="00954E95" w:rsidP="00A70557">
      <w:pPr>
        <w:pStyle w:val="NormalWeb"/>
        <w:spacing w:before="60" w:beforeAutospacing="0" w:after="60" w:afterAutospacing="0" w:line="276" w:lineRule="auto"/>
        <w:ind w:left="720"/>
        <w:jc w:val="both"/>
        <w:textAlignment w:val="baseline"/>
        <w:rPr>
          <w:color w:val="000000"/>
          <w:sz w:val="28"/>
          <w:szCs w:val="28"/>
        </w:rPr>
      </w:pPr>
      <w:r w:rsidRPr="00954E95">
        <w:rPr>
          <w:color w:val="000000"/>
          <w:sz w:val="28"/>
          <w:szCs w:val="28"/>
        </w:rPr>
        <w:t> </w:t>
      </w:r>
    </w:p>
    <w:p w:rsidR="00954E95" w:rsidRDefault="00954E95" w:rsidP="00A70557">
      <w:pPr>
        <w:pStyle w:val="NormalWeb"/>
        <w:spacing w:before="60" w:beforeAutospacing="0" w:after="60" w:afterAutospacing="0" w:line="276" w:lineRule="auto"/>
        <w:ind w:left="5040"/>
        <w:jc w:val="right"/>
        <w:textAlignment w:val="baseline"/>
        <w:rPr>
          <w:rFonts w:ascii="Arial" w:hAnsi="Arial" w:cs="Arial"/>
          <w:color w:val="000000"/>
          <w:sz w:val="18"/>
          <w:szCs w:val="18"/>
        </w:rPr>
      </w:pPr>
      <w:r>
        <w:rPr>
          <w:rStyle w:val="Strong"/>
          <w:rFonts w:ascii="Arial" w:hAnsi="Arial" w:cs="Arial"/>
          <w:i/>
          <w:iCs/>
          <w:color w:val="000000"/>
          <w:sz w:val="18"/>
          <w:szCs w:val="18"/>
          <w:bdr w:val="none" w:sz="0" w:space="0" w:color="auto" w:frame="1"/>
        </w:rPr>
        <w:t> </w:t>
      </w: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sectPr w:rsidR="00A04CFA" w:rsidSect="00ED3753">
      <w:pgSz w:w="11907" w:h="16839" w:code="9"/>
      <w:pgMar w:top="1008" w:right="864" w:bottom="720" w:left="1584"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250" w:rsidRDefault="008B2250" w:rsidP="000C6492">
      <w:pPr>
        <w:spacing w:after="0" w:line="240" w:lineRule="auto"/>
      </w:pPr>
      <w:r>
        <w:separator/>
      </w:r>
    </w:p>
  </w:endnote>
  <w:endnote w:type="continuationSeparator" w:id="0">
    <w:p w:rsidR="008B2250" w:rsidRDefault="008B2250" w:rsidP="000C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250" w:rsidRDefault="008B2250" w:rsidP="000C6492">
      <w:pPr>
        <w:spacing w:after="0" w:line="240" w:lineRule="auto"/>
      </w:pPr>
      <w:r>
        <w:separator/>
      </w:r>
    </w:p>
  </w:footnote>
  <w:footnote w:type="continuationSeparator" w:id="0">
    <w:p w:rsidR="008B2250" w:rsidRDefault="008B2250" w:rsidP="000C6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FBA"/>
    <w:multiLevelType w:val="multilevel"/>
    <w:tmpl w:val="268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4FB0"/>
    <w:multiLevelType w:val="hybridMultilevel"/>
    <w:tmpl w:val="5094C1F8"/>
    <w:lvl w:ilvl="0" w:tplc="85E2D2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258C8"/>
    <w:multiLevelType w:val="hybridMultilevel"/>
    <w:tmpl w:val="5C50FA56"/>
    <w:lvl w:ilvl="0" w:tplc="38C2F756">
      <w:start w:val="1"/>
      <w:numFmt w:val="bullet"/>
      <w:lvlText w:val="•"/>
      <w:lvlJc w:val="left"/>
      <w:pPr>
        <w:tabs>
          <w:tab w:val="num" w:pos="720"/>
        </w:tabs>
        <w:ind w:left="720" w:hanging="360"/>
      </w:pPr>
      <w:rPr>
        <w:rFonts w:ascii="Times New Roman" w:hAnsi="Times New Roman" w:hint="default"/>
      </w:rPr>
    </w:lvl>
    <w:lvl w:ilvl="1" w:tplc="493E5692" w:tentative="1">
      <w:start w:val="1"/>
      <w:numFmt w:val="bullet"/>
      <w:lvlText w:val="•"/>
      <w:lvlJc w:val="left"/>
      <w:pPr>
        <w:tabs>
          <w:tab w:val="num" w:pos="1440"/>
        </w:tabs>
        <w:ind w:left="1440" w:hanging="360"/>
      </w:pPr>
      <w:rPr>
        <w:rFonts w:ascii="Times New Roman" w:hAnsi="Times New Roman" w:hint="default"/>
      </w:rPr>
    </w:lvl>
    <w:lvl w:ilvl="2" w:tplc="83188F5E" w:tentative="1">
      <w:start w:val="1"/>
      <w:numFmt w:val="bullet"/>
      <w:lvlText w:val="•"/>
      <w:lvlJc w:val="left"/>
      <w:pPr>
        <w:tabs>
          <w:tab w:val="num" w:pos="2160"/>
        </w:tabs>
        <w:ind w:left="2160" w:hanging="360"/>
      </w:pPr>
      <w:rPr>
        <w:rFonts w:ascii="Times New Roman" w:hAnsi="Times New Roman" w:hint="default"/>
      </w:rPr>
    </w:lvl>
    <w:lvl w:ilvl="3" w:tplc="8BDE36D4" w:tentative="1">
      <w:start w:val="1"/>
      <w:numFmt w:val="bullet"/>
      <w:lvlText w:val="•"/>
      <w:lvlJc w:val="left"/>
      <w:pPr>
        <w:tabs>
          <w:tab w:val="num" w:pos="2880"/>
        </w:tabs>
        <w:ind w:left="2880" w:hanging="360"/>
      </w:pPr>
      <w:rPr>
        <w:rFonts w:ascii="Times New Roman" w:hAnsi="Times New Roman" w:hint="default"/>
      </w:rPr>
    </w:lvl>
    <w:lvl w:ilvl="4" w:tplc="D4C87AD0" w:tentative="1">
      <w:start w:val="1"/>
      <w:numFmt w:val="bullet"/>
      <w:lvlText w:val="•"/>
      <w:lvlJc w:val="left"/>
      <w:pPr>
        <w:tabs>
          <w:tab w:val="num" w:pos="3600"/>
        </w:tabs>
        <w:ind w:left="3600" w:hanging="360"/>
      </w:pPr>
      <w:rPr>
        <w:rFonts w:ascii="Times New Roman" w:hAnsi="Times New Roman" w:hint="default"/>
      </w:rPr>
    </w:lvl>
    <w:lvl w:ilvl="5" w:tplc="E8A49D02" w:tentative="1">
      <w:start w:val="1"/>
      <w:numFmt w:val="bullet"/>
      <w:lvlText w:val="•"/>
      <w:lvlJc w:val="left"/>
      <w:pPr>
        <w:tabs>
          <w:tab w:val="num" w:pos="4320"/>
        </w:tabs>
        <w:ind w:left="4320" w:hanging="360"/>
      </w:pPr>
      <w:rPr>
        <w:rFonts w:ascii="Times New Roman" w:hAnsi="Times New Roman" w:hint="default"/>
      </w:rPr>
    </w:lvl>
    <w:lvl w:ilvl="6" w:tplc="F5A20A88" w:tentative="1">
      <w:start w:val="1"/>
      <w:numFmt w:val="bullet"/>
      <w:lvlText w:val="•"/>
      <w:lvlJc w:val="left"/>
      <w:pPr>
        <w:tabs>
          <w:tab w:val="num" w:pos="5040"/>
        </w:tabs>
        <w:ind w:left="5040" w:hanging="360"/>
      </w:pPr>
      <w:rPr>
        <w:rFonts w:ascii="Times New Roman" w:hAnsi="Times New Roman" w:hint="default"/>
      </w:rPr>
    </w:lvl>
    <w:lvl w:ilvl="7" w:tplc="7690E62E" w:tentative="1">
      <w:start w:val="1"/>
      <w:numFmt w:val="bullet"/>
      <w:lvlText w:val="•"/>
      <w:lvlJc w:val="left"/>
      <w:pPr>
        <w:tabs>
          <w:tab w:val="num" w:pos="5760"/>
        </w:tabs>
        <w:ind w:left="5760" w:hanging="360"/>
      </w:pPr>
      <w:rPr>
        <w:rFonts w:ascii="Times New Roman" w:hAnsi="Times New Roman" w:hint="default"/>
      </w:rPr>
    </w:lvl>
    <w:lvl w:ilvl="8" w:tplc="214008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4525D"/>
    <w:multiLevelType w:val="hybridMultilevel"/>
    <w:tmpl w:val="D3ECAEEE"/>
    <w:lvl w:ilvl="0" w:tplc="EAA2CD9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45292"/>
    <w:multiLevelType w:val="hybridMultilevel"/>
    <w:tmpl w:val="1E20168C"/>
    <w:lvl w:ilvl="0" w:tplc="FE4092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02313"/>
    <w:multiLevelType w:val="hybridMultilevel"/>
    <w:tmpl w:val="074C3614"/>
    <w:lvl w:ilvl="0" w:tplc="EC503C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0070EF"/>
    <w:multiLevelType w:val="hybridMultilevel"/>
    <w:tmpl w:val="82662A18"/>
    <w:lvl w:ilvl="0" w:tplc="4F281F0A">
      <w:start w:val="1"/>
      <w:numFmt w:val="bullet"/>
      <w:lvlText w:val="•"/>
      <w:lvlJc w:val="left"/>
      <w:pPr>
        <w:tabs>
          <w:tab w:val="num" w:pos="720"/>
        </w:tabs>
        <w:ind w:left="720" w:hanging="360"/>
      </w:pPr>
      <w:rPr>
        <w:rFonts w:ascii="Times New Roman" w:hAnsi="Times New Roman" w:hint="default"/>
      </w:rPr>
    </w:lvl>
    <w:lvl w:ilvl="1" w:tplc="342CECEA" w:tentative="1">
      <w:start w:val="1"/>
      <w:numFmt w:val="bullet"/>
      <w:lvlText w:val="•"/>
      <w:lvlJc w:val="left"/>
      <w:pPr>
        <w:tabs>
          <w:tab w:val="num" w:pos="1440"/>
        </w:tabs>
        <w:ind w:left="1440" w:hanging="360"/>
      </w:pPr>
      <w:rPr>
        <w:rFonts w:ascii="Times New Roman" w:hAnsi="Times New Roman" w:hint="default"/>
      </w:rPr>
    </w:lvl>
    <w:lvl w:ilvl="2" w:tplc="8C96C814" w:tentative="1">
      <w:start w:val="1"/>
      <w:numFmt w:val="bullet"/>
      <w:lvlText w:val="•"/>
      <w:lvlJc w:val="left"/>
      <w:pPr>
        <w:tabs>
          <w:tab w:val="num" w:pos="2160"/>
        </w:tabs>
        <w:ind w:left="2160" w:hanging="360"/>
      </w:pPr>
      <w:rPr>
        <w:rFonts w:ascii="Times New Roman" w:hAnsi="Times New Roman" w:hint="default"/>
      </w:rPr>
    </w:lvl>
    <w:lvl w:ilvl="3" w:tplc="5518E4D6" w:tentative="1">
      <w:start w:val="1"/>
      <w:numFmt w:val="bullet"/>
      <w:lvlText w:val="•"/>
      <w:lvlJc w:val="left"/>
      <w:pPr>
        <w:tabs>
          <w:tab w:val="num" w:pos="2880"/>
        </w:tabs>
        <w:ind w:left="2880" w:hanging="360"/>
      </w:pPr>
      <w:rPr>
        <w:rFonts w:ascii="Times New Roman" w:hAnsi="Times New Roman" w:hint="default"/>
      </w:rPr>
    </w:lvl>
    <w:lvl w:ilvl="4" w:tplc="9BB881F6" w:tentative="1">
      <w:start w:val="1"/>
      <w:numFmt w:val="bullet"/>
      <w:lvlText w:val="•"/>
      <w:lvlJc w:val="left"/>
      <w:pPr>
        <w:tabs>
          <w:tab w:val="num" w:pos="3600"/>
        </w:tabs>
        <w:ind w:left="3600" w:hanging="360"/>
      </w:pPr>
      <w:rPr>
        <w:rFonts w:ascii="Times New Roman" w:hAnsi="Times New Roman" w:hint="default"/>
      </w:rPr>
    </w:lvl>
    <w:lvl w:ilvl="5" w:tplc="3E12C3D8" w:tentative="1">
      <w:start w:val="1"/>
      <w:numFmt w:val="bullet"/>
      <w:lvlText w:val="•"/>
      <w:lvlJc w:val="left"/>
      <w:pPr>
        <w:tabs>
          <w:tab w:val="num" w:pos="4320"/>
        </w:tabs>
        <w:ind w:left="4320" w:hanging="360"/>
      </w:pPr>
      <w:rPr>
        <w:rFonts w:ascii="Times New Roman" w:hAnsi="Times New Roman" w:hint="default"/>
      </w:rPr>
    </w:lvl>
    <w:lvl w:ilvl="6" w:tplc="B9069784" w:tentative="1">
      <w:start w:val="1"/>
      <w:numFmt w:val="bullet"/>
      <w:lvlText w:val="•"/>
      <w:lvlJc w:val="left"/>
      <w:pPr>
        <w:tabs>
          <w:tab w:val="num" w:pos="5040"/>
        </w:tabs>
        <w:ind w:left="5040" w:hanging="360"/>
      </w:pPr>
      <w:rPr>
        <w:rFonts w:ascii="Times New Roman" w:hAnsi="Times New Roman" w:hint="default"/>
      </w:rPr>
    </w:lvl>
    <w:lvl w:ilvl="7" w:tplc="1D5A7F32" w:tentative="1">
      <w:start w:val="1"/>
      <w:numFmt w:val="bullet"/>
      <w:lvlText w:val="•"/>
      <w:lvlJc w:val="left"/>
      <w:pPr>
        <w:tabs>
          <w:tab w:val="num" w:pos="5760"/>
        </w:tabs>
        <w:ind w:left="5760" w:hanging="360"/>
      </w:pPr>
      <w:rPr>
        <w:rFonts w:ascii="Times New Roman" w:hAnsi="Times New Roman" w:hint="default"/>
      </w:rPr>
    </w:lvl>
    <w:lvl w:ilvl="8" w:tplc="030A03B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12">
    <w:nsid w:val="2CB557FA"/>
    <w:multiLevelType w:val="hybridMultilevel"/>
    <w:tmpl w:val="393ACC2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74B35"/>
    <w:multiLevelType w:val="hybridMultilevel"/>
    <w:tmpl w:val="D2127FA6"/>
    <w:lvl w:ilvl="0" w:tplc="7916D0CE">
      <w:start w:val="1"/>
      <w:numFmt w:val="bullet"/>
      <w:lvlText w:val="•"/>
      <w:lvlJc w:val="left"/>
      <w:pPr>
        <w:tabs>
          <w:tab w:val="num" w:pos="720"/>
        </w:tabs>
        <w:ind w:left="720" w:hanging="360"/>
      </w:pPr>
      <w:rPr>
        <w:rFonts w:ascii="Times New Roman" w:hAnsi="Times New Roman" w:hint="default"/>
      </w:rPr>
    </w:lvl>
    <w:lvl w:ilvl="1" w:tplc="055C0758" w:tentative="1">
      <w:start w:val="1"/>
      <w:numFmt w:val="bullet"/>
      <w:lvlText w:val="•"/>
      <w:lvlJc w:val="left"/>
      <w:pPr>
        <w:tabs>
          <w:tab w:val="num" w:pos="1440"/>
        </w:tabs>
        <w:ind w:left="1440" w:hanging="360"/>
      </w:pPr>
      <w:rPr>
        <w:rFonts w:ascii="Times New Roman" w:hAnsi="Times New Roman" w:hint="default"/>
      </w:rPr>
    </w:lvl>
    <w:lvl w:ilvl="2" w:tplc="FC38A728" w:tentative="1">
      <w:start w:val="1"/>
      <w:numFmt w:val="bullet"/>
      <w:lvlText w:val="•"/>
      <w:lvlJc w:val="left"/>
      <w:pPr>
        <w:tabs>
          <w:tab w:val="num" w:pos="2160"/>
        </w:tabs>
        <w:ind w:left="2160" w:hanging="360"/>
      </w:pPr>
      <w:rPr>
        <w:rFonts w:ascii="Times New Roman" w:hAnsi="Times New Roman" w:hint="default"/>
      </w:rPr>
    </w:lvl>
    <w:lvl w:ilvl="3" w:tplc="57746F7E" w:tentative="1">
      <w:start w:val="1"/>
      <w:numFmt w:val="bullet"/>
      <w:lvlText w:val="•"/>
      <w:lvlJc w:val="left"/>
      <w:pPr>
        <w:tabs>
          <w:tab w:val="num" w:pos="2880"/>
        </w:tabs>
        <w:ind w:left="2880" w:hanging="360"/>
      </w:pPr>
      <w:rPr>
        <w:rFonts w:ascii="Times New Roman" w:hAnsi="Times New Roman" w:hint="default"/>
      </w:rPr>
    </w:lvl>
    <w:lvl w:ilvl="4" w:tplc="9E105EC6" w:tentative="1">
      <w:start w:val="1"/>
      <w:numFmt w:val="bullet"/>
      <w:lvlText w:val="•"/>
      <w:lvlJc w:val="left"/>
      <w:pPr>
        <w:tabs>
          <w:tab w:val="num" w:pos="3600"/>
        </w:tabs>
        <w:ind w:left="3600" w:hanging="360"/>
      </w:pPr>
      <w:rPr>
        <w:rFonts w:ascii="Times New Roman" w:hAnsi="Times New Roman" w:hint="default"/>
      </w:rPr>
    </w:lvl>
    <w:lvl w:ilvl="5" w:tplc="326CD0D6" w:tentative="1">
      <w:start w:val="1"/>
      <w:numFmt w:val="bullet"/>
      <w:lvlText w:val="•"/>
      <w:lvlJc w:val="left"/>
      <w:pPr>
        <w:tabs>
          <w:tab w:val="num" w:pos="4320"/>
        </w:tabs>
        <w:ind w:left="4320" w:hanging="360"/>
      </w:pPr>
      <w:rPr>
        <w:rFonts w:ascii="Times New Roman" w:hAnsi="Times New Roman" w:hint="default"/>
      </w:rPr>
    </w:lvl>
    <w:lvl w:ilvl="6" w:tplc="42620D76" w:tentative="1">
      <w:start w:val="1"/>
      <w:numFmt w:val="bullet"/>
      <w:lvlText w:val="•"/>
      <w:lvlJc w:val="left"/>
      <w:pPr>
        <w:tabs>
          <w:tab w:val="num" w:pos="5040"/>
        </w:tabs>
        <w:ind w:left="5040" w:hanging="360"/>
      </w:pPr>
      <w:rPr>
        <w:rFonts w:ascii="Times New Roman" w:hAnsi="Times New Roman" w:hint="default"/>
      </w:rPr>
    </w:lvl>
    <w:lvl w:ilvl="7" w:tplc="BF5CDBE4" w:tentative="1">
      <w:start w:val="1"/>
      <w:numFmt w:val="bullet"/>
      <w:lvlText w:val="•"/>
      <w:lvlJc w:val="left"/>
      <w:pPr>
        <w:tabs>
          <w:tab w:val="num" w:pos="5760"/>
        </w:tabs>
        <w:ind w:left="5760" w:hanging="360"/>
      </w:pPr>
      <w:rPr>
        <w:rFonts w:ascii="Times New Roman" w:hAnsi="Times New Roman" w:hint="default"/>
      </w:rPr>
    </w:lvl>
    <w:lvl w:ilvl="8" w:tplc="3B0002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5923C41"/>
    <w:multiLevelType w:val="multilevel"/>
    <w:tmpl w:val="7C0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306D1"/>
    <w:multiLevelType w:val="hybridMultilevel"/>
    <w:tmpl w:val="93CA3E86"/>
    <w:lvl w:ilvl="0" w:tplc="1CEE256C">
      <w:start w:val="1"/>
      <w:numFmt w:val="decimal"/>
      <w:lvlText w:val="%1."/>
      <w:lvlJc w:val="left"/>
      <w:pPr>
        <w:ind w:left="1740" w:hanging="102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0B69FE"/>
    <w:multiLevelType w:val="hybridMultilevel"/>
    <w:tmpl w:val="900CBD34"/>
    <w:lvl w:ilvl="0" w:tplc="7CAE9148">
      <w:start w:val="1"/>
      <w:numFmt w:val="decimal"/>
      <w:lvlText w:val="%1."/>
      <w:lvlJc w:val="left"/>
      <w:pPr>
        <w:ind w:left="878" w:hanging="360"/>
      </w:pPr>
      <w:rPr>
        <w:rFonts w:hint="default"/>
        <w:sz w:val="28"/>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8">
    <w:nsid w:val="5AF94D9A"/>
    <w:multiLevelType w:val="multilevel"/>
    <w:tmpl w:val="952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B3CA5"/>
    <w:multiLevelType w:val="hybridMultilevel"/>
    <w:tmpl w:val="4364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1070C"/>
    <w:multiLevelType w:val="multilevel"/>
    <w:tmpl w:val="17C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92C54"/>
    <w:multiLevelType w:val="multilevel"/>
    <w:tmpl w:val="7A0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94D66"/>
    <w:multiLevelType w:val="multilevel"/>
    <w:tmpl w:val="F96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
  </w:num>
  <w:num w:numId="4">
    <w:abstractNumId w:val="13"/>
  </w:num>
  <w:num w:numId="5">
    <w:abstractNumId w:val="11"/>
  </w:num>
  <w:num w:numId="6">
    <w:abstractNumId w:val="9"/>
  </w:num>
  <w:num w:numId="7">
    <w:abstractNumId w:val="4"/>
  </w:num>
  <w:num w:numId="8">
    <w:abstractNumId w:val="16"/>
  </w:num>
  <w:num w:numId="9">
    <w:abstractNumId w:val="17"/>
  </w:num>
  <w:num w:numId="10">
    <w:abstractNumId w:val="22"/>
  </w:num>
  <w:num w:numId="11">
    <w:abstractNumId w:val="23"/>
  </w:num>
  <w:num w:numId="12">
    <w:abstractNumId w:val="0"/>
  </w:num>
  <w:num w:numId="13">
    <w:abstractNumId w:val="15"/>
  </w:num>
  <w:num w:numId="14">
    <w:abstractNumId w:val="20"/>
  </w:num>
  <w:num w:numId="15">
    <w:abstractNumId w:val="18"/>
  </w:num>
  <w:num w:numId="16">
    <w:abstractNumId w:val="8"/>
  </w:num>
  <w:num w:numId="17">
    <w:abstractNumId w:val="14"/>
  </w:num>
  <w:num w:numId="18">
    <w:abstractNumId w:val="2"/>
  </w:num>
  <w:num w:numId="19">
    <w:abstractNumId w:val="7"/>
  </w:num>
  <w:num w:numId="20">
    <w:abstractNumId w:val="5"/>
  </w:num>
  <w:num w:numId="21">
    <w:abstractNumId w:val="6"/>
  </w:num>
  <w:num w:numId="22">
    <w:abstractNumId w:val="19"/>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5E49"/>
    <w:rsid w:val="00001E11"/>
    <w:rsid w:val="00021923"/>
    <w:rsid w:val="00021E96"/>
    <w:rsid w:val="00041695"/>
    <w:rsid w:val="00046138"/>
    <w:rsid w:val="000519B8"/>
    <w:rsid w:val="0008710F"/>
    <w:rsid w:val="00095FC6"/>
    <w:rsid w:val="00096810"/>
    <w:rsid w:val="000A14BC"/>
    <w:rsid w:val="000C6492"/>
    <w:rsid w:val="0010278E"/>
    <w:rsid w:val="00116DD5"/>
    <w:rsid w:val="0013596F"/>
    <w:rsid w:val="00171B00"/>
    <w:rsid w:val="001802F8"/>
    <w:rsid w:val="0018300E"/>
    <w:rsid w:val="0019202B"/>
    <w:rsid w:val="00192F02"/>
    <w:rsid w:val="001A0003"/>
    <w:rsid w:val="001A02C3"/>
    <w:rsid w:val="001A3561"/>
    <w:rsid w:val="001C4CDA"/>
    <w:rsid w:val="001D056A"/>
    <w:rsid w:val="001D4FB6"/>
    <w:rsid w:val="001E10E2"/>
    <w:rsid w:val="001E5539"/>
    <w:rsid w:val="00212A0A"/>
    <w:rsid w:val="00217706"/>
    <w:rsid w:val="00225341"/>
    <w:rsid w:val="00241A81"/>
    <w:rsid w:val="00243A3C"/>
    <w:rsid w:val="002909C9"/>
    <w:rsid w:val="00297C9A"/>
    <w:rsid w:val="002A53CB"/>
    <w:rsid w:val="002B3128"/>
    <w:rsid w:val="002B6C58"/>
    <w:rsid w:val="002C66D0"/>
    <w:rsid w:val="002C7723"/>
    <w:rsid w:val="002E7616"/>
    <w:rsid w:val="002F18CE"/>
    <w:rsid w:val="002F7C79"/>
    <w:rsid w:val="003005EB"/>
    <w:rsid w:val="00300F13"/>
    <w:rsid w:val="00310850"/>
    <w:rsid w:val="00311CCB"/>
    <w:rsid w:val="0032040F"/>
    <w:rsid w:val="0032204E"/>
    <w:rsid w:val="0035639D"/>
    <w:rsid w:val="00356E6C"/>
    <w:rsid w:val="003A5B74"/>
    <w:rsid w:val="003B2EC9"/>
    <w:rsid w:val="003B5D20"/>
    <w:rsid w:val="003C1026"/>
    <w:rsid w:val="003C34B6"/>
    <w:rsid w:val="003C60CD"/>
    <w:rsid w:val="003D1CD2"/>
    <w:rsid w:val="003D453E"/>
    <w:rsid w:val="003F376F"/>
    <w:rsid w:val="00401082"/>
    <w:rsid w:val="00417F91"/>
    <w:rsid w:val="00436720"/>
    <w:rsid w:val="0046349F"/>
    <w:rsid w:val="00473ACB"/>
    <w:rsid w:val="00476F67"/>
    <w:rsid w:val="00477369"/>
    <w:rsid w:val="00481DDA"/>
    <w:rsid w:val="00483E7C"/>
    <w:rsid w:val="004851A5"/>
    <w:rsid w:val="004921F2"/>
    <w:rsid w:val="004C20A9"/>
    <w:rsid w:val="004C5B6D"/>
    <w:rsid w:val="00512C45"/>
    <w:rsid w:val="00522CB2"/>
    <w:rsid w:val="00532967"/>
    <w:rsid w:val="00556972"/>
    <w:rsid w:val="0056698E"/>
    <w:rsid w:val="00577560"/>
    <w:rsid w:val="00582BD5"/>
    <w:rsid w:val="00592BAF"/>
    <w:rsid w:val="005A37C4"/>
    <w:rsid w:val="005A63AC"/>
    <w:rsid w:val="005A7D36"/>
    <w:rsid w:val="005C220D"/>
    <w:rsid w:val="005C55EE"/>
    <w:rsid w:val="005D2457"/>
    <w:rsid w:val="005D6F78"/>
    <w:rsid w:val="005E30A3"/>
    <w:rsid w:val="005E77E1"/>
    <w:rsid w:val="00604A4B"/>
    <w:rsid w:val="006071ED"/>
    <w:rsid w:val="00624B2F"/>
    <w:rsid w:val="00671EAD"/>
    <w:rsid w:val="006809E5"/>
    <w:rsid w:val="0068429B"/>
    <w:rsid w:val="00686104"/>
    <w:rsid w:val="00692A6E"/>
    <w:rsid w:val="006A2CFC"/>
    <w:rsid w:val="006B2E2E"/>
    <w:rsid w:val="006B4F22"/>
    <w:rsid w:val="006B5EF7"/>
    <w:rsid w:val="006B66E9"/>
    <w:rsid w:val="006E6D28"/>
    <w:rsid w:val="006F05EF"/>
    <w:rsid w:val="006F2D6C"/>
    <w:rsid w:val="00702180"/>
    <w:rsid w:val="0070521A"/>
    <w:rsid w:val="007144B6"/>
    <w:rsid w:val="00732D9F"/>
    <w:rsid w:val="00733BD4"/>
    <w:rsid w:val="00747311"/>
    <w:rsid w:val="00773E0C"/>
    <w:rsid w:val="00775953"/>
    <w:rsid w:val="00783118"/>
    <w:rsid w:val="007A198B"/>
    <w:rsid w:val="007B1C81"/>
    <w:rsid w:val="007B20E0"/>
    <w:rsid w:val="007B32DB"/>
    <w:rsid w:val="007C2CA9"/>
    <w:rsid w:val="007E149C"/>
    <w:rsid w:val="007F2B18"/>
    <w:rsid w:val="008029C4"/>
    <w:rsid w:val="00805324"/>
    <w:rsid w:val="00810615"/>
    <w:rsid w:val="00826609"/>
    <w:rsid w:val="00833B9A"/>
    <w:rsid w:val="00846EAD"/>
    <w:rsid w:val="00854F0E"/>
    <w:rsid w:val="00856089"/>
    <w:rsid w:val="00865594"/>
    <w:rsid w:val="00866AB5"/>
    <w:rsid w:val="00870798"/>
    <w:rsid w:val="00877942"/>
    <w:rsid w:val="00886B96"/>
    <w:rsid w:val="00896F4A"/>
    <w:rsid w:val="008A1187"/>
    <w:rsid w:val="008B2250"/>
    <w:rsid w:val="008B48A5"/>
    <w:rsid w:val="008C2966"/>
    <w:rsid w:val="008D2E48"/>
    <w:rsid w:val="008F2562"/>
    <w:rsid w:val="008F4C8A"/>
    <w:rsid w:val="009030A5"/>
    <w:rsid w:val="00905F8E"/>
    <w:rsid w:val="00906B3B"/>
    <w:rsid w:val="00907A37"/>
    <w:rsid w:val="009146CD"/>
    <w:rsid w:val="009178A3"/>
    <w:rsid w:val="00920E2F"/>
    <w:rsid w:val="0092439D"/>
    <w:rsid w:val="009253DF"/>
    <w:rsid w:val="00932300"/>
    <w:rsid w:val="00932981"/>
    <w:rsid w:val="00944465"/>
    <w:rsid w:val="00951A83"/>
    <w:rsid w:val="00954E95"/>
    <w:rsid w:val="0097690A"/>
    <w:rsid w:val="00976AFA"/>
    <w:rsid w:val="009A0526"/>
    <w:rsid w:val="009A055B"/>
    <w:rsid w:val="009A1518"/>
    <w:rsid w:val="009B3016"/>
    <w:rsid w:val="009C76CD"/>
    <w:rsid w:val="009F1DB9"/>
    <w:rsid w:val="009F7D76"/>
    <w:rsid w:val="00A04CFA"/>
    <w:rsid w:val="00A21D1C"/>
    <w:rsid w:val="00A24505"/>
    <w:rsid w:val="00A26C35"/>
    <w:rsid w:val="00A304C1"/>
    <w:rsid w:val="00A346B0"/>
    <w:rsid w:val="00A36A25"/>
    <w:rsid w:val="00A57733"/>
    <w:rsid w:val="00A64B12"/>
    <w:rsid w:val="00A70557"/>
    <w:rsid w:val="00A86B42"/>
    <w:rsid w:val="00A92B06"/>
    <w:rsid w:val="00A96C6E"/>
    <w:rsid w:val="00A96FE3"/>
    <w:rsid w:val="00AA31CB"/>
    <w:rsid w:val="00AB2D28"/>
    <w:rsid w:val="00AC3830"/>
    <w:rsid w:val="00AD4128"/>
    <w:rsid w:val="00AD64CC"/>
    <w:rsid w:val="00AF5E6E"/>
    <w:rsid w:val="00B01D0A"/>
    <w:rsid w:val="00B13F4B"/>
    <w:rsid w:val="00B27A16"/>
    <w:rsid w:val="00B366D2"/>
    <w:rsid w:val="00B4197A"/>
    <w:rsid w:val="00B42218"/>
    <w:rsid w:val="00B55A19"/>
    <w:rsid w:val="00B7097B"/>
    <w:rsid w:val="00B72B46"/>
    <w:rsid w:val="00B85A01"/>
    <w:rsid w:val="00B90539"/>
    <w:rsid w:val="00BC1517"/>
    <w:rsid w:val="00BD1ED4"/>
    <w:rsid w:val="00BD33C5"/>
    <w:rsid w:val="00BE2E5C"/>
    <w:rsid w:val="00BE792D"/>
    <w:rsid w:val="00BF4678"/>
    <w:rsid w:val="00C017A8"/>
    <w:rsid w:val="00C02EEF"/>
    <w:rsid w:val="00C17AD2"/>
    <w:rsid w:val="00C246CB"/>
    <w:rsid w:val="00C3294A"/>
    <w:rsid w:val="00C33907"/>
    <w:rsid w:val="00C3663E"/>
    <w:rsid w:val="00C44D4D"/>
    <w:rsid w:val="00C45468"/>
    <w:rsid w:val="00C462F9"/>
    <w:rsid w:val="00C46B8C"/>
    <w:rsid w:val="00C52BFA"/>
    <w:rsid w:val="00C57C55"/>
    <w:rsid w:val="00C647B8"/>
    <w:rsid w:val="00C73B1B"/>
    <w:rsid w:val="00C81874"/>
    <w:rsid w:val="00C85A39"/>
    <w:rsid w:val="00CA24A6"/>
    <w:rsid w:val="00CA25D4"/>
    <w:rsid w:val="00CA65F4"/>
    <w:rsid w:val="00CA6873"/>
    <w:rsid w:val="00CD0EC1"/>
    <w:rsid w:val="00CD173A"/>
    <w:rsid w:val="00CD3F2A"/>
    <w:rsid w:val="00CE7068"/>
    <w:rsid w:val="00CF503B"/>
    <w:rsid w:val="00D01946"/>
    <w:rsid w:val="00D052F9"/>
    <w:rsid w:val="00D07ED6"/>
    <w:rsid w:val="00D15A0A"/>
    <w:rsid w:val="00D714CC"/>
    <w:rsid w:val="00D76F3B"/>
    <w:rsid w:val="00D802F5"/>
    <w:rsid w:val="00D86B0D"/>
    <w:rsid w:val="00D9516A"/>
    <w:rsid w:val="00DB1612"/>
    <w:rsid w:val="00DB3387"/>
    <w:rsid w:val="00DC41D1"/>
    <w:rsid w:val="00DF2548"/>
    <w:rsid w:val="00DF650B"/>
    <w:rsid w:val="00E02B82"/>
    <w:rsid w:val="00E41FCF"/>
    <w:rsid w:val="00E92233"/>
    <w:rsid w:val="00E92C98"/>
    <w:rsid w:val="00EA21B7"/>
    <w:rsid w:val="00EA6B1E"/>
    <w:rsid w:val="00EB0DBF"/>
    <w:rsid w:val="00EB5E06"/>
    <w:rsid w:val="00EC0959"/>
    <w:rsid w:val="00ED0CE4"/>
    <w:rsid w:val="00ED3753"/>
    <w:rsid w:val="00ED58E3"/>
    <w:rsid w:val="00EF0510"/>
    <w:rsid w:val="00EF1ACB"/>
    <w:rsid w:val="00EF3CE3"/>
    <w:rsid w:val="00EF4224"/>
    <w:rsid w:val="00EF55AF"/>
    <w:rsid w:val="00F11069"/>
    <w:rsid w:val="00F123EF"/>
    <w:rsid w:val="00F14B1C"/>
    <w:rsid w:val="00F14C9A"/>
    <w:rsid w:val="00F21B61"/>
    <w:rsid w:val="00F3333A"/>
    <w:rsid w:val="00F65BF8"/>
    <w:rsid w:val="00F75E49"/>
    <w:rsid w:val="00F76EA7"/>
    <w:rsid w:val="00F81715"/>
    <w:rsid w:val="00F85C74"/>
    <w:rsid w:val="00F90204"/>
    <w:rsid w:val="00F91344"/>
    <w:rsid w:val="00FA4C4C"/>
    <w:rsid w:val="00FA7B04"/>
    <w:rsid w:val="00FB3CA8"/>
    <w:rsid w:val="00FE051C"/>
    <w:rsid w:val="00FE6337"/>
    <w:rsid w:val="00FE6F90"/>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style>
  <w:style w:type="paragraph" w:styleId="Heading1">
    <w:name w:val="heading 1"/>
    <w:basedOn w:val="Normal"/>
    <w:next w:val="Normal"/>
    <w:link w:val="Heading1Char"/>
    <w:qFormat/>
    <w:rsid w:val="00775953"/>
    <w:pPr>
      <w:keepNext/>
      <w:spacing w:after="0" w:line="240" w:lineRule="auto"/>
      <w:jc w:val="right"/>
      <w:outlineLvl w:val="0"/>
    </w:pPr>
    <w:rPr>
      <w:rFonts w:ascii=".VnTime" w:eastAsia="Times New Roman" w:hAnsi=".VnTime" w:cs="Times New Roman"/>
      <w:i/>
      <w:sz w:val="20"/>
      <w:szCs w:val="20"/>
    </w:rPr>
  </w:style>
  <w:style w:type="paragraph" w:styleId="Heading2">
    <w:name w:val="heading 2"/>
    <w:basedOn w:val="Normal"/>
    <w:next w:val="Normal"/>
    <w:link w:val="Heading2Char"/>
    <w:uiPriority w:val="9"/>
    <w:semiHidden/>
    <w:unhideWhenUsed/>
    <w:qFormat/>
    <w:rsid w:val="00954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75953"/>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paragraph" w:styleId="Header">
    <w:name w:val="header"/>
    <w:basedOn w:val="Normal"/>
    <w:link w:val="HeaderChar"/>
    <w:uiPriority w:val="99"/>
    <w:semiHidden/>
    <w:unhideWhenUsed/>
    <w:rsid w:val="000C6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92"/>
  </w:style>
  <w:style w:type="paragraph" w:styleId="Footer">
    <w:name w:val="footer"/>
    <w:basedOn w:val="Normal"/>
    <w:link w:val="FooterChar"/>
    <w:uiPriority w:val="99"/>
    <w:semiHidden/>
    <w:unhideWhenUsed/>
    <w:rsid w:val="000C6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92"/>
  </w:style>
  <w:style w:type="character" w:customStyle="1" w:styleId="Heading1Char">
    <w:name w:val="Heading 1 Char"/>
    <w:basedOn w:val="DefaultParagraphFont"/>
    <w:link w:val="Heading1"/>
    <w:rsid w:val="00775953"/>
    <w:rPr>
      <w:rFonts w:ascii=".VnTime" w:eastAsia="Times New Roman" w:hAnsi=".VnTime" w:cs="Times New Roman"/>
      <w:i/>
      <w:sz w:val="20"/>
      <w:szCs w:val="20"/>
    </w:rPr>
  </w:style>
  <w:style w:type="character" w:customStyle="1" w:styleId="Heading6Char">
    <w:name w:val="Heading 6 Char"/>
    <w:basedOn w:val="DefaultParagraphFont"/>
    <w:link w:val="Heading6"/>
    <w:rsid w:val="00775953"/>
    <w:rPr>
      <w:rFonts w:ascii=".VnTime" w:eastAsia="Times New Roman" w:hAnsi=".VnTime" w:cs="Times New Roman"/>
      <w:i/>
      <w:sz w:val="24"/>
      <w:szCs w:val="20"/>
    </w:rPr>
  </w:style>
  <w:style w:type="paragraph" w:styleId="Title">
    <w:name w:val="Title"/>
    <w:basedOn w:val="Normal"/>
    <w:link w:val="TitleChar"/>
    <w:qFormat/>
    <w:rsid w:val="00775953"/>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rsid w:val="00775953"/>
    <w:rPr>
      <w:rFonts w:ascii=".VnTimeH" w:eastAsia="Times New Roman" w:hAnsi=".VnTimeH" w:cs="Times New Roman"/>
      <w:b/>
      <w:sz w:val="20"/>
      <w:szCs w:val="20"/>
    </w:rPr>
  </w:style>
  <w:style w:type="character" w:customStyle="1" w:styleId="apple-converted-space">
    <w:name w:val="apple-converted-space"/>
    <w:basedOn w:val="DefaultParagraphFont"/>
    <w:rsid w:val="006B2E2E"/>
  </w:style>
  <w:style w:type="paragraph" w:styleId="BodyTextIndent">
    <w:name w:val="Body Text Indent"/>
    <w:basedOn w:val="Normal"/>
    <w:link w:val="BodyTextIndentChar"/>
    <w:rsid w:val="0046349F"/>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rsid w:val="0046349F"/>
    <w:rPr>
      <w:rFonts w:ascii=".VnTime" w:eastAsia="Times New Roman" w:hAnsi=".VnTime" w:cs="Times New Roman"/>
      <w:iCs/>
      <w:sz w:val="28"/>
      <w:szCs w:val="24"/>
    </w:rPr>
  </w:style>
  <w:style w:type="character" w:customStyle="1" w:styleId="sw-name">
    <w:name w:val="sw-name"/>
    <w:basedOn w:val="DefaultParagraphFont"/>
    <w:rsid w:val="00DB3387"/>
  </w:style>
  <w:style w:type="paragraph" w:styleId="NormalWeb">
    <w:name w:val="Normal (Web)"/>
    <w:basedOn w:val="Normal"/>
    <w:uiPriority w:val="99"/>
    <w:unhideWhenUsed/>
    <w:rsid w:val="005E77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7E1"/>
    <w:rPr>
      <w:b/>
      <w:bCs/>
    </w:rPr>
  </w:style>
  <w:style w:type="character" w:styleId="Hyperlink">
    <w:name w:val="Hyperlink"/>
    <w:basedOn w:val="DefaultParagraphFont"/>
    <w:uiPriority w:val="99"/>
    <w:unhideWhenUsed/>
    <w:rsid w:val="00865594"/>
    <w:rPr>
      <w:color w:val="0000FF" w:themeColor="hyperlink"/>
      <w:u w:val="single"/>
    </w:rPr>
  </w:style>
  <w:style w:type="character" w:customStyle="1" w:styleId="Heading2Char">
    <w:name w:val="Heading 2 Char"/>
    <w:basedOn w:val="DefaultParagraphFont"/>
    <w:link w:val="Heading2"/>
    <w:uiPriority w:val="9"/>
    <w:semiHidden/>
    <w:rsid w:val="00954E9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6101">
      <w:bodyDiv w:val="1"/>
      <w:marLeft w:val="0"/>
      <w:marRight w:val="0"/>
      <w:marTop w:val="0"/>
      <w:marBottom w:val="0"/>
      <w:divBdr>
        <w:top w:val="none" w:sz="0" w:space="0" w:color="auto"/>
        <w:left w:val="none" w:sz="0" w:space="0" w:color="auto"/>
        <w:bottom w:val="none" w:sz="0" w:space="0" w:color="auto"/>
        <w:right w:val="none" w:sz="0" w:space="0" w:color="auto"/>
      </w:divBdr>
    </w:div>
    <w:div w:id="175996119">
      <w:bodyDiv w:val="1"/>
      <w:marLeft w:val="0"/>
      <w:marRight w:val="0"/>
      <w:marTop w:val="0"/>
      <w:marBottom w:val="0"/>
      <w:divBdr>
        <w:top w:val="none" w:sz="0" w:space="0" w:color="auto"/>
        <w:left w:val="none" w:sz="0" w:space="0" w:color="auto"/>
        <w:bottom w:val="none" w:sz="0" w:space="0" w:color="auto"/>
        <w:right w:val="none" w:sz="0" w:space="0" w:color="auto"/>
      </w:divBdr>
      <w:divsChild>
        <w:div w:id="238298078">
          <w:marLeft w:val="547"/>
          <w:marRight w:val="0"/>
          <w:marTop w:val="60"/>
          <w:marBottom w:val="0"/>
          <w:divBdr>
            <w:top w:val="none" w:sz="0" w:space="0" w:color="auto"/>
            <w:left w:val="none" w:sz="0" w:space="0" w:color="auto"/>
            <w:bottom w:val="none" w:sz="0" w:space="0" w:color="auto"/>
            <w:right w:val="none" w:sz="0" w:space="0" w:color="auto"/>
          </w:divBdr>
        </w:div>
        <w:div w:id="382800288">
          <w:marLeft w:val="547"/>
          <w:marRight w:val="0"/>
          <w:marTop w:val="60"/>
          <w:marBottom w:val="0"/>
          <w:divBdr>
            <w:top w:val="none" w:sz="0" w:space="0" w:color="auto"/>
            <w:left w:val="none" w:sz="0" w:space="0" w:color="auto"/>
            <w:bottom w:val="none" w:sz="0" w:space="0" w:color="auto"/>
            <w:right w:val="none" w:sz="0" w:space="0" w:color="auto"/>
          </w:divBdr>
        </w:div>
        <w:div w:id="66071282">
          <w:marLeft w:val="547"/>
          <w:marRight w:val="0"/>
          <w:marTop w:val="60"/>
          <w:marBottom w:val="0"/>
          <w:divBdr>
            <w:top w:val="none" w:sz="0" w:space="0" w:color="auto"/>
            <w:left w:val="none" w:sz="0" w:space="0" w:color="auto"/>
            <w:bottom w:val="none" w:sz="0" w:space="0" w:color="auto"/>
            <w:right w:val="none" w:sz="0" w:space="0" w:color="auto"/>
          </w:divBdr>
        </w:div>
      </w:divsChild>
    </w:div>
    <w:div w:id="266546112">
      <w:bodyDiv w:val="1"/>
      <w:marLeft w:val="0"/>
      <w:marRight w:val="0"/>
      <w:marTop w:val="0"/>
      <w:marBottom w:val="0"/>
      <w:divBdr>
        <w:top w:val="none" w:sz="0" w:space="0" w:color="auto"/>
        <w:left w:val="none" w:sz="0" w:space="0" w:color="auto"/>
        <w:bottom w:val="none" w:sz="0" w:space="0" w:color="auto"/>
        <w:right w:val="none" w:sz="0" w:space="0" w:color="auto"/>
      </w:divBdr>
      <w:divsChild>
        <w:div w:id="390470174">
          <w:marLeft w:val="547"/>
          <w:marRight w:val="0"/>
          <w:marTop w:val="0"/>
          <w:marBottom w:val="0"/>
          <w:divBdr>
            <w:top w:val="none" w:sz="0" w:space="0" w:color="auto"/>
            <w:left w:val="none" w:sz="0" w:space="0" w:color="auto"/>
            <w:bottom w:val="none" w:sz="0" w:space="0" w:color="auto"/>
            <w:right w:val="none" w:sz="0" w:space="0" w:color="auto"/>
          </w:divBdr>
        </w:div>
        <w:div w:id="1420249465">
          <w:marLeft w:val="547"/>
          <w:marRight w:val="0"/>
          <w:marTop w:val="0"/>
          <w:marBottom w:val="0"/>
          <w:divBdr>
            <w:top w:val="none" w:sz="0" w:space="0" w:color="auto"/>
            <w:left w:val="none" w:sz="0" w:space="0" w:color="auto"/>
            <w:bottom w:val="none" w:sz="0" w:space="0" w:color="auto"/>
            <w:right w:val="none" w:sz="0" w:space="0" w:color="auto"/>
          </w:divBdr>
        </w:div>
        <w:div w:id="1220366659">
          <w:marLeft w:val="547"/>
          <w:marRight w:val="0"/>
          <w:marTop w:val="0"/>
          <w:marBottom w:val="0"/>
          <w:divBdr>
            <w:top w:val="none" w:sz="0" w:space="0" w:color="auto"/>
            <w:left w:val="none" w:sz="0" w:space="0" w:color="auto"/>
            <w:bottom w:val="none" w:sz="0" w:space="0" w:color="auto"/>
            <w:right w:val="none" w:sz="0" w:space="0" w:color="auto"/>
          </w:divBdr>
        </w:div>
        <w:div w:id="959608644">
          <w:marLeft w:val="547"/>
          <w:marRight w:val="0"/>
          <w:marTop w:val="0"/>
          <w:marBottom w:val="0"/>
          <w:divBdr>
            <w:top w:val="none" w:sz="0" w:space="0" w:color="auto"/>
            <w:left w:val="none" w:sz="0" w:space="0" w:color="auto"/>
            <w:bottom w:val="none" w:sz="0" w:space="0" w:color="auto"/>
            <w:right w:val="none" w:sz="0" w:space="0" w:color="auto"/>
          </w:divBdr>
        </w:div>
        <w:div w:id="641889195">
          <w:marLeft w:val="547"/>
          <w:marRight w:val="0"/>
          <w:marTop w:val="0"/>
          <w:marBottom w:val="0"/>
          <w:divBdr>
            <w:top w:val="none" w:sz="0" w:space="0" w:color="auto"/>
            <w:left w:val="none" w:sz="0" w:space="0" w:color="auto"/>
            <w:bottom w:val="none" w:sz="0" w:space="0" w:color="auto"/>
            <w:right w:val="none" w:sz="0" w:space="0" w:color="auto"/>
          </w:divBdr>
        </w:div>
        <w:div w:id="228267664">
          <w:marLeft w:val="547"/>
          <w:marRight w:val="0"/>
          <w:marTop w:val="0"/>
          <w:marBottom w:val="0"/>
          <w:divBdr>
            <w:top w:val="none" w:sz="0" w:space="0" w:color="auto"/>
            <w:left w:val="none" w:sz="0" w:space="0" w:color="auto"/>
            <w:bottom w:val="none" w:sz="0" w:space="0" w:color="auto"/>
            <w:right w:val="none" w:sz="0" w:space="0" w:color="auto"/>
          </w:divBdr>
        </w:div>
        <w:div w:id="678702544">
          <w:marLeft w:val="547"/>
          <w:marRight w:val="0"/>
          <w:marTop w:val="0"/>
          <w:marBottom w:val="0"/>
          <w:divBdr>
            <w:top w:val="none" w:sz="0" w:space="0" w:color="auto"/>
            <w:left w:val="none" w:sz="0" w:space="0" w:color="auto"/>
            <w:bottom w:val="none" w:sz="0" w:space="0" w:color="auto"/>
            <w:right w:val="none" w:sz="0" w:space="0" w:color="auto"/>
          </w:divBdr>
        </w:div>
        <w:div w:id="190459073">
          <w:marLeft w:val="547"/>
          <w:marRight w:val="0"/>
          <w:marTop w:val="0"/>
          <w:marBottom w:val="0"/>
          <w:divBdr>
            <w:top w:val="none" w:sz="0" w:space="0" w:color="auto"/>
            <w:left w:val="none" w:sz="0" w:space="0" w:color="auto"/>
            <w:bottom w:val="none" w:sz="0" w:space="0" w:color="auto"/>
            <w:right w:val="none" w:sz="0" w:space="0" w:color="auto"/>
          </w:divBdr>
        </w:div>
      </w:divsChild>
    </w:div>
    <w:div w:id="886986641">
      <w:bodyDiv w:val="1"/>
      <w:marLeft w:val="0"/>
      <w:marRight w:val="0"/>
      <w:marTop w:val="0"/>
      <w:marBottom w:val="0"/>
      <w:divBdr>
        <w:top w:val="none" w:sz="0" w:space="0" w:color="auto"/>
        <w:left w:val="none" w:sz="0" w:space="0" w:color="auto"/>
        <w:bottom w:val="none" w:sz="0" w:space="0" w:color="auto"/>
        <w:right w:val="none" w:sz="0" w:space="0" w:color="auto"/>
      </w:divBdr>
      <w:divsChild>
        <w:div w:id="190186022">
          <w:marLeft w:val="0"/>
          <w:marRight w:val="0"/>
          <w:marTop w:val="58"/>
          <w:marBottom w:val="0"/>
          <w:divBdr>
            <w:top w:val="none" w:sz="0" w:space="0" w:color="auto"/>
            <w:left w:val="none" w:sz="0" w:space="0" w:color="auto"/>
            <w:bottom w:val="none" w:sz="0" w:space="0" w:color="auto"/>
            <w:right w:val="none" w:sz="0" w:space="0" w:color="auto"/>
          </w:divBdr>
        </w:div>
        <w:div w:id="1530407665">
          <w:marLeft w:val="0"/>
          <w:marRight w:val="0"/>
          <w:marTop w:val="58"/>
          <w:marBottom w:val="0"/>
          <w:divBdr>
            <w:top w:val="none" w:sz="0" w:space="0" w:color="auto"/>
            <w:left w:val="none" w:sz="0" w:space="0" w:color="auto"/>
            <w:bottom w:val="none" w:sz="0" w:space="0" w:color="auto"/>
            <w:right w:val="none" w:sz="0" w:space="0" w:color="auto"/>
          </w:divBdr>
        </w:div>
        <w:div w:id="1066147101">
          <w:marLeft w:val="0"/>
          <w:marRight w:val="0"/>
          <w:marTop w:val="58"/>
          <w:marBottom w:val="0"/>
          <w:divBdr>
            <w:top w:val="none" w:sz="0" w:space="0" w:color="auto"/>
            <w:left w:val="none" w:sz="0" w:space="0" w:color="auto"/>
            <w:bottom w:val="none" w:sz="0" w:space="0" w:color="auto"/>
            <w:right w:val="none" w:sz="0" w:space="0" w:color="auto"/>
          </w:divBdr>
        </w:div>
        <w:div w:id="1963877638">
          <w:marLeft w:val="0"/>
          <w:marRight w:val="0"/>
          <w:marTop w:val="173"/>
          <w:marBottom w:val="0"/>
          <w:divBdr>
            <w:top w:val="none" w:sz="0" w:space="0" w:color="auto"/>
            <w:left w:val="none" w:sz="0" w:space="0" w:color="auto"/>
            <w:bottom w:val="none" w:sz="0" w:space="0" w:color="auto"/>
            <w:right w:val="none" w:sz="0" w:space="0" w:color="auto"/>
          </w:divBdr>
        </w:div>
      </w:divsChild>
    </w:div>
    <w:div w:id="1089152878">
      <w:bodyDiv w:val="1"/>
      <w:marLeft w:val="0"/>
      <w:marRight w:val="0"/>
      <w:marTop w:val="0"/>
      <w:marBottom w:val="0"/>
      <w:divBdr>
        <w:top w:val="none" w:sz="0" w:space="0" w:color="auto"/>
        <w:left w:val="none" w:sz="0" w:space="0" w:color="auto"/>
        <w:bottom w:val="none" w:sz="0" w:space="0" w:color="auto"/>
        <w:right w:val="none" w:sz="0" w:space="0" w:color="auto"/>
      </w:divBdr>
    </w:div>
    <w:div w:id="1579442549">
      <w:bodyDiv w:val="1"/>
      <w:marLeft w:val="0"/>
      <w:marRight w:val="0"/>
      <w:marTop w:val="0"/>
      <w:marBottom w:val="0"/>
      <w:divBdr>
        <w:top w:val="none" w:sz="0" w:space="0" w:color="auto"/>
        <w:left w:val="none" w:sz="0" w:space="0" w:color="auto"/>
        <w:bottom w:val="none" w:sz="0" w:space="0" w:color="auto"/>
        <w:right w:val="none" w:sz="0" w:space="0" w:color="auto"/>
      </w:divBdr>
    </w:div>
    <w:div w:id="1959599015">
      <w:bodyDiv w:val="1"/>
      <w:marLeft w:val="0"/>
      <w:marRight w:val="0"/>
      <w:marTop w:val="0"/>
      <w:marBottom w:val="0"/>
      <w:divBdr>
        <w:top w:val="none" w:sz="0" w:space="0" w:color="auto"/>
        <w:left w:val="none" w:sz="0" w:space="0" w:color="auto"/>
        <w:bottom w:val="none" w:sz="0" w:space="0" w:color="auto"/>
        <w:right w:val="none" w:sz="0" w:space="0" w:color="auto"/>
      </w:divBdr>
    </w:div>
    <w:div w:id="21101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622F04-A026-4B25-8037-A245EA67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CMS</dc:creator>
  <cp:keywords/>
  <dc:description/>
  <cp:lastModifiedBy>Windows User</cp:lastModifiedBy>
  <cp:revision>127</cp:revision>
  <cp:lastPrinted>2017-08-14T07:46:00Z</cp:lastPrinted>
  <dcterms:created xsi:type="dcterms:W3CDTF">2014-05-06T22:40:00Z</dcterms:created>
  <dcterms:modified xsi:type="dcterms:W3CDTF">2017-08-14T08:42:00Z</dcterms:modified>
</cp:coreProperties>
</file>