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F64" w:rsidRDefault="00D04F64" w:rsidP="00D04F64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PHÒNG GD&amp;ĐT QUẬN LONG BIÊN                        ĐỀ KIỂM TRA HỌC KÌ II</w:t>
      </w:r>
    </w:p>
    <w:p w:rsidR="00D04F64" w:rsidRDefault="00D04F64" w:rsidP="00D04F64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   MÔN: THỂ DỤC 7</w:t>
      </w:r>
    </w:p>
    <w:p w:rsidR="00D04F64" w:rsidRDefault="00D04F64" w:rsidP="00D04F64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NĂM HỌC 2018 – 2019</w:t>
      </w: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</w:p>
    <w:p w:rsidR="00D04F64" w:rsidRDefault="00D04F64" w:rsidP="00D04F6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I.Mục tiêu cần đạt:</w:t>
      </w:r>
    </w:p>
    <w:p w:rsidR="00D04F64" w:rsidRDefault="00D04F64" w:rsidP="00D04F6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1. Kiến thức: </w:t>
      </w:r>
      <w:r>
        <w:rPr>
          <w:rFonts w:eastAsia="Batang"/>
          <w:sz w:val="28"/>
          <w:szCs w:val="28"/>
          <w:lang w:eastAsia="ko-KR"/>
        </w:rPr>
        <w:t>Thực hiện kỹ thuật chạy đà giậm nhảy bước bộ trên không.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Kỹ năng: </w:t>
      </w:r>
      <w:r>
        <w:rPr>
          <w:rFonts w:eastAsia="Batang"/>
          <w:sz w:val="28"/>
          <w:szCs w:val="28"/>
          <w:lang w:eastAsia="ko-KR"/>
        </w:rPr>
        <w:t xml:space="preserve">Rèn luyện và phát triển kỹ thuật chạy đà giậm nhảy bước bộ trên không. </w:t>
      </w:r>
      <w:r>
        <w:rPr>
          <w:sz w:val="28"/>
          <w:szCs w:val="28"/>
        </w:rPr>
        <w:t xml:space="preserve">3. Ý thức, thái độ: Nghiêm túc và đảm bảo an toàn trong quá trình kiểm tra. 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Định hướng phát triển năng lực: Phát triển sức bật, sức mạnh của chân.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II.Đề bài</w:t>
      </w:r>
      <w:r>
        <w:rPr>
          <w:sz w:val="28"/>
          <w:szCs w:val="28"/>
        </w:rPr>
        <w:t xml:space="preserve">: Kiểm tra </w:t>
      </w:r>
      <w:r>
        <w:rPr>
          <w:rFonts w:eastAsia="Batang"/>
          <w:sz w:val="28"/>
          <w:szCs w:val="28"/>
          <w:lang w:eastAsia="ko-KR"/>
        </w:rPr>
        <w:t>kỹ thuật chạy đà giậm nhảy bước bộ trên không.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III. Tiêu chí đánh giá</w:t>
      </w:r>
      <w:r>
        <w:rPr>
          <w:sz w:val="28"/>
          <w:szCs w:val="28"/>
        </w:rPr>
        <w:t xml:space="preserve"> :</w:t>
      </w:r>
    </w:p>
    <w:p w:rsidR="00D04F64" w:rsidRDefault="00D04F64" w:rsidP="00D04F64">
      <w:pPr>
        <w:spacing w:line="360" w:lineRule="auto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1. Kỹ thuật:Thực hiện đúng kỹ thuật các giai đoạn </w:t>
      </w:r>
      <w:r>
        <w:rPr>
          <w:rFonts w:eastAsia="Batang"/>
          <w:sz w:val="28"/>
          <w:szCs w:val="28"/>
          <w:lang w:eastAsia="ko-KR"/>
        </w:rPr>
        <w:t>chạy đà giậm nhảy bước bộ trên không.</w:t>
      </w:r>
    </w:p>
    <w:p w:rsidR="00D04F64" w:rsidRPr="000E0C89" w:rsidRDefault="00D04F64" w:rsidP="00D04F64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2. Ý thức, thái độ: Có sự cố gắng, tích cực và có sự tiến bộ.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Cách đánh giá: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đạt:</w:t>
      </w:r>
    </w:p>
    <w:p w:rsidR="00D04F64" w:rsidRDefault="00D04F64" w:rsidP="00D04F64">
      <w:pPr>
        <w:spacing w:line="360" w:lineRule="auto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- Thực hiện đúng kỹ thuật các giai đoạn </w:t>
      </w:r>
      <w:r>
        <w:rPr>
          <w:rFonts w:eastAsia="Batang"/>
          <w:sz w:val="28"/>
          <w:szCs w:val="28"/>
          <w:lang w:eastAsia="ko-KR"/>
        </w:rPr>
        <w:t>chạy đà giậm nhảy bước bộ trên không.</w:t>
      </w:r>
    </w:p>
    <w:p w:rsidR="00D04F64" w:rsidRPr="000E0C89" w:rsidRDefault="00D04F64" w:rsidP="00D04F64">
      <w:pPr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* Loại chưa đạt:</w:t>
      </w:r>
    </w:p>
    <w:p w:rsidR="00D04F64" w:rsidRDefault="00D04F64" w:rsidP="00D04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Thực hiện chưa đúng kỹ thuật các giai đoạn </w:t>
      </w:r>
      <w:r>
        <w:rPr>
          <w:rFonts w:eastAsia="Batang"/>
          <w:sz w:val="28"/>
          <w:szCs w:val="28"/>
          <w:lang w:eastAsia="ko-KR"/>
        </w:rPr>
        <w:t>chạy đà giậm nhảy bước bộ trên không</w:t>
      </w:r>
      <w:r>
        <w:rPr>
          <w:sz w:val="28"/>
          <w:szCs w:val="28"/>
        </w:rPr>
        <w:t xml:space="preserve">  - Chưa nghiêm túc, tích cực trong quá trình học tập.</w:t>
      </w: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</w:p>
    <w:p w:rsidR="00D04F64" w:rsidRDefault="00D04F64" w:rsidP="00D04F64">
      <w:pPr>
        <w:spacing w:line="360" w:lineRule="auto"/>
        <w:ind w:left="-36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BGH duyệt                            Tổ trưởng duyệt                                Nhóm trưởng  </w:t>
      </w: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Người ra đề</w:t>
      </w: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</w:p>
    <w:p w:rsidR="00D04F64" w:rsidRDefault="00D04F64" w:rsidP="00D04F64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Lê Thị Hồng Thái                  Dương T.Thanh Hương                        Nguyễn Bá Giáp</w:t>
      </w:r>
    </w:p>
    <w:p w:rsidR="004267EC" w:rsidRPr="00D04F64" w:rsidRDefault="004267EC" w:rsidP="00D04F64">
      <w:bookmarkStart w:id="0" w:name="_GoBack"/>
      <w:bookmarkEnd w:id="0"/>
    </w:p>
    <w:sectPr w:rsidR="004267EC" w:rsidRPr="00D04F64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4267EC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2019-05-15T15:03:00Z</dcterms:created>
  <dcterms:modified xsi:type="dcterms:W3CDTF">2019-05-15T15:03:00Z</dcterms:modified>
</cp:coreProperties>
</file>