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0E84E" w14:textId="7D8D9AED" w:rsidR="00C86629" w:rsidRDefault="00C86629" w:rsidP="002F6A11">
      <w:pPr>
        <w:jc w:val="center"/>
        <w:rPr>
          <w:b/>
        </w:rPr>
      </w:pPr>
      <w:r>
        <w:rPr>
          <w:b/>
        </w:rPr>
        <w:t>TRỌNG TÂM</w:t>
      </w:r>
      <w:r w:rsidR="002F6A11" w:rsidRPr="002F6A11">
        <w:rPr>
          <w:b/>
          <w:lang w:val="vi-VN"/>
        </w:rPr>
        <w:t xml:space="preserve"> ÔN TẬP</w:t>
      </w:r>
      <w:r>
        <w:rPr>
          <w:b/>
        </w:rPr>
        <w:t xml:space="preserve"> KIỂM TRA</w:t>
      </w:r>
      <w:r w:rsidR="002F6A11" w:rsidRPr="002F6A11">
        <w:rPr>
          <w:b/>
          <w:lang w:val="vi-VN"/>
        </w:rPr>
        <w:t xml:space="preserve"> HỌC KÌ I </w:t>
      </w:r>
    </w:p>
    <w:p w14:paraId="501CF621" w14:textId="04BB622F" w:rsidR="002944DC" w:rsidRPr="00C86629" w:rsidRDefault="00C86629" w:rsidP="002F6A11">
      <w:pPr>
        <w:jc w:val="center"/>
        <w:rPr>
          <w:b/>
        </w:rPr>
      </w:pPr>
      <w:r>
        <w:rPr>
          <w:b/>
          <w:lang w:val="vi-VN"/>
        </w:rPr>
        <w:t>MÔN</w:t>
      </w:r>
      <w:r>
        <w:rPr>
          <w:b/>
        </w:rPr>
        <w:t xml:space="preserve">: </w:t>
      </w:r>
      <w:proofErr w:type="spellStart"/>
      <w:r>
        <w:rPr>
          <w:b/>
        </w:rPr>
        <w:t>Công</w:t>
      </w:r>
      <w:proofErr w:type="spellEnd"/>
      <w:r>
        <w:rPr>
          <w:b/>
        </w:rPr>
        <w:t xml:space="preserve"> </w:t>
      </w:r>
      <w:proofErr w:type="spellStart"/>
      <w:r>
        <w:rPr>
          <w:b/>
        </w:rPr>
        <w:t>nghệ</w:t>
      </w:r>
      <w:proofErr w:type="spellEnd"/>
      <w:r>
        <w:rPr>
          <w:b/>
        </w:rPr>
        <w:t xml:space="preserve"> 7</w:t>
      </w:r>
    </w:p>
    <w:p w14:paraId="5C57D9C8" w14:textId="58692B69" w:rsidR="002F6A11" w:rsidRPr="00C86629" w:rsidRDefault="00C86629" w:rsidP="002F6A11">
      <w:pPr>
        <w:jc w:val="center"/>
        <w:rPr>
          <w:b/>
        </w:rPr>
      </w:pPr>
      <w:proofErr w:type="spellStart"/>
      <w:r>
        <w:rPr>
          <w:b/>
        </w:rPr>
        <w:t>Năm</w:t>
      </w:r>
      <w:proofErr w:type="spellEnd"/>
      <w:r>
        <w:rPr>
          <w:b/>
        </w:rPr>
        <w:t xml:space="preserve"> </w:t>
      </w:r>
      <w:proofErr w:type="spellStart"/>
      <w:r>
        <w:rPr>
          <w:b/>
        </w:rPr>
        <w:t>học</w:t>
      </w:r>
      <w:proofErr w:type="spellEnd"/>
      <w:r>
        <w:rPr>
          <w:b/>
        </w:rPr>
        <w:t xml:space="preserve"> 2018 - 2019</w:t>
      </w:r>
      <w:bookmarkStart w:id="0" w:name="_GoBack"/>
      <w:bookmarkEnd w:id="0"/>
    </w:p>
    <w:p w14:paraId="0A72B046" w14:textId="6CE112F7" w:rsidR="002F6A11" w:rsidRDefault="002F6A11">
      <w:pPr>
        <w:rPr>
          <w:lang w:val="vi-VN"/>
        </w:rPr>
      </w:pPr>
    </w:p>
    <w:p w14:paraId="11A18E03" w14:textId="7C2DE199" w:rsidR="002F6A11" w:rsidRDefault="002F6A11">
      <w:pPr>
        <w:rPr>
          <w:lang w:val="vi-VN"/>
        </w:rPr>
      </w:pPr>
      <w:r w:rsidRPr="002F6A11">
        <w:rPr>
          <w:b/>
          <w:lang w:val="vi-VN"/>
        </w:rPr>
        <w:t>Câu 1:</w:t>
      </w:r>
      <w:r>
        <w:rPr>
          <w:lang w:val="vi-VN"/>
        </w:rPr>
        <w:t xml:space="preserve"> Nêu vai trò và nhiệm vụ của trồng trọt? Vì sao phải bảo vệ đất hợp lí?</w:t>
      </w:r>
    </w:p>
    <w:p w14:paraId="56AE165E" w14:textId="77777777" w:rsidR="002F6A11" w:rsidRDefault="002F6A11">
      <w:pPr>
        <w:rPr>
          <w:b/>
          <w:lang w:val="vi-VN"/>
        </w:rPr>
      </w:pPr>
    </w:p>
    <w:p w14:paraId="0734B80D" w14:textId="40FD763F" w:rsidR="002F6A11" w:rsidRDefault="002F6A11">
      <w:pPr>
        <w:rPr>
          <w:lang w:val="vi-VN"/>
        </w:rPr>
      </w:pPr>
      <w:r w:rsidRPr="002F6A11">
        <w:rPr>
          <w:b/>
          <w:lang w:val="vi-VN"/>
        </w:rPr>
        <w:t>Câu 2:</w:t>
      </w:r>
      <w:r>
        <w:rPr>
          <w:lang w:val="vi-VN"/>
        </w:rPr>
        <w:t xml:space="preserve"> Thế nào là bón lót, bón thúc? Người ta thường dùng loại phân nào để bón lót hay bón thúc? Giải thích vì sao?</w:t>
      </w:r>
    </w:p>
    <w:p w14:paraId="740681B3" w14:textId="77777777" w:rsidR="002F6A11" w:rsidRDefault="002F6A11">
      <w:pPr>
        <w:rPr>
          <w:b/>
          <w:lang w:val="vi-VN"/>
        </w:rPr>
      </w:pPr>
    </w:p>
    <w:p w14:paraId="0FC3B7AE" w14:textId="6F9CF8ED" w:rsidR="002F6A11" w:rsidRDefault="002F6A11">
      <w:pPr>
        <w:rPr>
          <w:lang w:val="vi-VN"/>
        </w:rPr>
      </w:pPr>
      <w:r w:rsidRPr="002F6A11">
        <w:rPr>
          <w:b/>
          <w:lang w:val="vi-VN"/>
        </w:rPr>
        <w:t>Câu 3:</w:t>
      </w:r>
      <w:r>
        <w:rPr>
          <w:lang w:val="vi-VN"/>
        </w:rPr>
        <w:t xml:space="preserve"> Nêu các cách bảo quản các loại phân bón thông thường?</w:t>
      </w:r>
    </w:p>
    <w:p w14:paraId="03384739" w14:textId="77777777" w:rsidR="002F6A11" w:rsidRDefault="002F6A11">
      <w:pPr>
        <w:rPr>
          <w:b/>
          <w:lang w:val="vi-VN"/>
        </w:rPr>
      </w:pPr>
    </w:p>
    <w:p w14:paraId="75DB4025" w14:textId="38AA958E" w:rsidR="002F6A11" w:rsidRDefault="002F6A11">
      <w:pPr>
        <w:rPr>
          <w:lang w:val="vi-VN"/>
        </w:rPr>
      </w:pPr>
      <w:r w:rsidRPr="002F6A11">
        <w:rPr>
          <w:b/>
          <w:lang w:val="vi-VN"/>
        </w:rPr>
        <w:t>Câu 4:</w:t>
      </w:r>
      <w:r>
        <w:rPr>
          <w:lang w:val="vi-VN"/>
        </w:rPr>
        <w:t xml:space="preserve"> Tác hại của sâu, bệnh đối với đời sống cây trồng? Nêu một số dấu hiệu cây trồng bị sâu, bệnh phá hại?</w:t>
      </w:r>
    </w:p>
    <w:p w14:paraId="27F8A676" w14:textId="77777777" w:rsidR="002F6A11" w:rsidRDefault="002F6A11">
      <w:pPr>
        <w:rPr>
          <w:b/>
          <w:lang w:val="vi-VN"/>
        </w:rPr>
      </w:pPr>
    </w:p>
    <w:p w14:paraId="432E0DE5" w14:textId="211118FF" w:rsidR="002F6A11" w:rsidRDefault="002F6A11">
      <w:pPr>
        <w:rPr>
          <w:lang w:val="vi-VN"/>
        </w:rPr>
      </w:pPr>
      <w:r w:rsidRPr="002F6A11">
        <w:rPr>
          <w:b/>
          <w:lang w:val="vi-VN"/>
        </w:rPr>
        <w:t>Câu 5:</w:t>
      </w:r>
      <w:r>
        <w:rPr>
          <w:lang w:val="vi-VN"/>
        </w:rPr>
        <w:t xml:space="preserve"> Nêu các nguyên tắc khi tiến hành phòng trừ sâu, bệnh hại? Trong các nguyên tắc trên, nguyên tắc nào quan trọng nhất? Vì sao? Nêu các biện pháp phòng trừ sâu, bệnh hại?</w:t>
      </w:r>
    </w:p>
    <w:p w14:paraId="4BC4B499" w14:textId="77777777" w:rsidR="002F6A11" w:rsidRDefault="002F6A11">
      <w:pPr>
        <w:rPr>
          <w:b/>
          <w:lang w:val="vi-VN"/>
        </w:rPr>
      </w:pPr>
    </w:p>
    <w:p w14:paraId="29178C42" w14:textId="0916D3B6" w:rsidR="002F6A11" w:rsidRDefault="002F6A11">
      <w:pPr>
        <w:rPr>
          <w:lang w:val="vi-VN"/>
        </w:rPr>
      </w:pPr>
      <w:r w:rsidRPr="002F6A11">
        <w:rPr>
          <w:b/>
          <w:lang w:val="vi-VN"/>
        </w:rPr>
        <w:t>Câu 6:</w:t>
      </w:r>
      <w:r>
        <w:rPr>
          <w:lang w:val="vi-VN"/>
        </w:rPr>
        <w:t xml:space="preserve"> Nêu ưu, nhược điểm của biện pháp hoá học? Khi sử dụng biện pháp hoá học cần đảm bảo những yêu cầu gì? Hàng năm số người bị ngộ độc thuốc trừ sâu, bệnh hại ở nước ta có hàng ngàn trường hợp. Vậy nguyên nhân là do đâu?</w:t>
      </w:r>
    </w:p>
    <w:p w14:paraId="4A9F4D06" w14:textId="77777777" w:rsidR="002F6A11" w:rsidRDefault="002F6A11">
      <w:pPr>
        <w:rPr>
          <w:b/>
          <w:lang w:val="vi-VN"/>
        </w:rPr>
      </w:pPr>
    </w:p>
    <w:p w14:paraId="1D064741" w14:textId="5451365C" w:rsidR="002F6A11" w:rsidRDefault="002F6A11">
      <w:pPr>
        <w:rPr>
          <w:lang w:val="vi-VN"/>
        </w:rPr>
      </w:pPr>
      <w:r w:rsidRPr="002F6A11">
        <w:rPr>
          <w:b/>
          <w:lang w:val="vi-VN"/>
        </w:rPr>
        <w:t>Câu 7:</w:t>
      </w:r>
      <w:r>
        <w:rPr>
          <w:lang w:val="vi-VN"/>
        </w:rPr>
        <w:t xml:space="preserve"> Làm đất nhằm mục đích gì? Kể tên các công việc làm đất?</w:t>
      </w:r>
    </w:p>
    <w:p w14:paraId="21393251" w14:textId="77777777" w:rsidR="002F6A11" w:rsidRDefault="002F6A11">
      <w:pPr>
        <w:rPr>
          <w:b/>
          <w:lang w:val="vi-VN"/>
        </w:rPr>
      </w:pPr>
    </w:p>
    <w:p w14:paraId="60E2A735" w14:textId="5C5AC4B5" w:rsidR="002F6A11" w:rsidRDefault="002F6A11">
      <w:pPr>
        <w:rPr>
          <w:lang w:val="vi-VN"/>
        </w:rPr>
      </w:pPr>
      <w:r w:rsidRPr="002F6A11">
        <w:rPr>
          <w:b/>
          <w:lang w:val="vi-VN"/>
        </w:rPr>
        <w:t>Câu 8:</w:t>
      </w:r>
      <w:r>
        <w:rPr>
          <w:lang w:val="vi-VN"/>
        </w:rPr>
        <w:t xml:space="preserve"> Thời vụ là gì? Căn cứ vào đâu để xác định thời vụ gieo trồng? Mục đích của việc kiểm tra xử lí hạt giống?</w:t>
      </w:r>
    </w:p>
    <w:p w14:paraId="421EA054" w14:textId="77777777" w:rsidR="002F6A11" w:rsidRDefault="002F6A11">
      <w:pPr>
        <w:rPr>
          <w:b/>
          <w:lang w:val="vi-VN"/>
        </w:rPr>
      </w:pPr>
    </w:p>
    <w:p w14:paraId="3D7330E0" w14:textId="2A4C09BF" w:rsidR="002F6A11" w:rsidRDefault="002F6A11">
      <w:pPr>
        <w:rPr>
          <w:lang w:val="vi-VN"/>
        </w:rPr>
      </w:pPr>
      <w:r w:rsidRPr="002F6A11">
        <w:rPr>
          <w:b/>
          <w:lang w:val="vi-VN"/>
        </w:rPr>
        <w:t>Câu 9:</w:t>
      </w:r>
      <w:r>
        <w:rPr>
          <w:lang w:val="vi-VN"/>
        </w:rPr>
        <w:t xml:space="preserve"> Các biện pháp chăm sóc cây trồng?</w:t>
      </w:r>
    </w:p>
    <w:p w14:paraId="21EFB00A" w14:textId="77777777" w:rsidR="002F6A11" w:rsidRDefault="002F6A11">
      <w:pPr>
        <w:rPr>
          <w:b/>
          <w:lang w:val="vi-VN"/>
        </w:rPr>
      </w:pPr>
    </w:p>
    <w:p w14:paraId="5DD226D5" w14:textId="2BF99C58" w:rsidR="002F6A11" w:rsidRDefault="002F6A11">
      <w:r w:rsidRPr="002F6A11">
        <w:rPr>
          <w:b/>
          <w:lang w:val="vi-VN"/>
        </w:rPr>
        <w:t>Câu 10:</w:t>
      </w:r>
      <w:r>
        <w:rPr>
          <w:lang w:val="vi-VN"/>
        </w:rPr>
        <w:t xml:space="preserve"> Mục đích và phương pháp của việc thu hoạch, bảo quản và chế biến nông sản là gì?</w:t>
      </w:r>
    </w:p>
    <w:p w14:paraId="26743AA2" w14:textId="77777777" w:rsidR="00366C39" w:rsidRDefault="00366C39"/>
    <w:p w14:paraId="53FA24FA" w14:textId="77777777" w:rsidR="00366C39" w:rsidRDefault="00366C39"/>
    <w:p w14:paraId="3E6979A4" w14:textId="77777777" w:rsidR="00366C39" w:rsidRDefault="00366C3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366C39" w14:paraId="06B37C3C" w14:textId="77777777" w:rsidTr="00366C39">
        <w:tc>
          <w:tcPr>
            <w:tcW w:w="4618" w:type="dxa"/>
          </w:tcPr>
          <w:p w14:paraId="31D2B2FF" w14:textId="47280420" w:rsidR="00366C39" w:rsidRPr="00366C39" w:rsidRDefault="00366C39" w:rsidP="00366C39">
            <w:pPr>
              <w:jc w:val="center"/>
              <w:rPr>
                <w:b/>
              </w:rPr>
            </w:pPr>
            <w:r w:rsidRPr="00366C39">
              <w:rPr>
                <w:b/>
              </w:rPr>
              <w:t>BGH</w:t>
            </w:r>
          </w:p>
        </w:tc>
        <w:tc>
          <w:tcPr>
            <w:tcW w:w="4618" w:type="dxa"/>
          </w:tcPr>
          <w:p w14:paraId="7B299E86" w14:textId="65331BC9" w:rsidR="00366C39" w:rsidRPr="00366C39" w:rsidRDefault="00366C39" w:rsidP="00366C39">
            <w:pPr>
              <w:jc w:val="center"/>
              <w:rPr>
                <w:b/>
              </w:rPr>
            </w:pPr>
            <w:proofErr w:type="spellStart"/>
            <w:r w:rsidRPr="00366C39">
              <w:rPr>
                <w:b/>
              </w:rPr>
              <w:t>Nhóm</w:t>
            </w:r>
            <w:proofErr w:type="spellEnd"/>
            <w:r w:rsidRPr="00366C39">
              <w:rPr>
                <w:b/>
              </w:rPr>
              <w:t xml:space="preserve"> </w:t>
            </w:r>
            <w:proofErr w:type="spellStart"/>
            <w:r w:rsidRPr="00366C39">
              <w:rPr>
                <w:b/>
              </w:rPr>
              <w:t>trưởng</w:t>
            </w:r>
            <w:proofErr w:type="spellEnd"/>
          </w:p>
        </w:tc>
      </w:tr>
      <w:tr w:rsidR="00366C39" w14:paraId="39993F8E" w14:textId="77777777" w:rsidTr="00366C39">
        <w:tc>
          <w:tcPr>
            <w:tcW w:w="4618" w:type="dxa"/>
          </w:tcPr>
          <w:p w14:paraId="33646936" w14:textId="77777777" w:rsidR="00366C39" w:rsidRDefault="00366C39" w:rsidP="00366C39">
            <w:pPr>
              <w:jc w:val="center"/>
            </w:pPr>
          </w:p>
          <w:p w14:paraId="2E250E4A" w14:textId="77777777" w:rsidR="00366C39" w:rsidRDefault="00366C39" w:rsidP="00366C39">
            <w:pPr>
              <w:jc w:val="center"/>
            </w:pPr>
          </w:p>
          <w:p w14:paraId="5EA20645" w14:textId="77777777" w:rsidR="00366C39" w:rsidRDefault="00366C39" w:rsidP="00366C39">
            <w:pPr>
              <w:jc w:val="center"/>
            </w:pPr>
          </w:p>
          <w:p w14:paraId="08D779A9" w14:textId="77777777" w:rsidR="00366C39" w:rsidRDefault="00366C39" w:rsidP="00366C39">
            <w:pPr>
              <w:jc w:val="center"/>
            </w:pPr>
          </w:p>
          <w:p w14:paraId="16BC7F63" w14:textId="77777777" w:rsidR="00366C39" w:rsidRDefault="00366C39" w:rsidP="00366C39">
            <w:pPr>
              <w:jc w:val="center"/>
            </w:pPr>
          </w:p>
          <w:p w14:paraId="586FC40B" w14:textId="77777777" w:rsidR="00366C39" w:rsidRDefault="00366C39" w:rsidP="00366C39">
            <w:pPr>
              <w:jc w:val="center"/>
            </w:pPr>
          </w:p>
          <w:p w14:paraId="2EB1BF86" w14:textId="74BDD7E4" w:rsidR="00366C39" w:rsidRDefault="00366C39" w:rsidP="00366C39">
            <w:pPr>
              <w:jc w:val="center"/>
            </w:pPr>
            <w:proofErr w:type="spellStart"/>
            <w:r>
              <w:t>Nguyễn</w:t>
            </w:r>
            <w:proofErr w:type="spellEnd"/>
            <w:r>
              <w:t xml:space="preserve"> </w:t>
            </w:r>
            <w:proofErr w:type="spellStart"/>
            <w:r>
              <w:t>Thị</w:t>
            </w:r>
            <w:proofErr w:type="spellEnd"/>
            <w:r>
              <w:t xml:space="preserve"> </w:t>
            </w:r>
            <w:proofErr w:type="spellStart"/>
            <w:r>
              <w:t>Soan</w:t>
            </w:r>
            <w:proofErr w:type="spellEnd"/>
          </w:p>
        </w:tc>
        <w:tc>
          <w:tcPr>
            <w:tcW w:w="4618" w:type="dxa"/>
          </w:tcPr>
          <w:p w14:paraId="4D62EDC9" w14:textId="77777777" w:rsidR="00366C39" w:rsidRDefault="00366C39" w:rsidP="00366C39">
            <w:pPr>
              <w:jc w:val="center"/>
            </w:pPr>
          </w:p>
          <w:p w14:paraId="674903FF" w14:textId="77777777" w:rsidR="00366C39" w:rsidRDefault="00366C39" w:rsidP="00366C39">
            <w:pPr>
              <w:jc w:val="center"/>
            </w:pPr>
          </w:p>
          <w:p w14:paraId="772B2E84" w14:textId="77777777" w:rsidR="00366C39" w:rsidRDefault="00366C39" w:rsidP="00366C39">
            <w:pPr>
              <w:jc w:val="center"/>
            </w:pPr>
          </w:p>
          <w:p w14:paraId="4EA478D6" w14:textId="77777777" w:rsidR="00366C39" w:rsidRDefault="00366C39" w:rsidP="00366C39">
            <w:pPr>
              <w:jc w:val="center"/>
            </w:pPr>
          </w:p>
          <w:p w14:paraId="52C0B3FC" w14:textId="77777777" w:rsidR="00366C39" w:rsidRDefault="00366C39" w:rsidP="00366C39">
            <w:pPr>
              <w:jc w:val="center"/>
            </w:pPr>
          </w:p>
          <w:p w14:paraId="45C5AA28" w14:textId="77777777" w:rsidR="00366C39" w:rsidRDefault="00366C39" w:rsidP="00366C39">
            <w:pPr>
              <w:jc w:val="center"/>
            </w:pPr>
          </w:p>
          <w:p w14:paraId="740D3438" w14:textId="321038EB" w:rsidR="00366C39" w:rsidRDefault="00366C39" w:rsidP="00366C39">
            <w:pPr>
              <w:jc w:val="center"/>
            </w:pPr>
            <w:proofErr w:type="spellStart"/>
            <w:r>
              <w:t>Nguyễn</w:t>
            </w:r>
            <w:proofErr w:type="spellEnd"/>
            <w:r>
              <w:t xml:space="preserve"> Mai </w:t>
            </w:r>
            <w:proofErr w:type="spellStart"/>
            <w:r>
              <w:t>Hương</w:t>
            </w:r>
            <w:proofErr w:type="spellEnd"/>
          </w:p>
        </w:tc>
      </w:tr>
    </w:tbl>
    <w:p w14:paraId="6F6C54DA" w14:textId="77777777" w:rsidR="00366C39" w:rsidRPr="00366C39" w:rsidRDefault="00366C39" w:rsidP="00366C39">
      <w:pPr>
        <w:jc w:val="center"/>
      </w:pPr>
    </w:p>
    <w:sectPr w:rsidR="00366C39" w:rsidRPr="00366C39" w:rsidSect="0057034E">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5A1057" w14:textId="77777777" w:rsidR="002B7A75" w:rsidRDefault="002B7A75" w:rsidP="00394F71">
      <w:r>
        <w:separator/>
      </w:r>
    </w:p>
  </w:endnote>
  <w:endnote w:type="continuationSeparator" w:id="0">
    <w:p w14:paraId="06EC9A0F" w14:textId="77777777" w:rsidR="002B7A75" w:rsidRDefault="002B7A75" w:rsidP="0039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C7350" w14:textId="77777777" w:rsidR="002B7A75" w:rsidRDefault="002B7A75" w:rsidP="00394F71">
      <w:r>
        <w:separator/>
      </w:r>
    </w:p>
  </w:footnote>
  <w:footnote w:type="continuationSeparator" w:id="0">
    <w:p w14:paraId="04719CCE" w14:textId="77777777" w:rsidR="002B7A75" w:rsidRDefault="002B7A75" w:rsidP="0039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9F8E2" w14:textId="36BF5D5C" w:rsidR="00394F71" w:rsidRDefault="00394F71">
    <w:pPr>
      <w:pStyle w:val="Header"/>
      <w:rPr>
        <w:b/>
      </w:rPr>
    </w:pPr>
    <w:r w:rsidRPr="00366C39">
      <w:rPr>
        <w:b/>
        <w:lang w:val="vi-VN"/>
      </w:rPr>
      <w:t>Trường THCS Sài Đồng</w:t>
    </w:r>
  </w:p>
  <w:p w14:paraId="00B43DC1" w14:textId="77777777" w:rsidR="00366C39" w:rsidRPr="00366C39" w:rsidRDefault="00366C39">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11"/>
    <w:rsid w:val="002B7A75"/>
    <w:rsid w:val="002F6A11"/>
    <w:rsid w:val="00366C39"/>
    <w:rsid w:val="00394F71"/>
    <w:rsid w:val="0057034E"/>
    <w:rsid w:val="0066347F"/>
    <w:rsid w:val="00757CF2"/>
    <w:rsid w:val="00C86629"/>
    <w:rsid w:val="00C9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Body CS)"/>
        <w:sz w:val="28"/>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71"/>
    <w:pPr>
      <w:tabs>
        <w:tab w:val="center" w:pos="4680"/>
        <w:tab w:val="right" w:pos="9360"/>
      </w:tabs>
    </w:pPr>
  </w:style>
  <w:style w:type="character" w:customStyle="1" w:styleId="HeaderChar">
    <w:name w:val="Header Char"/>
    <w:basedOn w:val="DefaultParagraphFont"/>
    <w:link w:val="Header"/>
    <w:uiPriority w:val="99"/>
    <w:rsid w:val="00394F71"/>
  </w:style>
  <w:style w:type="paragraph" w:styleId="Footer">
    <w:name w:val="footer"/>
    <w:basedOn w:val="Normal"/>
    <w:link w:val="FooterChar"/>
    <w:uiPriority w:val="99"/>
    <w:unhideWhenUsed/>
    <w:rsid w:val="00394F71"/>
    <w:pPr>
      <w:tabs>
        <w:tab w:val="center" w:pos="4680"/>
        <w:tab w:val="right" w:pos="9360"/>
      </w:tabs>
    </w:pPr>
  </w:style>
  <w:style w:type="character" w:customStyle="1" w:styleId="FooterChar">
    <w:name w:val="Footer Char"/>
    <w:basedOn w:val="DefaultParagraphFont"/>
    <w:link w:val="Footer"/>
    <w:uiPriority w:val="99"/>
    <w:rsid w:val="00394F71"/>
  </w:style>
  <w:style w:type="table" w:styleId="TableGrid">
    <w:name w:val="Table Grid"/>
    <w:basedOn w:val="TableNormal"/>
    <w:uiPriority w:val="39"/>
    <w:rsid w:val="00366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Body CS)"/>
        <w:sz w:val="28"/>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F71"/>
    <w:pPr>
      <w:tabs>
        <w:tab w:val="center" w:pos="4680"/>
        <w:tab w:val="right" w:pos="9360"/>
      </w:tabs>
    </w:pPr>
  </w:style>
  <w:style w:type="character" w:customStyle="1" w:styleId="HeaderChar">
    <w:name w:val="Header Char"/>
    <w:basedOn w:val="DefaultParagraphFont"/>
    <w:link w:val="Header"/>
    <w:uiPriority w:val="99"/>
    <w:rsid w:val="00394F71"/>
  </w:style>
  <w:style w:type="paragraph" w:styleId="Footer">
    <w:name w:val="footer"/>
    <w:basedOn w:val="Normal"/>
    <w:link w:val="FooterChar"/>
    <w:uiPriority w:val="99"/>
    <w:unhideWhenUsed/>
    <w:rsid w:val="00394F71"/>
    <w:pPr>
      <w:tabs>
        <w:tab w:val="center" w:pos="4680"/>
        <w:tab w:val="right" w:pos="9360"/>
      </w:tabs>
    </w:pPr>
  </w:style>
  <w:style w:type="character" w:customStyle="1" w:styleId="FooterChar">
    <w:name w:val="Footer Char"/>
    <w:basedOn w:val="DefaultParagraphFont"/>
    <w:link w:val="Footer"/>
    <w:uiPriority w:val="99"/>
    <w:rsid w:val="00394F71"/>
  </w:style>
  <w:style w:type="table" w:styleId="TableGrid">
    <w:name w:val="Table Grid"/>
    <w:basedOn w:val="TableNormal"/>
    <w:uiPriority w:val="39"/>
    <w:rsid w:val="00366C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 Vu</dc:creator>
  <cp:keywords/>
  <dc:description/>
  <cp:lastModifiedBy>Administrator</cp:lastModifiedBy>
  <cp:revision>3</cp:revision>
  <dcterms:created xsi:type="dcterms:W3CDTF">2018-11-22T15:53:00Z</dcterms:created>
  <dcterms:modified xsi:type="dcterms:W3CDTF">2018-11-23T16:13:00Z</dcterms:modified>
</cp:coreProperties>
</file>