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5014"/>
        <w:gridCol w:w="4346"/>
      </w:tblGrid>
      <w:tr w:rsidR="001437B1" w:rsidRPr="009618EA" w:rsidTr="00660451">
        <w:tc>
          <w:tcPr>
            <w:tcW w:w="5148" w:type="dxa"/>
            <w:shd w:val="clear" w:color="auto" w:fill="auto"/>
          </w:tcPr>
          <w:p w:rsidR="001437B1" w:rsidRDefault="001437B1" w:rsidP="00660451">
            <w:pPr>
              <w:spacing w:line="276" w:lineRule="auto"/>
              <w:rPr>
                <w:sz w:val="26"/>
                <w:szCs w:val="26"/>
              </w:rPr>
            </w:pPr>
          </w:p>
          <w:p w:rsidR="001437B1" w:rsidRPr="000A5588" w:rsidRDefault="001437B1" w:rsidP="00660451">
            <w:pPr>
              <w:spacing w:line="276" w:lineRule="auto"/>
              <w:jc w:val="center"/>
              <w:rPr>
                <w:sz w:val="26"/>
                <w:szCs w:val="26"/>
              </w:rPr>
            </w:pPr>
            <w:r>
              <w:rPr>
                <w:sz w:val="26"/>
                <w:szCs w:val="26"/>
              </w:rPr>
              <w:t>UBND</w:t>
            </w:r>
            <w:r w:rsidRPr="000A5588">
              <w:rPr>
                <w:sz w:val="26"/>
                <w:szCs w:val="26"/>
              </w:rPr>
              <w:t xml:space="preserve"> QUẬN LONG BIÊN</w:t>
            </w:r>
          </w:p>
          <w:p w:rsidR="001437B1" w:rsidRPr="00AF64B7" w:rsidRDefault="001437B1" w:rsidP="00660451">
            <w:pPr>
              <w:spacing w:line="276" w:lineRule="auto"/>
              <w:jc w:val="center"/>
              <w:rPr>
                <w:b/>
              </w:rPr>
            </w:pPr>
            <w:r w:rsidRPr="00AF64B7">
              <w:rPr>
                <w:b/>
              </w:rPr>
              <w:t>TRƯỜNG THCS SÀI ĐỒNG</w:t>
            </w:r>
          </w:p>
          <w:p w:rsidR="001437B1" w:rsidRPr="009618EA" w:rsidRDefault="001437B1" w:rsidP="00660451">
            <w:pPr>
              <w:spacing w:line="276" w:lineRule="auto"/>
              <w:rPr>
                <w:b/>
              </w:rPr>
            </w:pPr>
          </w:p>
        </w:tc>
        <w:tc>
          <w:tcPr>
            <w:tcW w:w="4473" w:type="dxa"/>
            <w:shd w:val="clear" w:color="auto" w:fill="auto"/>
          </w:tcPr>
          <w:p w:rsidR="001437B1" w:rsidRDefault="001437B1" w:rsidP="00660451">
            <w:pPr>
              <w:spacing w:line="276" w:lineRule="auto"/>
              <w:rPr>
                <w:b/>
                <w:lang w:val="pt-BR"/>
              </w:rPr>
            </w:pPr>
          </w:p>
          <w:p w:rsidR="001437B1" w:rsidRDefault="001437B1" w:rsidP="00660451">
            <w:pPr>
              <w:spacing w:line="276" w:lineRule="auto"/>
              <w:rPr>
                <w:b/>
                <w:lang w:val="pt-BR"/>
              </w:rPr>
            </w:pPr>
            <w:r>
              <w:rPr>
                <w:b/>
                <w:lang w:val="pt-BR"/>
              </w:rPr>
              <w:t>ĐỀ KIỂM TRA HỌC KÌ I</w:t>
            </w:r>
            <w:r w:rsidRPr="009618EA">
              <w:rPr>
                <w:b/>
                <w:lang w:val="pt-BR"/>
              </w:rPr>
              <w:t xml:space="preserve"> </w:t>
            </w:r>
          </w:p>
          <w:p w:rsidR="001437B1" w:rsidRPr="009618EA" w:rsidRDefault="001437B1" w:rsidP="00660451">
            <w:pPr>
              <w:spacing w:line="276" w:lineRule="auto"/>
              <w:rPr>
                <w:b/>
                <w:lang w:val="pt-BR"/>
              </w:rPr>
            </w:pPr>
            <w:r>
              <w:rPr>
                <w:b/>
                <w:lang w:val="pt-BR"/>
              </w:rPr>
              <w:t>Năm học: 2018-2019</w:t>
            </w:r>
          </w:p>
          <w:p w:rsidR="001437B1" w:rsidRPr="006A1734" w:rsidRDefault="001437B1" w:rsidP="00660451">
            <w:pPr>
              <w:spacing w:line="276" w:lineRule="auto"/>
              <w:rPr>
                <w:i/>
                <w:lang w:val="pt-BR"/>
              </w:rPr>
            </w:pPr>
            <w:r>
              <w:rPr>
                <w:i/>
                <w:lang w:val="pt-BR"/>
              </w:rPr>
              <w:t>Môn : Mĩ thuật 8</w:t>
            </w:r>
          </w:p>
          <w:p w:rsidR="001437B1" w:rsidRPr="006A1734" w:rsidRDefault="001437B1" w:rsidP="00660451">
            <w:pPr>
              <w:spacing w:line="276" w:lineRule="auto"/>
              <w:rPr>
                <w:i/>
              </w:rPr>
            </w:pPr>
            <w:r>
              <w:rPr>
                <w:i/>
              </w:rPr>
              <w:t xml:space="preserve">Thời gian làm bài: 90 phút  </w:t>
            </w:r>
          </w:p>
          <w:p w:rsidR="001437B1" w:rsidRPr="009618EA" w:rsidRDefault="001437B1" w:rsidP="00660451">
            <w:pPr>
              <w:spacing w:line="276" w:lineRule="auto"/>
              <w:jc w:val="center"/>
              <w:rPr>
                <w:b/>
                <w:i/>
              </w:rPr>
            </w:pPr>
          </w:p>
        </w:tc>
      </w:tr>
    </w:tbl>
    <w:p w:rsidR="001437B1" w:rsidRDefault="001437B1" w:rsidP="001437B1">
      <w:pPr>
        <w:spacing w:line="276" w:lineRule="auto"/>
        <w:ind w:left="180"/>
        <w:rPr>
          <w:i/>
        </w:rPr>
      </w:pPr>
      <w:r>
        <w:rPr>
          <w:b/>
        </w:rPr>
        <w:t>I-      Mục tiêu</w:t>
      </w:r>
      <w:r>
        <w:rPr>
          <w:i/>
        </w:rPr>
        <w:t xml:space="preserve"> :</w:t>
      </w:r>
    </w:p>
    <w:p w:rsidR="001437B1" w:rsidRDefault="001437B1" w:rsidP="001437B1">
      <w:pPr>
        <w:spacing w:line="276" w:lineRule="auto"/>
      </w:pPr>
      <w:r>
        <w:rPr>
          <w:i/>
        </w:rPr>
        <w:t xml:space="preserve">          1- Kiến thức: </w:t>
      </w:r>
      <w:r>
        <w:t>Kiểm tra kiến thức vẽ tranh đề tài của học sinh.</w:t>
      </w:r>
    </w:p>
    <w:p w:rsidR="001437B1" w:rsidRDefault="001437B1" w:rsidP="001437B1">
      <w:pPr>
        <w:spacing w:line="276" w:lineRule="auto"/>
      </w:pPr>
      <w:r>
        <w:rPr>
          <w:i/>
        </w:rPr>
        <w:t xml:space="preserve">          2- Kĩ năng:</w:t>
      </w:r>
      <w:r>
        <w:t xml:space="preserve"> - Đánh giá kĩ năng vẽ theo trí nhớ, trí tưởng tượng. Kĩ năng phối hợp màu sắc, sắp đặt bố cục để biểu đạt nội dung chủ đề.</w:t>
      </w:r>
    </w:p>
    <w:p w:rsidR="001437B1" w:rsidRDefault="001437B1" w:rsidP="001437B1">
      <w:pPr>
        <w:spacing w:line="276" w:lineRule="auto"/>
        <w:rPr>
          <w:lang w:val="pt-BR"/>
        </w:rPr>
      </w:pPr>
      <w:r>
        <w:t xml:space="preserve">       </w:t>
      </w:r>
      <w:r>
        <w:rPr>
          <w:i/>
        </w:rPr>
        <w:t xml:space="preserve">  3- Thái độ:  </w:t>
      </w:r>
      <w:r>
        <w:t xml:space="preserve"> Học sinh có thái độ tích cực trong việc giữ gìn một nét đẹp văn hóa của người Việt mỗi khi Tết đến xuân về.  Có thái độ nghiêm túc trong bài làm.                                                                                                                                                                                                                                                                                                                                                                                                                                                                                                                                                                                                                                                                                                                                                                                                                                                                                                                                                                                                                                                                                                                                                                                                                                                                                                                                                                                                   </w:t>
      </w:r>
    </w:p>
    <w:p w:rsidR="001437B1" w:rsidRDefault="001437B1" w:rsidP="001437B1">
      <w:pPr>
        <w:spacing w:line="276" w:lineRule="auto"/>
        <w:rPr>
          <w:lang w:val="pt-BR"/>
        </w:rPr>
      </w:pPr>
      <w:r>
        <w:rPr>
          <w:i/>
          <w:lang w:val="pt-BR"/>
        </w:rPr>
        <w:t xml:space="preserve">        4- Định hướng phát triển năng lực:</w:t>
      </w:r>
      <w:r w:rsidRPr="00623843">
        <w:t xml:space="preserve"> </w:t>
      </w:r>
      <w:r>
        <w:rPr>
          <w:lang w:val="pt-BR"/>
        </w:rPr>
        <w:t>Phát triển khả năng cảm thụ thẩm mĩ, khả năng quan sát, nhận biết để có những sáng tạo gần gũi với đời sống thực tế.</w:t>
      </w:r>
    </w:p>
    <w:p w:rsidR="001437B1" w:rsidRDefault="001437B1" w:rsidP="001437B1">
      <w:pPr>
        <w:spacing w:line="312" w:lineRule="auto"/>
        <w:jc w:val="both"/>
        <w:rPr>
          <w:color w:val="000000"/>
          <w:lang w:val="nl-NL"/>
        </w:rPr>
      </w:pPr>
    </w:p>
    <w:p w:rsidR="001437B1" w:rsidRPr="00EB680F" w:rsidRDefault="001437B1" w:rsidP="001437B1">
      <w:pPr>
        <w:numPr>
          <w:ilvl w:val="0"/>
          <w:numId w:val="2"/>
        </w:numPr>
        <w:spacing w:line="276" w:lineRule="auto"/>
        <w:ind w:left="90" w:firstLine="0"/>
        <w:rPr>
          <w:b/>
        </w:rPr>
      </w:pPr>
      <w:r w:rsidRPr="00EB680F">
        <w:rPr>
          <w:b/>
        </w:rPr>
        <w:t xml:space="preserve">Nội dung:      Em hãy vẽ một bức tranh </w:t>
      </w:r>
      <w:r>
        <w:rPr>
          <w:b/>
        </w:rPr>
        <w:t xml:space="preserve">tĩnh vật </w:t>
      </w:r>
      <w:r w:rsidRPr="00EB680F">
        <w:rPr>
          <w:b/>
        </w:rPr>
        <w:t xml:space="preserve">chủ đề “ </w:t>
      </w:r>
      <w:r w:rsidRPr="00EB680F">
        <w:rPr>
          <w:b/>
          <w:i/>
        </w:rPr>
        <w:t>Hội hoa xuân</w:t>
      </w:r>
      <w:r w:rsidRPr="00EB680F">
        <w:rPr>
          <w:b/>
        </w:rPr>
        <w:t xml:space="preserve"> ”</w:t>
      </w:r>
    </w:p>
    <w:p w:rsidR="001437B1" w:rsidRDefault="001437B1" w:rsidP="001437B1">
      <w:pPr>
        <w:spacing w:line="276" w:lineRule="auto"/>
        <w:ind w:left="1080"/>
        <w:rPr>
          <w:b/>
        </w:rPr>
      </w:pPr>
    </w:p>
    <w:p w:rsidR="001437B1" w:rsidRDefault="001437B1" w:rsidP="001437B1">
      <w:pPr>
        <w:tabs>
          <w:tab w:val="left" w:pos="2250"/>
        </w:tabs>
        <w:spacing w:line="276" w:lineRule="auto"/>
        <w:ind w:left="-180"/>
        <w:rPr>
          <w:b/>
          <w:lang w:val="pt-BR"/>
        </w:rPr>
      </w:pPr>
      <w:r>
        <w:rPr>
          <w:b/>
          <w:lang w:val="pt-BR"/>
        </w:rPr>
        <w:t xml:space="preserve">   III-  Hướng dẫn  đánh giá</w:t>
      </w:r>
    </w:p>
    <w:p w:rsidR="001437B1" w:rsidRDefault="001437B1" w:rsidP="001437B1">
      <w:pPr>
        <w:spacing w:line="276" w:lineRule="auto"/>
        <w:rPr>
          <w:i/>
        </w:rPr>
      </w:pPr>
      <w:r>
        <w:rPr>
          <w:i/>
        </w:rPr>
        <w:t xml:space="preserve">      1- Đạt yêu cầu  (Đ)</w:t>
      </w:r>
    </w:p>
    <w:p w:rsidR="001437B1" w:rsidRDefault="001437B1" w:rsidP="001437B1">
      <w:pPr>
        <w:tabs>
          <w:tab w:val="num" w:pos="1260"/>
          <w:tab w:val="left" w:pos="3150"/>
        </w:tabs>
        <w:spacing w:line="276" w:lineRule="auto"/>
        <w:ind w:firstLine="567"/>
      </w:pPr>
      <w:r>
        <w:t xml:space="preserve"> -  Vẽ được bài vẽ tranh về đề tài “Hội hoa xuân”</w:t>
      </w:r>
      <w:r w:rsidRPr="002F7C22">
        <w:t xml:space="preserve"> </w:t>
      </w:r>
      <w:r>
        <w:t>ở mức cơ bản.</w:t>
      </w:r>
    </w:p>
    <w:p w:rsidR="001437B1" w:rsidRDefault="001437B1" w:rsidP="001437B1">
      <w:pPr>
        <w:tabs>
          <w:tab w:val="num" w:pos="1260"/>
          <w:tab w:val="left" w:pos="3150"/>
        </w:tabs>
        <w:spacing w:line="276" w:lineRule="auto"/>
        <w:ind w:firstLine="567"/>
      </w:pPr>
      <w:r>
        <w:t xml:space="preserve"> -  Bố cục và màu sắc:  hài hòa, hợp lí.</w:t>
      </w:r>
    </w:p>
    <w:p w:rsidR="001437B1" w:rsidRDefault="001437B1" w:rsidP="001437B1">
      <w:pPr>
        <w:numPr>
          <w:ilvl w:val="0"/>
          <w:numId w:val="1"/>
        </w:numPr>
        <w:spacing w:line="276" w:lineRule="auto"/>
        <w:rPr>
          <w:i/>
        </w:rPr>
      </w:pPr>
      <w:r>
        <w:rPr>
          <w:i/>
        </w:rPr>
        <w:t>Chưa đạt yêu cầu  (CĐ)</w:t>
      </w:r>
    </w:p>
    <w:p w:rsidR="001437B1" w:rsidRDefault="001437B1" w:rsidP="001437B1">
      <w:pPr>
        <w:spacing w:line="276" w:lineRule="auto"/>
        <w:ind w:left="345"/>
        <w:rPr>
          <w:i/>
        </w:rPr>
      </w:pPr>
      <w:r>
        <w:rPr>
          <w:i/>
        </w:rPr>
        <w:t xml:space="preserve">  </w:t>
      </w:r>
      <w:r>
        <w:t xml:space="preserve"> - Chưa hoàn thành  bài vẽ ở mức cơ bản.</w:t>
      </w:r>
    </w:p>
    <w:p w:rsidR="001437B1" w:rsidRDefault="001437B1" w:rsidP="001437B1">
      <w:pPr>
        <w:tabs>
          <w:tab w:val="left" w:pos="3150"/>
        </w:tabs>
        <w:spacing w:line="276" w:lineRule="auto"/>
        <w:ind w:left="900"/>
        <w:rPr>
          <w:i/>
        </w:rPr>
      </w:pPr>
    </w:p>
    <w:p w:rsidR="001437B1" w:rsidRDefault="001437B1" w:rsidP="001437B1">
      <w:pPr>
        <w:spacing w:line="276" w:lineRule="auto"/>
        <w:ind w:left="1260"/>
        <w:rPr>
          <w:b/>
        </w:rPr>
      </w:pPr>
    </w:p>
    <w:p w:rsidR="001437B1" w:rsidRDefault="001437B1" w:rsidP="001437B1">
      <w:pPr>
        <w:spacing w:line="276" w:lineRule="auto"/>
        <w:ind w:left="90"/>
        <w:rPr>
          <w:b/>
          <w:i/>
        </w:rPr>
      </w:pPr>
    </w:p>
    <w:p w:rsidR="001437B1" w:rsidRDefault="001437B1" w:rsidP="001437B1">
      <w:pPr>
        <w:spacing w:line="276" w:lineRule="auto"/>
        <w:ind w:left="90"/>
        <w:rPr>
          <w:b/>
          <w:i/>
        </w:rPr>
      </w:pPr>
      <w:bookmarkStart w:id="0" w:name="_GoBack"/>
      <w:bookmarkEnd w:id="0"/>
    </w:p>
    <w:p w:rsidR="001437B1" w:rsidRDefault="001437B1" w:rsidP="001437B1">
      <w:pPr>
        <w:spacing w:line="276" w:lineRule="auto"/>
        <w:ind w:left="90"/>
        <w:rPr>
          <w:b/>
          <w:i/>
        </w:rPr>
      </w:pPr>
    </w:p>
    <w:p w:rsidR="001437B1" w:rsidRDefault="001437B1" w:rsidP="001437B1">
      <w:pPr>
        <w:spacing w:line="276" w:lineRule="auto"/>
        <w:rPr>
          <w:b/>
        </w:rPr>
      </w:pPr>
      <w:r>
        <w:rPr>
          <w:b/>
        </w:rPr>
        <w:t xml:space="preserve">       BGH duyệt               Tổ trưởng            Nhóm trưởng             Người ra đề </w:t>
      </w:r>
    </w:p>
    <w:p w:rsidR="001437B1" w:rsidRPr="000140E1" w:rsidRDefault="001437B1" w:rsidP="001437B1">
      <w:pPr>
        <w:spacing w:line="276" w:lineRule="auto"/>
        <w:ind w:firstLine="720"/>
        <w:rPr>
          <w:i/>
        </w:rPr>
      </w:pPr>
      <w:r w:rsidRPr="000140E1">
        <w:t xml:space="preserve">                                                                                                 </w:t>
      </w:r>
    </w:p>
    <w:p w:rsidR="001437B1" w:rsidRDefault="001437B1" w:rsidP="001437B1">
      <w:pPr>
        <w:spacing w:line="276" w:lineRule="auto"/>
        <w:ind w:firstLine="720"/>
        <w:rPr>
          <w:b/>
          <w:i/>
        </w:rPr>
      </w:pPr>
    </w:p>
    <w:p w:rsidR="001437B1" w:rsidRDefault="001437B1" w:rsidP="001437B1">
      <w:pPr>
        <w:spacing w:line="276" w:lineRule="auto"/>
        <w:ind w:firstLine="720"/>
        <w:rPr>
          <w:b/>
          <w:i/>
        </w:rPr>
      </w:pPr>
    </w:p>
    <w:p w:rsidR="001437B1" w:rsidRDefault="001437B1" w:rsidP="001437B1">
      <w:pPr>
        <w:spacing w:line="276" w:lineRule="auto"/>
        <w:ind w:firstLine="720"/>
        <w:rPr>
          <w:b/>
          <w:i/>
        </w:rPr>
      </w:pPr>
    </w:p>
    <w:p w:rsidR="001437B1" w:rsidRDefault="001437B1" w:rsidP="001437B1">
      <w:pPr>
        <w:spacing w:line="276" w:lineRule="auto"/>
        <w:ind w:firstLine="720"/>
        <w:rPr>
          <w:b/>
          <w:i/>
        </w:rPr>
      </w:pPr>
    </w:p>
    <w:p w:rsidR="001437B1" w:rsidRDefault="001437B1" w:rsidP="001437B1">
      <w:pPr>
        <w:spacing w:line="276" w:lineRule="auto"/>
        <w:rPr>
          <w:i/>
        </w:rPr>
      </w:pPr>
      <w:r>
        <w:rPr>
          <w:i/>
        </w:rPr>
        <w:t xml:space="preserve">  Lê T.Hồng Thái</w:t>
      </w:r>
      <w:r w:rsidRPr="000140E1">
        <w:rPr>
          <w:i/>
        </w:rPr>
        <w:t xml:space="preserve">      </w:t>
      </w:r>
      <w:r>
        <w:rPr>
          <w:i/>
        </w:rPr>
        <w:t xml:space="preserve">   Dương T.T.</w:t>
      </w:r>
      <w:r w:rsidRPr="000140E1">
        <w:rPr>
          <w:i/>
        </w:rPr>
        <w:t>Hương</w:t>
      </w:r>
      <w:r>
        <w:rPr>
          <w:i/>
        </w:rPr>
        <w:t xml:space="preserve">    Nguyễn Thu Hương</w:t>
      </w:r>
      <w:r w:rsidRPr="000140E1">
        <w:rPr>
          <w:i/>
        </w:rPr>
        <w:t xml:space="preserve">    </w:t>
      </w:r>
      <w:r>
        <w:rPr>
          <w:i/>
        </w:rPr>
        <w:t xml:space="preserve"> Trần T.Thu Thủy</w:t>
      </w:r>
      <w:r w:rsidRPr="000140E1">
        <w:rPr>
          <w:i/>
        </w:rPr>
        <w:t xml:space="preserve"> </w:t>
      </w:r>
    </w:p>
    <w:p w:rsidR="0040513B" w:rsidRPr="001437B1" w:rsidRDefault="0040513B" w:rsidP="001437B1"/>
    <w:sectPr w:rsidR="0040513B" w:rsidRPr="001437B1" w:rsidSect="0040513B">
      <w:pgSz w:w="12240" w:h="15840"/>
      <w:pgMar w:top="35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754BF"/>
    <w:multiLevelType w:val="hybridMultilevel"/>
    <w:tmpl w:val="3B50E414"/>
    <w:lvl w:ilvl="0" w:tplc="0D1A0B84">
      <w:start w:val="2"/>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1" w15:restartNumberingAfterBreak="0">
    <w:nsid w:val="684A1CFD"/>
    <w:multiLevelType w:val="hybridMultilevel"/>
    <w:tmpl w:val="A8E6284A"/>
    <w:lvl w:ilvl="0" w:tplc="811477F0">
      <w:start w:val="2"/>
      <w:numFmt w:val="upperRoman"/>
      <w:lvlText w:val="%1-"/>
      <w:lvlJc w:val="left"/>
      <w:pPr>
        <w:ind w:left="1004" w:hanging="72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3B"/>
    <w:rsid w:val="001437B1"/>
    <w:rsid w:val="00255E8E"/>
    <w:rsid w:val="0040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9A7F5-72EF-4A51-B29A-9AE38DDF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13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tu8t8t tu8t8t</dc:creator>
  <cp:keywords/>
  <dc:description/>
  <cp:lastModifiedBy>tu8t8t tu8t8t</cp:lastModifiedBy>
  <cp:revision>3</cp:revision>
  <dcterms:created xsi:type="dcterms:W3CDTF">2019-02-13T09:14:00Z</dcterms:created>
  <dcterms:modified xsi:type="dcterms:W3CDTF">2019-02-13T09:34:00Z</dcterms:modified>
</cp:coreProperties>
</file>