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9D7" w:rsidRPr="00A13ED8" w:rsidRDefault="006D19D7" w:rsidP="006D19D7">
      <w:pPr>
        <w:ind w:right="1134"/>
        <w:rPr>
          <w:b/>
        </w:rPr>
      </w:pPr>
      <w:r w:rsidRPr="00A13ED8">
        <w:t>PHÒNG GD-ĐT QUẬN LONG BIÊN</w:t>
      </w:r>
      <w:r w:rsidRPr="00A13ED8">
        <w:rPr>
          <w:b/>
        </w:rPr>
        <w:t xml:space="preserve">                            </w:t>
      </w:r>
    </w:p>
    <w:p w:rsidR="006D19D7" w:rsidRPr="00A13ED8" w:rsidRDefault="006D19D7" w:rsidP="006D19D7">
      <w:pPr>
        <w:rPr>
          <w:b/>
        </w:rPr>
      </w:pPr>
      <w:r w:rsidRPr="00A13ED8">
        <w:rPr>
          <w:b/>
        </w:rPr>
        <w:t xml:space="preserve">  TRƯỜNG THCS NGÔ GIA TỰ </w:t>
      </w:r>
    </w:p>
    <w:p w:rsidR="006D19D7" w:rsidRPr="00A13ED8" w:rsidRDefault="006D19D7" w:rsidP="006D19D7">
      <w:pPr>
        <w:rPr>
          <w:b/>
        </w:rPr>
      </w:pPr>
    </w:p>
    <w:p w:rsidR="006D19D7" w:rsidRPr="00A13ED8" w:rsidRDefault="006D19D7" w:rsidP="006D19D7">
      <w:pPr>
        <w:rPr>
          <w:b/>
        </w:rPr>
      </w:pPr>
    </w:p>
    <w:p w:rsidR="006D19D7" w:rsidRDefault="006D19D7" w:rsidP="006D19D7">
      <w:pPr>
        <w:jc w:val="center"/>
        <w:rPr>
          <w:b/>
        </w:rPr>
      </w:pPr>
      <w:r w:rsidRPr="00A13ED8">
        <w:rPr>
          <w:b/>
        </w:rPr>
        <w:t>NỘI DUNG ÔN TẬP K</w:t>
      </w:r>
      <w:r>
        <w:rPr>
          <w:b/>
        </w:rPr>
        <w:t xml:space="preserve">IỂM TRA HỌC KỲ I </w:t>
      </w:r>
    </w:p>
    <w:p w:rsidR="006D19D7" w:rsidRPr="00A13ED8" w:rsidRDefault="006D19D7" w:rsidP="006D19D7">
      <w:pPr>
        <w:jc w:val="center"/>
        <w:rPr>
          <w:b/>
        </w:rPr>
      </w:pPr>
      <w:r>
        <w:rPr>
          <w:b/>
        </w:rPr>
        <w:t>MÔN SINH HỌC 7</w:t>
      </w:r>
    </w:p>
    <w:p w:rsidR="006D19D7" w:rsidRPr="00A13ED8" w:rsidRDefault="006D19D7" w:rsidP="006D19D7">
      <w:pPr>
        <w:jc w:val="center"/>
        <w:rPr>
          <w:b/>
        </w:rPr>
      </w:pPr>
      <w:proofErr w:type="spellStart"/>
      <w:smartTag w:uri="urn:schemas-microsoft-com:office:smarttags" w:element="place">
        <w:r w:rsidRPr="00A13ED8">
          <w:rPr>
            <w:b/>
          </w:rPr>
          <w:t>Năn</w:t>
        </w:r>
      </w:smartTag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2017- 2018</w:t>
      </w:r>
    </w:p>
    <w:p w:rsidR="006D19D7" w:rsidRDefault="006D19D7" w:rsidP="006D19D7"/>
    <w:p w:rsidR="006D19D7" w:rsidRDefault="006D19D7" w:rsidP="006D19D7">
      <w:proofErr w:type="spellStart"/>
      <w:r w:rsidRPr="009B2B3C">
        <w:rPr>
          <w:b/>
        </w:rPr>
        <w:t>Câu</w:t>
      </w:r>
      <w:proofErr w:type="spellEnd"/>
      <w:r w:rsidRPr="009B2B3C">
        <w:rPr>
          <w:b/>
        </w:rPr>
        <w:t xml:space="preserve"> 1:</w:t>
      </w:r>
      <w:r>
        <w:t xml:space="preserve"> </w:t>
      </w:r>
      <w:proofErr w:type="spellStart"/>
      <w:r>
        <w:rPr>
          <w:szCs w:val="28"/>
        </w:rPr>
        <w:t>Nêu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cấu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tạo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giun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chui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rúc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đất</w:t>
      </w:r>
      <w:proofErr w:type="spellEnd"/>
      <w:r>
        <w:t xml:space="preserve"> </w:t>
      </w:r>
      <w:proofErr w:type="spellStart"/>
      <w:r w:rsidRPr="009B2B3C">
        <w:rPr>
          <w:b/>
        </w:rPr>
        <w:t>Câu</w:t>
      </w:r>
      <w:proofErr w:type="spellEnd"/>
      <w:r w:rsidRPr="009B2B3C">
        <w:rPr>
          <w:b/>
        </w:rPr>
        <w:t xml:space="preserve"> 2:</w:t>
      </w:r>
      <w:r>
        <w:t xml:space="preserve"> </w:t>
      </w:r>
      <w:proofErr w:type="spellStart"/>
      <w:r>
        <w:rPr>
          <w:szCs w:val="28"/>
        </w:rPr>
        <w:t>Nêu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giun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đất</w:t>
      </w:r>
      <w:proofErr w:type="spellEnd"/>
      <w:r>
        <w:t xml:space="preserve"> 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mổ</w:t>
      </w:r>
      <w:proofErr w:type="spellEnd"/>
      <w:r>
        <w:t xml:space="preserve"> </w:t>
      </w:r>
      <w:proofErr w:type="spellStart"/>
      <w:r>
        <w:t>giun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mổ</w:t>
      </w:r>
      <w:proofErr w:type="spellEnd"/>
      <w:r>
        <w:t xml:space="preserve"> ở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lưng</w:t>
      </w:r>
      <w:proofErr w:type="spellEnd"/>
      <w:r>
        <w:t>?</w:t>
      </w:r>
    </w:p>
    <w:p w:rsidR="006D19D7" w:rsidRDefault="006D19D7" w:rsidP="006D19D7">
      <w:pPr>
        <w:ind w:right="45"/>
        <w:rPr>
          <w:szCs w:val="28"/>
        </w:rPr>
      </w:pPr>
      <w:proofErr w:type="spellStart"/>
      <w:r w:rsidRPr="009B2B3C">
        <w:rPr>
          <w:b/>
        </w:rPr>
        <w:t>Câu</w:t>
      </w:r>
      <w:proofErr w:type="spellEnd"/>
      <w:r w:rsidRPr="009B2B3C">
        <w:rPr>
          <w:b/>
        </w:rPr>
        <w:t xml:space="preserve"> 3:</w:t>
      </w:r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thả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,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thả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? </w:t>
      </w:r>
      <w:proofErr w:type="spellStart"/>
      <w:r>
        <w:rPr>
          <w:szCs w:val="28"/>
        </w:rPr>
        <w:t>Trai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nào?Cách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dưỡng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ý </w:t>
      </w:r>
      <w:proofErr w:type="spellStart"/>
      <w:r>
        <w:rPr>
          <w:szCs w:val="28"/>
        </w:rPr>
        <w:t>nghĩa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gì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>?</w:t>
      </w:r>
    </w:p>
    <w:p w:rsidR="006D19D7" w:rsidRDefault="006D19D7" w:rsidP="006D19D7">
      <w:pPr>
        <w:rPr>
          <w:szCs w:val="28"/>
        </w:rPr>
      </w:pPr>
      <w:proofErr w:type="spellStart"/>
      <w:r w:rsidRPr="009B2B3C">
        <w:rPr>
          <w:b/>
        </w:rPr>
        <w:t>Câu</w:t>
      </w:r>
      <w:proofErr w:type="spellEnd"/>
      <w:r w:rsidRPr="009B2B3C">
        <w:rPr>
          <w:b/>
        </w:rPr>
        <w:t xml:space="preserve"> 4:</w:t>
      </w:r>
      <w:r>
        <w:t xml:space="preserve"> </w:t>
      </w:r>
      <w:proofErr w:type="spellStart"/>
      <w:r>
        <w:rPr>
          <w:szCs w:val="28"/>
        </w:rPr>
        <w:t>Kể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tên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tập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bọ</w:t>
      </w:r>
      <w:proofErr w:type="spellEnd"/>
      <w:r>
        <w:rPr>
          <w:szCs w:val="28"/>
        </w:rPr>
        <w:t>.</w:t>
      </w:r>
    </w:p>
    <w:p w:rsidR="006D19D7" w:rsidRDefault="006D19D7" w:rsidP="006D19D7">
      <w:proofErr w:type="spellStart"/>
      <w:r w:rsidRPr="009B2B3C">
        <w:rPr>
          <w:b/>
        </w:rPr>
        <w:t>Câu</w:t>
      </w:r>
      <w:proofErr w:type="spellEnd"/>
      <w:r w:rsidRPr="009B2B3C">
        <w:rPr>
          <w:b/>
        </w:rPr>
        <w:t xml:space="preserve"> 5:</w:t>
      </w:r>
      <w:r>
        <w:t xml:space="preserve"> 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tức</w:t>
      </w:r>
      <w:proofErr w:type="spellEnd"/>
      <w:r>
        <w:t>?</w:t>
      </w:r>
    </w:p>
    <w:p w:rsidR="006D19D7" w:rsidRDefault="006D19D7" w:rsidP="006D19D7">
      <w:proofErr w:type="spellStart"/>
      <w:r w:rsidRPr="009B2B3C">
        <w:rPr>
          <w:b/>
        </w:rPr>
        <w:t>Câu</w:t>
      </w:r>
      <w:proofErr w:type="spellEnd"/>
      <w:r w:rsidRPr="009B2B3C">
        <w:rPr>
          <w:b/>
        </w:rPr>
        <w:t xml:space="preserve"> 6:</w:t>
      </w:r>
      <w:r>
        <w:rPr>
          <w:b/>
        </w:rPr>
        <w:t xml:space="preserve"> </w:t>
      </w:r>
      <w:proofErr w:type="spellStart"/>
      <w:r>
        <w:rPr>
          <w:szCs w:val="28"/>
        </w:rPr>
        <w:t>Nêu</w:t>
      </w:r>
      <w:proofErr w:type="spellEnd"/>
      <w:r>
        <w:rPr>
          <w:szCs w:val="28"/>
        </w:rPr>
        <w:t xml:space="preserve"> 3 </w:t>
      </w:r>
      <w:proofErr w:type="spellStart"/>
      <w:r>
        <w:rPr>
          <w:szCs w:val="28"/>
        </w:rPr>
        <w:t>đặc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nhận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lớp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bọ</w:t>
      </w:r>
      <w:proofErr w:type="spellEnd"/>
      <w:r>
        <w:rPr>
          <w:szCs w:val="28"/>
        </w:rPr>
        <w:t>.</w:t>
      </w:r>
    </w:p>
    <w:p w:rsidR="006D19D7" w:rsidRDefault="006D19D7" w:rsidP="006D19D7">
      <w:pPr>
        <w:ind w:right="45"/>
        <w:rPr>
          <w:szCs w:val="28"/>
        </w:rPr>
      </w:pPr>
      <w:proofErr w:type="spellStart"/>
      <w:r w:rsidRPr="009B2B3C">
        <w:rPr>
          <w:b/>
        </w:rPr>
        <w:t>Câu</w:t>
      </w:r>
      <w:proofErr w:type="spellEnd"/>
      <w:r w:rsidRPr="009B2B3C">
        <w:rPr>
          <w:b/>
        </w:rPr>
        <w:t xml:space="preserve"> 7:</w:t>
      </w:r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ruột</w:t>
      </w:r>
      <w:proofErr w:type="spellEnd"/>
      <w:r>
        <w:t xml:space="preserve"> </w:t>
      </w:r>
      <w:proofErr w:type="spellStart"/>
      <w:r>
        <w:t>khoang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:rsidR="006D19D7" w:rsidRDefault="006D19D7" w:rsidP="006D19D7">
      <w:pPr>
        <w:ind w:right="45"/>
        <w:rPr>
          <w:szCs w:val="28"/>
        </w:rPr>
      </w:pPr>
      <w:proofErr w:type="spellStart"/>
      <w:r w:rsidRPr="009B2B3C">
        <w:rPr>
          <w:b/>
        </w:rPr>
        <w:t>Câu</w:t>
      </w:r>
      <w:proofErr w:type="spellEnd"/>
      <w:r w:rsidRPr="009B2B3C">
        <w:rPr>
          <w:b/>
        </w:rPr>
        <w:t xml:space="preserve"> 8:</w:t>
      </w:r>
      <w:r>
        <w:t xml:space="preserve"> </w:t>
      </w:r>
      <w:r>
        <w:rPr>
          <w:szCs w:val="28"/>
        </w:rPr>
        <w:t xml:space="preserve">So </w:t>
      </w:r>
      <w:proofErr w:type="spellStart"/>
      <w:r>
        <w:rPr>
          <w:szCs w:val="28"/>
        </w:rPr>
        <w:t>sánh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thước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nơi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sinh</w:t>
      </w:r>
      <w:proofErr w:type="spellEnd"/>
      <w:r>
        <w:rPr>
          <w:szCs w:val="28"/>
        </w:rPr>
        <w:t xml:space="preserve">, con </w:t>
      </w:r>
      <w:proofErr w:type="spellStart"/>
      <w:r>
        <w:rPr>
          <w:szCs w:val="28"/>
        </w:rPr>
        <w:t>đường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truyền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bệnh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hại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rét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trùng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lị</w:t>
      </w:r>
      <w:proofErr w:type="spellEnd"/>
      <w:r>
        <w:rPr>
          <w:szCs w:val="28"/>
        </w:rPr>
        <w:t>.</w:t>
      </w:r>
    </w:p>
    <w:p w:rsidR="006D19D7" w:rsidRDefault="006D19D7" w:rsidP="006D19D7">
      <w:pPr>
        <w:ind w:right="45"/>
        <w:rPr>
          <w:szCs w:val="28"/>
        </w:rPr>
      </w:pPr>
      <w:proofErr w:type="spellStart"/>
      <w:r w:rsidRPr="009B2B3C">
        <w:rPr>
          <w:b/>
        </w:rPr>
        <w:t>Câu</w:t>
      </w:r>
      <w:proofErr w:type="spellEnd"/>
      <w:r w:rsidRPr="009B2B3C">
        <w:rPr>
          <w:b/>
        </w:rPr>
        <w:t xml:space="preserve"> 9:</w:t>
      </w:r>
      <w:r>
        <w:t xml:space="preserve"> </w:t>
      </w:r>
      <w:r>
        <w:rPr>
          <w:szCs w:val="28"/>
        </w:rPr>
        <w:t xml:space="preserve">Ở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phổ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biến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nuôi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loài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nào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phẩm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xuất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khẩu</w:t>
      </w:r>
      <w:proofErr w:type="spellEnd"/>
      <w:r>
        <w:rPr>
          <w:szCs w:val="28"/>
        </w:rPr>
        <w:t xml:space="preserve">? </w:t>
      </w:r>
      <w:proofErr w:type="spellStart"/>
      <w:r>
        <w:rPr>
          <w:szCs w:val="28"/>
        </w:rPr>
        <w:t>Nêu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nghề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nuôi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tôm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với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sự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phát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kinh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</w:t>
      </w:r>
      <w:proofErr w:type="spellEnd"/>
      <w:r>
        <w:rPr>
          <w:szCs w:val="28"/>
        </w:rPr>
        <w:t>.</w:t>
      </w:r>
    </w:p>
    <w:p w:rsidR="006D19D7" w:rsidRPr="00A13ED8" w:rsidRDefault="006D19D7" w:rsidP="006D19D7">
      <w:proofErr w:type="spellStart"/>
      <w:r w:rsidRPr="009B2B3C">
        <w:rPr>
          <w:b/>
        </w:rPr>
        <w:t>Câu</w:t>
      </w:r>
      <w:proofErr w:type="spellEnd"/>
      <w:r w:rsidRPr="009B2B3C">
        <w:rPr>
          <w:b/>
        </w:rPr>
        <w:t xml:space="preserve"> 10:</w:t>
      </w:r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bọ</w:t>
      </w:r>
      <w:proofErr w:type="spellEnd"/>
      <w:r>
        <w:t xml:space="preserve">. Ở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chống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bọ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 </w:t>
      </w:r>
      <w:proofErr w:type="spellStart"/>
      <w:r>
        <w:t>nhưng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?</w:t>
      </w:r>
    </w:p>
    <w:tbl>
      <w:tblPr>
        <w:tblW w:w="9069" w:type="dxa"/>
        <w:tblInd w:w="108" w:type="dxa"/>
        <w:tblLayout w:type="fixed"/>
        <w:tblLook w:val="04A0"/>
      </w:tblPr>
      <w:tblGrid>
        <w:gridCol w:w="2849"/>
        <w:gridCol w:w="3110"/>
        <w:gridCol w:w="3110"/>
      </w:tblGrid>
      <w:tr w:rsidR="006D19D7" w:rsidRPr="00A13ED8" w:rsidTr="00F40AAE">
        <w:trPr>
          <w:trHeight w:val="618"/>
        </w:trPr>
        <w:tc>
          <w:tcPr>
            <w:tcW w:w="2849" w:type="dxa"/>
            <w:shd w:val="clear" w:color="auto" w:fill="auto"/>
          </w:tcPr>
          <w:p w:rsidR="006D19D7" w:rsidRPr="00A13ED8" w:rsidRDefault="006D19D7" w:rsidP="00F40AAE">
            <w:pPr>
              <w:rPr>
                <w:b/>
              </w:rPr>
            </w:pPr>
          </w:p>
          <w:p w:rsidR="006D19D7" w:rsidRPr="00A13ED8" w:rsidRDefault="006D19D7" w:rsidP="00F40AAE">
            <w:pPr>
              <w:rPr>
                <w:b/>
              </w:rPr>
            </w:pPr>
          </w:p>
          <w:p w:rsidR="006D19D7" w:rsidRPr="00A13ED8" w:rsidRDefault="006D19D7" w:rsidP="00F40AAE">
            <w:pPr>
              <w:jc w:val="center"/>
              <w:rPr>
                <w:b/>
              </w:rPr>
            </w:pPr>
            <w:proofErr w:type="spellStart"/>
            <w:r w:rsidRPr="00A13ED8">
              <w:rPr>
                <w:b/>
              </w:rPr>
              <w:t>Nhóm</w:t>
            </w:r>
            <w:proofErr w:type="spellEnd"/>
            <w:r w:rsidRPr="00A13ED8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trưởng</w:t>
            </w:r>
            <w:proofErr w:type="spellEnd"/>
          </w:p>
        </w:tc>
        <w:tc>
          <w:tcPr>
            <w:tcW w:w="3110" w:type="dxa"/>
            <w:shd w:val="clear" w:color="auto" w:fill="auto"/>
          </w:tcPr>
          <w:p w:rsidR="006D19D7" w:rsidRPr="00A13ED8" w:rsidRDefault="006D19D7" w:rsidP="00F40AAE">
            <w:pPr>
              <w:rPr>
                <w:b/>
              </w:rPr>
            </w:pPr>
          </w:p>
          <w:p w:rsidR="006D19D7" w:rsidRPr="00A13ED8" w:rsidRDefault="006D19D7" w:rsidP="00F40AAE">
            <w:pPr>
              <w:rPr>
                <w:b/>
              </w:rPr>
            </w:pPr>
          </w:p>
          <w:p w:rsidR="006D19D7" w:rsidRPr="00A13ED8" w:rsidRDefault="006D19D7" w:rsidP="00F40AAE">
            <w:pPr>
              <w:jc w:val="center"/>
              <w:rPr>
                <w:b/>
              </w:rPr>
            </w:pPr>
            <w:proofErr w:type="spellStart"/>
            <w:r w:rsidRPr="00A13ED8">
              <w:rPr>
                <w:b/>
              </w:rPr>
              <w:t>Tổ</w:t>
            </w:r>
            <w:proofErr w:type="spellEnd"/>
            <w:r w:rsidRPr="00A13ED8">
              <w:rPr>
                <w:b/>
              </w:rPr>
              <w:t xml:space="preserve"> </w:t>
            </w:r>
            <w:proofErr w:type="spellStart"/>
            <w:r w:rsidRPr="00A13ED8">
              <w:rPr>
                <w:b/>
              </w:rPr>
              <w:t>trưởng</w:t>
            </w:r>
            <w:proofErr w:type="spellEnd"/>
            <w:r w:rsidRPr="00A13ED8">
              <w:rPr>
                <w:b/>
              </w:rPr>
              <w:t xml:space="preserve"> CM </w:t>
            </w:r>
          </w:p>
        </w:tc>
        <w:tc>
          <w:tcPr>
            <w:tcW w:w="3110" w:type="dxa"/>
            <w:vMerge w:val="restart"/>
            <w:shd w:val="clear" w:color="auto" w:fill="auto"/>
          </w:tcPr>
          <w:p w:rsidR="006D19D7" w:rsidRPr="00A13ED8" w:rsidRDefault="006D19D7" w:rsidP="00F40AAE">
            <w:pPr>
              <w:rPr>
                <w:b/>
                <w:lang w:val="pt-BR"/>
              </w:rPr>
            </w:pPr>
          </w:p>
          <w:p w:rsidR="006D19D7" w:rsidRPr="00A13ED8" w:rsidRDefault="006D19D7" w:rsidP="00F40AAE">
            <w:pPr>
              <w:jc w:val="center"/>
              <w:rPr>
                <w:b/>
                <w:lang w:val="pt-BR"/>
              </w:rPr>
            </w:pPr>
            <w:r w:rsidRPr="00A13ED8">
              <w:rPr>
                <w:b/>
                <w:lang w:val="pt-BR"/>
              </w:rPr>
              <w:t>KT hiệu trưởng</w:t>
            </w:r>
          </w:p>
          <w:p w:rsidR="006D19D7" w:rsidRDefault="006D19D7" w:rsidP="00F40AAE">
            <w:pPr>
              <w:jc w:val="center"/>
              <w:rPr>
                <w:b/>
                <w:lang w:val="pt-BR"/>
              </w:rPr>
            </w:pPr>
            <w:r w:rsidRPr="00A13ED8">
              <w:rPr>
                <w:b/>
                <w:lang w:val="pt-BR"/>
              </w:rPr>
              <w:t>Phó hiệu trưởng</w:t>
            </w:r>
          </w:p>
          <w:p w:rsidR="006D19D7" w:rsidRDefault="006D19D7" w:rsidP="00F40AAE">
            <w:pPr>
              <w:jc w:val="center"/>
              <w:rPr>
                <w:b/>
                <w:lang w:val="pt-BR"/>
              </w:rPr>
            </w:pPr>
          </w:p>
          <w:p w:rsidR="006D19D7" w:rsidRDefault="006D19D7" w:rsidP="00F40AAE">
            <w:pPr>
              <w:jc w:val="center"/>
              <w:rPr>
                <w:b/>
                <w:lang w:val="pt-BR"/>
              </w:rPr>
            </w:pPr>
          </w:p>
          <w:p w:rsidR="006D19D7" w:rsidRDefault="006D19D7" w:rsidP="00F40AAE">
            <w:pPr>
              <w:jc w:val="center"/>
              <w:rPr>
                <w:b/>
                <w:lang w:val="pt-BR"/>
              </w:rPr>
            </w:pPr>
          </w:p>
          <w:p w:rsidR="006D19D7" w:rsidRPr="00A13ED8" w:rsidRDefault="006D19D7" w:rsidP="00F40AAE">
            <w:pPr>
              <w:jc w:val="center"/>
              <w:rPr>
                <w:b/>
              </w:rPr>
            </w:pPr>
          </w:p>
          <w:p w:rsidR="006D19D7" w:rsidRPr="00A13ED8" w:rsidRDefault="006D19D7" w:rsidP="00F40AAE">
            <w:pPr>
              <w:rPr>
                <w:b/>
              </w:rPr>
            </w:pPr>
            <w:proofErr w:type="spellStart"/>
            <w:r w:rsidRPr="00A13ED8">
              <w:rPr>
                <w:b/>
              </w:rPr>
              <w:t>Nguyễn</w:t>
            </w:r>
            <w:proofErr w:type="spellEnd"/>
            <w:r w:rsidRPr="00A13ED8">
              <w:rPr>
                <w:b/>
              </w:rPr>
              <w:t xml:space="preserve"> </w:t>
            </w:r>
            <w:proofErr w:type="spellStart"/>
            <w:r w:rsidRPr="00A13ED8">
              <w:rPr>
                <w:b/>
              </w:rPr>
              <w:t>Thị</w:t>
            </w:r>
            <w:proofErr w:type="spellEnd"/>
            <w:r w:rsidRPr="00A13ED8">
              <w:rPr>
                <w:b/>
              </w:rPr>
              <w:t xml:space="preserve"> Song </w:t>
            </w:r>
            <w:proofErr w:type="spellStart"/>
            <w:r w:rsidRPr="00A13ED8">
              <w:rPr>
                <w:b/>
              </w:rPr>
              <w:t>Đăng</w:t>
            </w:r>
            <w:proofErr w:type="spellEnd"/>
          </w:p>
        </w:tc>
      </w:tr>
      <w:tr w:rsidR="006D19D7" w:rsidRPr="00A13ED8" w:rsidTr="00F40AAE">
        <w:trPr>
          <w:trHeight w:val="1650"/>
        </w:trPr>
        <w:tc>
          <w:tcPr>
            <w:tcW w:w="2849" w:type="dxa"/>
            <w:tcBorders>
              <w:bottom w:val="nil"/>
            </w:tcBorders>
            <w:shd w:val="clear" w:color="auto" w:fill="auto"/>
          </w:tcPr>
          <w:p w:rsidR="006D19D7" w:rsidRPr="00A13ED8" w:rsidRDefault="006D19D7" w:rsidP="00F40AAE">
            <w:pPr>
              <w:rPr>
                <w:b/>
              </w:rPr>
            </w:pPr>
          </w:p>
          <w:p w:rsidR="006D19D7" w:rsidRPr="00A13ED8" w:rsidRDefault="006D19D7" w:rsidP="00F40AAE">
            <w:pPr>
              <w:rPr>
                <w:b/>
              </w:rPr>
            </w:pPr>
          </w:p>
          <w:p w:rsidR="006D19D7" w:rsidRDefault="006D19D7" w:rsidP="00F40AAE">
            <w:pPr>
              <w:rPr>
                <w:b/>
              </w:rPr>
            </w:pPr>
          </w:p>
          <w:p w:rsidR="006D19D7" w:rsidRDefault="006D19D7" w:rsidP="00F40AAE">
            <w:pPr>
              <w:rPr>
                <w:b/>
              </w:rPr>
            </w:pPr>
          </w:p>
          <w:p w:rsidR="006D19D7" w:rsidRPr="00A13ED8" w:rsidRDefault="006D19D7" w:rsidP="00F40AAE">
            <w:pPr>
              <w:rPr>
                <w:b/>
              </w:rPr>
            </w:pPr>
            <w:r w:rsidRPr="00A13ED8">
              <w:rPr>
                <w:b/>
              </w:rPr>
              <w:t xml:space="preserve">     </w:t>
            </w: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Si</w:t>
            </w:r>
          </w:p>
        </w:tc>
        <w:tc>
          <w:tcPr>
            <w:tcW w:w="3110" w:type="dxa"/>
            <w:tcBorders>
              <w:bottom w:val="nil"/>
            </w:tcBorders>
            <w:shd w:val="clear" w:color="auto" w:fill="auto"/>
          </w:tcPr>
          <w:p w:rsidR="006D19D7" w:rsidRDefault="006D19D7" w:rsidP="00F40AAE">
            <w:pPr>
              <w:jc w:val="center"/>
              <w:rPr>
                <w:b/>
              </w:rPr>
            </w:pPr>
          </w:p>
          <w:p w:rsidR="006D19D7" w:rsidRDefault="006D19D7" w:rsidP="00F40AAE">
            <w:pPr>
              <w:jc w:val="center"/>
              <w:rPr>
                <w:b/>
              </w:rPr>
            </w:pPr>
          </w:p>
          <w:p w:rsidR="006D19D7" w:rsidRDefault="006D19D7" w:rsidP="00F40AAE">
            <w:pPr>
              <w:jc w:val="center"/>
              <w:rPr>
                <w:b/>
              </w:rPr>
            </w:pPr>
          </w:p>
          <w:p w:rsidR="006D19D7" w:rsidRDefault="006D19D7" w:rsidP="00F40AAE">
            <w:pPr>
              <w:jc w:val="center"/>
              <w:rPr>
                <w:b/>
              </w:rPr>
            </w:pPr>
          </w:p>
          <w:p w:rsidR="006D19D7" w:rsidRPr="00A13ED8" w:rsidRDefault="006D19D7" w:rsidP="00F40AA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spellStart"/>
            <w:r w:rsidRPr="00A13ED8">
              <w:rPr>
                <w:b/>
              </w:rPr>
              <w:t>Phạm</w:t>
            </w:r>
            <w:proofErr w:type="spellEnd"/>
            <w:r w:rsidRPr="00A13ED8">
              <w:rPr>
                <w:b/>
              </w:rPr>
              <w:t xml:space="preserve"> </w:t>
            </w:r>
            <w:proofErr w:type="spellStart"/>
            <w:r w:rsidRPr="00A13ED8">
              <w:rPr>
                <w:b/>
              </w:rPr>
              <w:t>Tuấn</w:t>
            </w:r>
            <w:proofErr w:type="spellEnd"/>
            <w:r w:rsidRPr="00A13ED8">
              <w:rPr>
                <w:b/>
              </w:rPr>
              <w:t xml:space="preserve"> </w:t>
            </w:r>
            <w:proofErr w:type="spellStart"/>
            <w:r w:rsidRPr="00A13ED8">
              <w:rPr>
                <w:b/>
              </w:rPr>
              <w:t>Anh</w:t>
            </w:r>
            <w:proofErr w:type="spellEnd"/>
          </w:p>
        </w:tc>
        <w:tc>
          <w:tcPr>
            <w:tcW w:w="3110" w:type="dxa"/>
            <w:vMerge/>
            <w:tcBorders>
              <w:bottom w:val="nil"/>
            </w:tcBorders>
            <w:shd w:val="clear" w:color="auto" w:fill="auto"/>
          </w:tcPr>
          <w:p w:rsidR="006D19D7" w:rsidRPr="00A13ED8" w:rsidRDefault="006D19D7" w:rsidP="00F40AAE">
            <w:pPr>
              <w:rPr>
                <w:b/>
              </w:rPr>
            </w:pPr>
          </w:p>
        </w:tc>
      </w:tr>
    </w:tbl>
    <w:p w:rsidR="006D19D7" w:rsidRPr="00A13ED8" w:rsidRDefault="006D19D7" w:rsidP="006D19D7">
      <w:pPr>
        <w:rPr>
          <w:b/>
        </w:rPr>
      </w:pPr>
    </w:p>
    <w:p w:rsidR="006D19D7" w:rsidRPr="00A13ED8" w:rsidRDefault="006D19D7" w:rsidP="006D19D7">
      <w:pPr>
        <w:rPr>
          <w:b/>
        </w:rPr>
      </w:pPr>
    </w:p>
    <w:p w:rsidR="006D19D7" w:rsidRDefault="006D19D7" w:rsidP="006D19D7"/>
    <w:p w:rsidR="006D19D7" w:rsidRDefault="006D19D7" w:rsidP="006D19D7">
      <w:pPr>
        <w:ind w:right="1134"/>
        <w:rPr>
          <w:szCs w:val="28"/>
        </w:rPr>
      </w:pPr>
    </w:p>
    <w:p w:rsidR="006D19D7" w:rsidRDefault="006D19D7" w:rsidP="006D19D7">
      <w:pPr>
        <w:ind w:right="1134"/>
        <w:rPr>
          <w:szCs w:val="28"/>
        </w:rPr>
      </w:pPr>
    </w:p>
    <w:p w:rsidR="006D19D7" w:rsidRDefault="006D19D7" w:rsidP="006D19D7">
      <w:pPr>
        <w:ind w:right="1134"/>
        <w:rPr>
          <w:szCs w:val="28"/>
        </w:rPr>
      </w:pPr>
    </w:p>
    <w:p w:rsidR="006D19D7" w:rsidRDefault="006D19D7" w:rsidP="006D19D7">
      <w:pPr>
        <w:ind w:right="1134"/>
        <w:rPr>
          <w:szCs w:val="28"/>
        </w:rPr>
      </w:pPr>
    </w:p>
    <w:p w:rsidR="006D19D7" w:rsidRDefault="006D19D7" w:rsidP="006D19D7">
      <w:pPr>
        <w:ind w:right="1134"/>
        <w:rPr>
          <w:szCs w:val="28"/>
        </w:rPr>
      </w:pPr>
    </w:p>
    <w:p w:rsidR="006D19D7" w:rsidRDefault="006D19D7" w:rsidP="006D19D7">
      <w:pPr>
        <w:ind w:right="1134"/>
        <w:rPr>
          <w:szCs w:val="28"/>
        </w:rPr>
      </w:pPr>
    </w:p>
    <w:p w:rsidR="00AB60FB" w:rsidRDefault="00AB60FB"/>
    <w:sectPr w:rsidR="00AB60FB" w:rsidSect="006D19D7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19D7"/>
    <w:rsid w:val="006D19D7"/>
    <w:rsid w:val="00AB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9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>Grizli777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2017-12-29T08:21:00Z</dcterms:created>
  <dcterms:modified xsi:type="dcterms:W3CDTF">2017-12-29T08:21:00Z</dcterms:modified>
</cp:coreProperties>
</file>