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5E" w:rsidRDefault="00064C5E" w:rsidP="00064C5E">
      <w:pPr>
        <w:spacing w:line="264" w:lineRule="auto"/>
        <w:contextualSpacing/>
        <w:rPr>
          <w:b/>
          <w:sz w:val="32"/>
          <w:szCs w:val="32"/>
        </w:rPr>
      </w:pPr>
    </w:p>
    <w:p w:rsidR="00064C5E" w:rsidRDefault="00064C5E" w:rsidP="00064C5E">
      <w:pPr>
        <w:spacing w:line="264" w:lineRule="auto"/>
        <w:contextualSpacing/>
        <w:rPr>
          <w:b/>
          <w:sz w:val="32"/>
          <w:szCs w:val="32"/>
        </w:rPr>
      </w:pPr>
    </w:p>
    <w:p w:rsidR="00064C5E" w:rsidRDefault="00064C5E" w:rsidP="00064C5E">
      <w:pPr>
        <w:spacing w:line="264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WEEK 3                                                                  </w:t>
      </w:r>
    </w:p>
    <w:p w:rsidR="00064C5E" w:rsidRPr="002D595E" w:rsidRDefault="00064C5E" w:rsidP="00064C5E">
      <w:pPr>
        <w:spacing w:line="264" w:lineRule="auto"/>
        <w:contextualSpacing/>
      </w:pPr>
      <w:r>
        <w:rPr>
          <w:b/>
          <w:sz w:val="32"/>
          <w:szCs w:val="32"/>
        </w:rPr>
        <w:t xml:space="preserve"> </w:t>
      </w:r>
      <w:r>
        <w:t xml:space="preserve">Preparing date : </w:t>
      </w:r>
      <w:r>
        <w:t>25</w:t>
      </w:r>
      <w:r>
        <w:t>/</w:t>
      </w:r>
      <w:r>
        <w:t xml:space="preserve">8 </w:t>
      </w:r>
      <w:r>
        <w:t>/201</w:t>
      </w:r>
      <w:r>
        <w:t>8</w:t>
      </w:r>
      <w:r>
        <w:t xml:space="preserve"> </w:t>
      </w:r>
    </w:p>
    <w:p w:rsidR="00064C5E" w:rsidRPr="008A2A5F" w:rsidRDefault="00064C5E" w:rsidP="00064C5E">
      <w:pPr>
        <w:spacing w:line="264" w:lineRule="auto"/>
        <w:contextualSpacing/>
      </w:pPr>
      <w:r>
        <w:t xml:space="preserve">Teaching date:   </w:t>
      </w:r>
      <w:r>
        <w:t xml:space="preserve">     </w:t>
      </w:r>
      <w:r>
        <w:t xml:space="preserve"> /9/2016</w:t>
      </w:r>
      <w:r>
        <w:t>8</w:t>
      </w:r>
      <w:r>
        <w:t xml:space="preserve"> </w:t>
      </w:r>
    </w:p>
    <w:p w:rsidR="00064C5E" w:rsidRDefault="00064C5E" w:rsidP="00064C5E">
      <w:pPr>
        <w:spacing w:line="264" w:lineRule="auto"/>
        <w:contextualSpacing/>
        <w:jc w:val="center"/>
        <w:rPr>
          <w:b/>
          <w:sz w:val="32"/>
          <w:szCs w:val="32"/>
        </w:rPr>
      </w:pPr>
      <w:bookmarkStart w:id="0" w:name="_GoBack"/>
      <w:bookmarkEnd w:id="0"/>
    </w:p>
    <w:p w:rsidR="00064C5E" w:rsidRPr="008A2A5F" w:rsidRDefault="00064C5E" w:rsidP="00064C5E">
      <w:pPr>
        <w:spacing w:line="264" w:lineRule="auto"/>
        <w:contextualSpacing/>
      </w:pPr>
      <w:r w:rsidRPr="00024A69">
        <w:rPr>
          <w:b/>
          <w:sz w:val="32"/>
          <w:szCs w:val="32"/>
        </w:rPr>
        <w:t>Period 7</w:t>
      </w:r>
      <w:r>
        <w:t xml:space="preserve"> </w:t>
      </w:r>
    </w:p>
    <w:p w:rsidR="00064C5E" w:rsidRPr="002D595E" w:rsidRDefault="00064C5E" w:rsidP="00064C5E">
      <w:pPr>
        <w:tabs>
          <w:tab w:val="left" w:pos="6523"/>
        </w:tabs>
        <w:spacing w:line="264" w:lineRule="auto"/>
        <w:ind w:right="-540"/>
        <w:contextualSpacing/>
        <w:jc w:val="center"/>
        <w:rPr>
          <w:rFonts w:ascii=".VnTimeH" w:hAnsi=".VnTimeH"/>
          <w:b/>
        </w:rPr>
      </w:pPr>
      <w:r>
        <w:rPr>
          <w:b/>
        </w:rPr>
        <w:t>UNIT 1: LOCAL ENVIRONMENT</w:t>
      </w:r>
    </w:p>
    <w:p w:rsidR="00064C5E" w:rsidRPr="00405359" w:rsidRDefault="00064C5E" w:rsidP="00064C5E">
      <w:pPr>
        <w:spacing w:line="264" w:lineRule="auto"/>
        <w:contextualSpacing/>
        <w:jc w:val="center"/>
        <w:rPr>
          <w:b/>
        </w:rPr>
      </w:pPr>
      <w:r w:rsidRPr="00405359">
        <w:rPr>
          <w:b/>
          <w:u w:val="single"/>
        </w:rPr>
        <w:t xml:space="preserve">Lesson 7: </w:t>
      </w:r>
      <w:r w:rsidRPr="00405359">
        <w:rPr>
          <w:b/>
        </w:rPr>
        <w:t>Looking back &amp; project</w:t>
      </w:r>
    </w:p>
    <w:p w:rsidR="00064C5E" w:rsidRDefault="00064C5E" w:rsidP="00064C5E">
      <w:pPr>
        <w:spacing w:line="360" w:lineRule="exact"/>
        <w:jc w:val="both"/>
        <w:rPr>
          <w:b/>
        </w:rPr>
      </w:pPr>
      <w:r>
        <w:rPr>
          <w:b/>
        </w:rPr>
        <w:t>I. Objective:</w:t>
      </w:r>
    </w:p>
    <w:p w:rsidR="00064C5E" w:rsidRDefault="00064C5E" w:rsidP="00064C5E">
      <w:pPr>
        <w:spacing w:line="360" w:lineRule="exact"/>
        <w:ind w:firstLine="567"/>
        <w:jc w:val="both"/>
      </w:pPr>
      <w:r>
        <w:t xml:space="preserve">- By the end of the lesson, Ss will be able to interact about </w:t>
      </w:r>
      <w:r w:rsidRPr="00414F55">
        <w:t>a place of interest in a game. They will also know how to prepare and give a presentation about something special in an area.</w:t>
      </w:r>
    </w:p>
    <w:p w:rsidR="00064C5E" w:rsidRDefault="00064C5E" w:rsidP="00064C5E">
      <w:pPr>
        <w:spacing w:line="360" w:lineRule="exact"/>
        <w:jc w:val="both"/>
        <w:rPr>
          <w:b/>
        </w:rPr>
      </w:pPr>
      <w:r>
        <w:rPr>
          <w:b/>
        </w:rPr>
        <w:t>II. Language focus:</w:t>
      </w:r>
    </w:p>
    <w:p w:rsidR="00064C5E" w:rsidRDefault="00064C5E" w:rsidP="00064C5E">
      <w:pPr>
        <w:spacing w:line="360" w:lineRule="exact"/>
        <w:ind w:firstLine="567"/>
        <w:jc w:val="both"/>
      </w:pPr>
      <w:r>
        <w:rPr>
          <w:b/>
          <w:i/>
        </w:rPr>
        <w:t xml:space="preserve">- Vocabulary: </w:t>
      </w:r>
      <w:r>
        <w:t>Introduce the vocab related to talk about activites at a place of interest.</w:t>
      </w:r>
    </w:p>
    <w:p w:rsidR="00064C5E" w:rsidRDefault="00064C5E" w:rsidP="00064C5E">
      <w:pPr>
        <w:spacing w:line="360" w:lineRule="exact"/>
        <w:ind w:firstLine="567"/>
        <w:jc w:val="both"/>
      </w:pPr>
      <w:r>
        <w:rPr>
          <w:b/>
          <w:i/>
        </w:rPr>
        <w:t>- Grammar/ functions:</w:t>
      </w:r>
      <w:r>
        <w:t xml:space="preserve"> complex sentences and phrasal verbs.</w:t>
      </w:r>
    </w:p>
    <w:p w:rsidR="00064C5E" w:rsidRDefault="00064C5E" w:rsidP="00064C5E">
      <w:pPr>
        <w:spacing w:line="360" w:lineRule="exact"/>
        <w:jc w:val="both"/>
        <w:rPr>
          <w:b/>
        </w:rPr>
      </w:pPr>
      <w:r>
        <w:rPr>
          <w:b/>
        </w:rPr>
        <w:t xml:space="preserve">III. Teaching aids: </w:t>
      </w:r>
    </w:p>
    <w:p w:rsidR="00064C5E" w:rsidRDefault="00064C5E" w:rsidP="00064C5E">
      <w:pPr>
        <w:spacing w:line="360" w:lineRule="exact"/>
        <w:ind w:firstLine="567"/>
        <w:jc w:val="both"/>
      </w:pPr>
      <w:r>
        <w:t>- Teaching plan, Student's book teaching, and learning aids.</w:t>
      </w:r>
    </w:p>
    <w:p w:rsidR="00064C5E" w:rsidRDefault="00064C5E" w:rsidP="00064C5E">
      <w:pPr>
        <w:spacing w:line="360" w:lineRule="exact"/>
        <w:jc w:val="both"/>
        <w:rPr>
          <w:b/>
        </w:rPr>
      </w:pPr>
      <w:r>
        <w:rPr>
          <w:b/>
        </w:rPr>
        <w:t>IV. Procedure:</w:t>
      </w:r>
    </w:p>
    <w:tbl>
      <w:tblPr>
        <w:tblpPr w:leftFromText="180" w:rightFromText="180" w:vertAnchor="text" w:horzAnchor="margin" w:tblpY="223"/>
        <w:tblW w:w="103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3960"/>
        <w:gridCol w:w="4200"/>
        <w:gridCol w:w="960"/>
      </w:tblGrid>
      <w:tr w:rsidR="00064C5E" w:rsidTr="007E70B8">
        <w:trPr>
          <w:trHeight w:val="209"/>
          <w:tblCellSpacing w:w="0" w:type="dxa"/>
        </w:trPr>
        <w:tc>
          <w:tcPr>
            <w:tcW w:w="1210" w:type="dxa"/>
          </w:tcPr>
          <w:p w:rsidR="00064C5E" w:rsidRDefault="00064C5E" w:rsidP="007E70B8">
            <w:pPr>
              <w:jc w:val="center"/>
              <w:rPr>
                <w:rFonts w:ascii=".VnTime" w:hAnsi=".VnTime"/>
                <w:lang w:val="vi-VN" w:eastAsia="vi-VN"/>
              </w:rPr>
            </w:pPr>
            <w:r>
              <w:rPr>
                <w:b/>
                <w:bCs/>
              </w:rPr>
              <w:t>Steps</w:t>
            </w:r>
          </w:p>
        </w:tc>
        <w:tc>
          <w:tcPr>
            <w:tcW w:w="3960" w:type="dxa"/>
          </w:tcPr>
          <w:p w:rsidR="00064C5E" w:rsidRDefault="00064C5E" w:rsidP="007E70B8">
            <w:pPr>
              <w:jc w:val="center"/>
              <w:rPr>
                <w:rFonts w:ascii=".VnTime" w:hAnsi=".VnTime"/>
                <w:lang w:val="vi-VN" w:eastAsia="vi-VN"/>
              </w:rPr>
            </w:pPr>
            <w:r>
              <w:rPr>
                <w:b/>
                <w:bCs/>
              </w:rPr>
              <w:t>Learning activities</w:t>
            </w:r>
          </w:p>
        </w:tc>
        <w:tc>
          <w:tcPr>
            <w:tcW w:w="4200" w:type="dxa"/>
          </w:tcPr>
          <w:p w:rsidR="00064C5E" w:rsidRDefault="00064C5E" w:rsidP="007E70B8">
            <w:pPr>
              <w:jc w:val="center"/>
              <w:rPr>
                <w:rFonts w:ascii=".VnTime" w:hAnsi=".VnTime"/>
                <w:lang w:val="vi-VN" w:eastAsia="vi-VN"/>
              </w:rPr>
            </w:pPr>
            <w:r>
              <w:rPr>
                <w:b/>
                <w:bCs/>
              </w:rPr>
              <w:t xml:space="preserve">Language focus </w:t>
            </w:r>
          </w:p>
        </w:tc>
        <w:tc>
          <w:tcPr>
            <w:tcW w:w="960" w:type="dxa"/>
          </w:tcPr>
          <w:p w:rsidR="00064C5E" w:rsidRDefault="00064C5E" w:rsidP="007E70B8">
            <w:pPr>
              <w:jc w:val="center"/>
              <w:rPr>
                <w:rFonts w:ascii=".VnTime" w:hAnsi=".VnTime"/>
                <w:lang w:val="vi-VN" w:eastAsia="vi-VN"/>
              </w:rPr>
            </w:pPr>
            <w:r>
              <w:rPr>
                <w:b/>
                <w:bCs/>
              </w:rPr>
              <w:t>Modes</w:t>
            </w:r>
          </w:p>
        </w:tc>
      </w:tr>
      <w:tr w:rsidR="00064C5E" w:rsidRPr="00B13AF0" w:rsidTr="007E70B8">
        <w:trPr>
          <w:trHeight w:val="209"/>
          <w:tblCellSpacing w:w="0" w:type="dxa"/>
        </w:trPr>
        <w:tc>
          <w:tcPr>
            <w:tcW w:w="1210" w:type="dxa"/>
          </w:tcPr>
          <w:p w:rsidR="00064C5E" w:rsidRPr="00B13AF0" w:rsidRDefault="00064C5E" w:rsidP="007E70B8">
            <w:r w:rsidRPr="00B13AF0">
              <w:t>I. Warm up (5’)</w:t>
            </w:r>
          </w:p>
          <w:p w:rsidR="00064C5E" w:rsidRPr="00B13AF0" w:rsidRDefault="00064C5E" w:rsidP="007E70B8">
            <w:pPr>
              <w:jc w:val="center"/>
            </w:pPr>
          </w:p>
        </w:tc>
        <w:tc>
          <w:tcPr>
            <w:tcW w:w="3960" w:type="dxa"/>
          </w:tcPr>
          <w:p w:rsidR="00064C5E" w:rsidRPr="007F5C28" w:rsidRDefault="00064C5E" w:rsidP="007E70B8">
            <w:pPr>
              <w:jc w:val="both"/>
              <w:rPr>
                <w:sz w:val="26"/>
                <w:szCs w:val="26"/>
              </w:rPr>
            </w:pPr>
            <w:r w:rsidRPr="00B13AF0">
              <w:t xml:space="preserve"> Game: </w:t>
            </w:r>
            <w:r w:rsidRPr="001D6EB2">
              <w:t xml:space="preserve"> </w:t>
            </w:r>
            <w:r w:rsidRPr="007F5C28">
              <w:rPr>
                <w:sz w:val="26"/>
                <w:szCs w:val="26"/>
              </w:rPr>
              <w:t>the traditional handicrafts</w:t>
            </w:r>
          </w:p>
          <w:p w:rsidR="00064C5E" w:rsidRPr="007F5C28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sz w:val="26"/>
                <w:szCs w:val="26"/>
              </w:rPr>
            </w:pPr>
            <w:r w:rsidRPr="007F5C28">
              <w:rPr>
                <w:sz w:val="26"/>
                <w:szCs w:val="26"/>
              </w:rPr>
              <w:t>Word web</w:t>
            </w:r>
          </w:p>
          <w:p w:rsidR="00064C5E" w:rsidRPr="007F5C28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sz w:val="26"/>
                <w:szCs w:val="26"/>
              </w:rPr>
            </w:pPr>
            <w:r w:rsidRPr="007F5C28">
              <w:rPr>
                <w:sz w:val="26"/>
                <w:szCs w:val="26"/>
              </w:rPr>
              <w:t>- Ss complete the word web individually with the traditional handicrafts.</w:t>
            </w:r>
          </w:p>
          <w:p w:rsidR="00064C5E" w:rsidRPr="00B13AF0" w:rsidRDefault="00064C5E" w:rsidP="007E70B8">
            <w:pPr>
              <w:jc w:val="both"/>
            </w:pPr>
            <w:r w:rsidRPr="007F5C28">
              <w:rPr>
                <w:sz w:val="26"/>
                <w:szCs w:val="26"/>
              </w:rPr>
              <w:t>- Check the answers as a class.</w:t>
            </w:r>
          </w:p>
        </w:tc>
        <w:tc>
          <w:tcPr>
            <w:tcW w:w="4200" w:type="dxa"/>
          </w:tcPr>
          <w:p w:rsidR="00064C5E" w:rsidRPr="007F5C28" w:rsidRDefault="00064C5E" w:rsidP="007E70B8">
            <w:pPr>
              <w:jc w:val="both"/>
              <w:rPr>
                <w:sz w:val="26"/>
                <w:szCs w:val="26"/>
              </w:rPr>
            </w:pPr>
            <w:r w:rsidRPr="00FE1745">
              <w:t xml:space="preserve">Key: </w:t>
            </w:r>
            <w:r w:rsidRPr="007F5C28">
              <w:rPr>
                <w:sz w:val="26"/>
                <w:szCs w:val="26"/>
              </w:rPr>
              <w:t>(in any order)</w:t>
            </w:r>
          </w:p>
          <w:p w:rsidR="00064C5E" w:rsidRPr="007F5C28" w:rsidRDefault="00064C5E" w:rsidP="007E70B8">
            <w:pPr>
              <w:jc w:val="both"/>
              <w:rPr>
                <w:sz w:val="26"/>
                <w:szCs w:val="26"/>
              </w:rPr>
            </w:pPr>
            <w:r w:rsidRPr="007F5C28">
              <w:rPr>
                <w:sz w:val="26"/>
                <w:szCs w:val="26"/>
              </w:rPr>
              <w:t xml:space="preserve">1.paintings  2.pottery  </w:t>
            </w:r>
          </w:p>
          <w:p w:rsidR="00064C5E" w:rsidRPr="007F5C28" w:rsidRDefault="00064C5E" w:rsidP="007E70B8">
            <w:pPr>
              <w:jc w:val="both"/>
              <w:rPr>
                <w:sz w:val="26"/>
                <w:szCs w:val="26"/>
              </w:rPr>
            </w:pPr>
            <w:r w:rsidRPr="007F5C28">
              <w:rPr>
                <w:sz w:val="26"/>
                <w:szCs w:val="26"/>
              </w:rPr>
              <w:t xml:space="preserve">3. drums  4.silk </w:t>
            </w:r>
          </w:p>
          <w:p w:rsidR="00064C5E" w:rsidRPr="007F5C28" w:rsidRDefault="00064C5E" w:rsidP="007E70B8">
            <w:pPr>
              <w:jc w:val="both"/>
              <w:rPr>
                <w:sz w:val="26"/>
                <w:szCs w:val="26"/>
              </w:rPr>
            </w:pPr>
            <w:r w:rsidRPr="007F5C28">
              <w:rPr>
                <w:sz w:val="26"/>
                <w:szCs w:val="26"/>
              </w:rPr>
              <w:t xml:space="preserve">5. lanterns  6. conical hats  </w:t>
            </w:r>
          </w:p>
          <w:p w:rsidR="00064C5E" w:rsidRPr="00B13AF0" w:rsidRDefault="00064C5E" w:rsidP="007E70B8">
            <w:pPr>
              <w:jc w:val="both"/>
            </w:pPr>
            <w:r w:rsidRPr="007F5C28">
              <w:rPr>
                <w:sz w:val="26"/>
                <w:szCs w:val="26"/>
              </w:rPr>
              <w:t>7.lacquerwar 8.marble sculptures</w:t>
            </w:r>
          </w:p>
        </w:tc>
        <w:tc>
          <w:tcPr>
            <w:tcW w:w="960" w:type="dxa"/>
          </w:tcPr>
          <w:p w:rsidR="00064C5E" w:rsidRPr="007F5C28" w:rsidRDefault="00064C5E" w:rsidP="007E70B8">
            <w:pPr>
              <w:jc w:val="center"/>
              <w:rPr>
                <w:sz w:val="26"/>
                <w:szCs w:val="26"/>
              </w:rPr>
            </w:pPr>
            <w:r w:rsidRPr="007F5C28">
              <w:rPr>
                <w:sz w:val="26"/>
                <w:szCs w:val="26"/>
              </w:rPr>
              <w:t>Individual or pair or group</w:t>
            </w:r>
          </w:p>
        </w:tc>
      </w:tr>
      <w:tr w:rsidR="00064C5E" w:rsidRPr="00B13AF0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Pr="00B13AF0" w:rsidRDefault="00064C5E" w:rsidP="007E70B8">
            <w:r w:rsidRPr="00B13AF0">
              <w:t>II. New lesson (35’)</w:t>
            </w:r>
          </w:p>
        </w:tc>
        <w:tc>
          <w:tcPr>
            <w:tcW w:w="3960" w:type="dxa"/>
          </w:tcPr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 Work individually to complete the second sentence in each pair by putting the correct form of a verb from the box into the blank.</w:t>
            </w:r>
          </w:p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 Compare in pairs.</w:t>
            </w:r>
          </w:p>
          <w:p w:rsidR="00064C5E" w:rsidRDefault="00064C5E" w:rsidP="007E70B8">
            <w:r>
              <w:t>- Elicit the answers from ss.</w:t>
            </w:r>
          </w:p>
          <w:p w:rsidR="00064C5E" w:rsidRPr="00B13AF0" w:rsidRDefault="00064C5E" w:rsidP="007E70B8"/>
        </w:tc>
        <w:tc>
          <w:tcPr>
            <w:tcW w:w="4200" w:type="dxa"/>
          </w:tcPr>
          <w:p w:rsidR="00064C5E" w:rsidRPr="0081367B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b/>
                <w:i/>
                <w:u w:val="single"/>
              </w:rPr>
            </w:pPr>
            <w:r w:rsidRPr="0081367B">
              <w:rPr>
                <w:b/>
                <w:i/>
                <w:u w:val="single"/>
              </w:rPr>
              <w:t>I. Looking back:</w:t>
            </w:r>
          </w:p>
          <w:p w:rsidR="00064C5E" w:rsidRPr="0081367B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81367B">
              <w:rPr>
                <w:b/>
                <w:i/>
              </w:rPr>
              <w:t>.Vocabulary</w:t>
            </w:r>
          </w:p>
          <w:p w:rsidR="00064C5E" w:rsidRPr="0081367B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i/>
              </w:rPr>
            </w:pPr>
            <w:r>
              <w:rPr>
                <w:i/>
              </w:rPr>
              <w:t>*Ex</w:t>
            </w:r>
            <w:r w:rsidRPr="0081367B">
              <w:rPr>
                <w:i/>
              </w:rPr>
              <w:t>2.  Completing the second sentence in each pair by putting the correct form of a verb from the box into the blank.</w:t>
            </w:r>
          </w:p>
        </w:tc>
        <w:tc>
          <w:tcPr>
            <w:tcW w:w="960" w:type="dxa"/>
          </w:tcPr>
          <w:p w:rsidR="00064C5E" w:rsidRDefault="00064C5E" w:rsidP="007E70B8"/>
        </w:tc>
      </w:tr>
      <w:tr w:rsidR="00064C5E" w:rsidRPr="00B13AF0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Pr="00B13AF0" w:rsidRDefault="00064C5E" w:rsidP="007E70B8"/>
        </w:tc>
        <w:tc>
          <w:tcPr>
            <w:tcW w:w="3960" w:type="dxa"/>
          </w:tcPr>
          <w:p w:rsidR="00064C5E" w:rsidRPr="00B13AF0" w:rsidRDefault="00064C5E" w:rsidP="007E70B8"/>
        </w:tc>
        <w:tc>
          <w:tcPr>
            <w:tcW w:w="4200" w:type="dxa"/>
          </w:tcPr>
          <w:p w:rsidR="00064C5E" w:rsidRPr="0081367B" w:rsidRDefault="00064C5E" w:rsidP="007E70B8">
            <w:pPr>
              <w:rPr>
                <w:b/>
              </w:rPr>
            </w:pPr>
            <w:r w:rsidRPr="0081367B">
              <w:rPr>
                <w:b/>
              </w:rPr>
              <w:t>Key:</w:t>
            </w:r>
          </w:p>
          <w:p w:rsidR="00064C5E" w:rsidRDefault="00064C5E" w:rsidP="007E70B8">
            <w:r>
              <w:t xml:space="preserve">1.cast  2. embroidering3. wove </w:t>
            </w:r>
          </w:p>
          <w:p w:rsidR="00064C5E" w:rsidRDefault="00064C5E" w:rsidP="007E70B8">
            <w:r>
              <w:t>4.knitted  5. carved  6.moulded</w:t>
            </w:r>
          </w:p>
        </w:tc>
        <w:tc>
          <w:tcPr>
            <w:tcW w:w="960" w:type="dxa"/>
          </w:tcPr>
          <w:p w:rsidR="00064C5E" w:rsidRDefault="00064C5E" w:rsidP="007E70B8">
            <w:r>
              <w:t>Individuals</w:t>
            </w:r>
          </w:p>
          <w:p w:rsidR="00064C5E" w:rsidRDefault="00064C5E" w:rsidP="007E70B8"/>
        </w:tc>
      </w:tr>
      <w:tr w:rsidR="00064C5E" w:rsidRPr="00B13AF0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Pr="00B13AF0" w:rsidRDefault="00064C5E" w:rsidP="007E70B8"/>
        </w:tc>
        <w:tc>
          <w:tcPr>
            <w:tcW w:w="3960" w:type="dxa"/>
          </w:tcPr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 Ss work individually to complete the passage with the words/ phrases in the box.</w:t>
            </w:r>
          </w:p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 Compare in pairs.</w:t>
            </w:r>
          </w:p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 Elicit the answers from ss.</w:t>
            </w:r>
          </w:p>
          <w:p w:rsidR="00064C5E" w:rsidRPr="00B13AF0" w:rsidRDefault="00064C5E" w:rsidP="007E70B8"/>
        </w:tc>
        <w:tc>
          <w:tcPr>
            <w:tcW w:w="4200" w:type="dxa"/>
          </w:tcPr>
          <w:p w:rsidR="00064C5E" w:rsidRPr="0081367B" w:rsidRDefault="00064C5E" w:rsidP="007E70B8">
            <w:pPr>
              <w:rPr>
                <w:i/>
              </w:rPr>
            </w:pPr>
            <w:r w:rsidRPr="0081367B">
              <w:rPr>
                <w:i/>
              </w:rPr>
              <w:t>3. Completing the passage with the words/phrases from the box.</w:t>
            </w:r>
          </w:p>
          <w:p w:rsidR="00064C5E" w:rsidRPr="0081367B" w:rsidRDefault="00064C5E" w:rsidP="007E70B8">
            <w:pPr>
              <w:rPr>
                <w:b/>
              </w:rPr>
            </w:pPr>
            <w:r w:rsidRPr="0081367B">
              <w:rPr>
                <w:b/>
              </w:rPr>
              <w:t>Key:</w:t>
            </w:r>
          </w:p>
          <w:p w:rsidR="00064C5E" w:rsidRDefault="00064C5E" w:rsidP="007E70B8">
            <w:r>
              <w:t>1. zoo  2.looking forward to  3.looked  4.team-building</w:t>
            </w:r>
          </w:p>
          <w:p w:rsidR="00064C5E" w:rsidRDefault="00064C5E" w:rsidP="007E70B8">
            <w:r>
              <w:t>5. lunch  6.museum  7.craft  8. interest</w:t>
            </w:r>
          </w:p>
        </w:tc>
        <w:tc>
          <w:tcPr>
            <w:tcW w:w="960" w:type="dxa"/>
          </w:tcPr>
          <w:p w:rsidR="00064C5E" w:rsidRDefault="00064C5E" w:rsidP="007E70B8">
            <w:r>
              <w:t>Individuals</w:t>
            </w:r>
          </w:p>
        </w:tc>
      </w:tr>
      <w:tr w:rsidR="00064C5E" w:rsidRPr="00B13AF0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Pr="00B13AF0" w:rsidRDefault="00064C5E" w:rsidP="007E70B8"/>
        </w:tc>
        <w:tc>
          <w:tcPr>
            <w:tcW w:w="3960" w:type="dxa"/>
          </w:tcPr>
          <w:p w:rsidR="00064C5E" w:rsidRPr="00B13AF0" w:rsidRDefault="00064C5E" w:rsidP="007E70B8">
            <w:pPr>
              <w:jc w:val="both"/>
            </w:pPr>
            <w:r w:rsidRPr="00B13AF0">
              <w:t xml:space="preserve">- Completing the sentences with their own ideas. </w:t>
            </w:r>
          </w:p>
          <w:p w:rsidR="00064C5E" w:rsidRPr="00B13AF0" w:rsidRDefault="00064C5E" w:rsidP="007E70B8">
            <w:pPr>
              <w:jc w:val="both"/>
            </w:pPr>
            <w:r w:rsidRPr="00B13AF0">
              <w:t>- Writing the answers.</w:t>
            </w:r>
          </w:p>
          <w:p w:rsidR="00064C5E" w:rsidRPr="00B13AF0" w:rsidRDefault="00064C5E" w:rsidP="007E70B8">
            <w:pPr>
              <w:jc w:val="both"/>
            </w:pPr>
            <w:r w:rsidRPr="00B13AF0">
              <w:t>- Checking their answers.</w:t>
            </w:r>
          </w:p>
        </w:tc>
        <w:tc>
          <w:tcPr>
            <w:tcW w:w="4200" w:type="dxa"/>
          </w:tcPr>
          <w:p w:rsidR="00064C5E" w:rsidRPr="0081367B" w:rsidRDefault="00064C5E" w:rsidP="007E70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Pr="0081367B">
              <w:rPr>
                <w:b/>
                <w:i/>
              </w:rPr>
              <w:t>Grammar:</w:t>
            </w:r>
          </w:p>
          <w:p w:rsidR="00064C5E" w:rsidRPr="0081367B" w:rsidRDefault="00064C5E" w:rsidP="007E70B8">
            <w:pPr>
              <w:jc w:val="both"/>
              <w:rPr>
                <w:i/>
              </w:rPr>
            </w:pPr>
            <w:r w:rsidRPr="0081367B">
              <w:rPr>
                <w:i/>
              </w:rPr>
              <w:t>4. Completing the complex sentences with your own ideas.</w:t>
            </w:r>
          </w:p>
          <w:p w:rsidR="00064C5E" w:rsidRDefault="00064C5E" w:rsidP="007E70B8"/>
        </w:tc>
        <w:tc>
          <w:tcPr>
            <w:tcW w:w="960" w:type="dxa"/>
          </w:tcPr>
          <w:p w:rsidR="00064C5E" w:rsidRDefault="00064C5E" w:rsidP="007E70B8"/>
        </w:tc>
      </w:tr>
      <w:tr w:rsidR="00064C5E" w:rsidRPr="00B13AF0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Pr="00B13AF0" w:rsidRDefault="00064C5E" w:rsidP="007E70B8"/>
        </w:tc>
        <w:tc>
          <w:tcPr>
            <w:tcW w:w="3960" w:type="dxa"/>
          </w:tcPr>
          <w:p w:rsidR="00064C5E" w:rsidRPr="00B13AF0" w:rsidRDefault="00064C5E" w:rsidP="007E70B8">
            <w:pPr>
              <w:jc w:val="both"/>
            </w:pPr>
            <w:r w:rsidRPr="00B13AF0">
              <w:t xml:space="preserve">- Writing the sentences individually. </w:t>
            </w:r>
          </w:p>
          <w:p w:rsidR="00064C5E" w:rsidRPr="00B13AF0" w:rsidRDefault="00064C5E" w:rsidP="007E70B8">
            <w:pPr>
              <w:jc w:val="both"/>
            </w:pPr>
            <w:r w:rsidRPr="00B13AF0">
              <w:t xml:space="preserve">- Writing the sentences on the board. </w:t>
            </w:r>
          </w:p>
          <w:p w:rsidR="00064C5E" w:rsidRPr="00B13AF0" w:rsidRDefault="00064C5E" w:rsidP="007E70B8">
            <w:pPr>
              <w:jc w:val="both"/>
            </w:pPr>
            <w:r w:rsidRPr="00B13AF0">
              <w:t>- Correcting the sentences if needed</w:t>
            </w:r>
          </w:p>
          <w:p w:rsidR="00064C5E" w:rsidRPr="00B13AF0" w:rsidRDefault="00064C5E" w:rsidP="007E70B8">
            <w:pPr>
              <w:jc w:val="both"/>
            </w:pPr>
          </w:p>
        </w:tc>
        <w:tc>
          <w:tcPr>
            <w:tcW w:w="4200" w:type="dxa"/>
          </w:tcPr>
          <w:p w:rsidR="00064C5E" w:rsidRPr="0081367B" w:rsidRDefault="00064C5E" w:rsidP="007E70B8">
            <w:pPr>
              <w:jc w:val="both"/>
              <w:rPr>
                <w:i/>
              </w:rPr>
            </w:pPr>
            <w:r w:rsidRPr="0081367B">
              <w:rPr>
                <w:i/>
              </w:rPr>
              <w:t>5. Rewriting each sentence so that it contains the phrasal verb in brackets. You may have to change the form of the verb</w:t>
            </w:r>
          </w:p>
          <w:p w:rsidR="00064C5E" w:rsidRPr="0081367B" w:rsidRDefault="00064C5E" w:rsidP="007E70B8">
            <w:pPr>
              <w:rPr>
                <w:b/>
                <w:sz w:val="24"/>
                <w:szCs w:val="24"/>
              </w:rPr>
            </w:pPr>
            <w:r w:rsidRPr="0081367B">
              <w:rPr>
                <w:b/>
                <w:sz w:val="24"/>
                <w:szCs w:val="24"/>
              </w:rPr>
              <w:t>Key:</w:t>
            </w:r>
          </w:p>
          <w:p w:rsidR="00064C5E" w:rsidRPr="00B13AF0" w:rsidRDefault="00064C5E" w:rsidP="007E70B8">
            <w:pPr>
              <w:rPr>
                <w:sz w:val="24"/>
                <w:szCs w:val="24"/>
              </w:rPr>
            </w:pPr>
            <w:r w:rsidRPr="00B13AF0">
              <w:rPr>
                <w:sz w:val="24"/>
                <w:szCs w:val="24"/>
              </w:rPr>
              <w:t>1.I don’t remember exactly when my parents set up this workshop.</w:t>
            </w:r>
          </w:p>
          <w:p w:rsidR="00064C5E" w:rsidRPr="00B13AF0" w:rsidRDefault="00064C5E" w:rsidP="007E70B8">
            <w:pPr>
              <w:rPr>
                <w:sz w:val="24"/>
                <w:szCs w:val="24"/>
              </w:rPr>
            </w:pPr>
            <w:r w:rsidRPr="00B13AF0">
              <w:rPr>
                <w:sz w:val="24"/>
                <w:szCs w:val="24"/>
              </w:rPr>
              <w:t>2. We have to try harder so that our handicrafts can keep up with theirs.</w:t>
            </w:r>
          </w:p>
          <w:p w:rsidR="00064C5E" w:rsidRPr="00B13AF0" w:rsidRDefault="00064C5E" w:rsidP="007E70B8">
            <w:pPr>
              <w:rPr>
                <w:sz w:val="24"/>
                <w:szCs w:val="24"/>
              </w:rPr>
            </w:pPr>
            <w:r w:rsidRPr="00B13AF0">
              <w:rPr>
                <w:sz w:val="24"/>
                <w:szCs w:val="24"/>
              </w:rPr>
              <w:t>3. What time will you set off for Da Lat?</w:t>
            </w:r>
          </w:p>
          <w:p w:rsidR="00064C5E" w:rsidRPr="00B13AF0" w:rsidRDefault="00064C5E" w:rsidP="007E70B8">
            <w:pPr>
              <w:rPr>
                <w:sz w:val="24"/>
                <w:szCs w:val="24"/>
              </w:rPr>
            </w:pPr>
            <w:r w:rsidRPr="00B13AF0">
              <w:rPr>
                <w:sz w:val="24"/>
                <w:szCs w:val="24"/>
              </w:rPr>
              <w:t>4.We arranged to meet in front of the lantern shop at 8 o’clock, but she never turned up.</w:t>
            </w:r>
          </w:p>
          <w:p w:rsidR="00064C5E" w:rsidRDefault="00064C5E" w:rsidP="007E70B8">
            <w:r w:rsidRPr="00B13AF0">
              <w:rPr>
                <w:sz w:val="24"/>
                <w:szCs w:val="24"/>
              </w:rPr>
              <w:t>5. The artisans in my village can live on basket weaving</w:t>
            </w:r>
          </w:p>
        </w:tc>
        <w:tc>
          <w:tcPr>
            <w:tcW w:w="960" w:type="dxa"/>
          </w:tcPr>
          <w:p w:rsidR="00064C5E" w:rsidRPr="006908D7" w:rsidRDefault="00064C5E" w:rsidP="007E70B8">
            <w:pPr>
              <w:rPr>
                <w:sz w:val="24"/>
                <w:szCs w:val="24"/>
              </w:rPr>
            </w:pPr>
            <w:r w:rsidRPr="006908D7">
              <w:rPr>
                <w:sz w:val="24"/>
                <w:szCs w:val="24"/>
              </w:rPr>
              <w:t>Individuals</w:t>
            </w:r>
          </w:p>
        </w:tc>
      </w:tr>
      <w:tr w:rsidR="00064C5E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Default="00064C5E" w:rsidP="007E70B8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960" w:type="dxa"/>
          </w:tcPr>
          <w:p w:rsidR="00064C5E" w:rsidRDefault="00064C5E" w:rsidP="007E70B8">
            <w:pPr>
              <w:jc w:val="both"/>
              <w:rPr>
                <w:bCs/>
              </w:rPr>
            </w:pPr>
          </w:p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-Ss work in groups of 3. One thinks of a popular place of interest in ND, others ask Yes/No questions to guess what place he/she is thinking about.</w:t>
            </w:r>
          </w:p>
          <w:p w:rsidR="00064C5E" w:rsidRPr="00E354A2" w:rsidRDefault="00064C5E" w:rsidP="007E70B8">
            <w:pPr>
              <w:jc w:val="both"/>
              <w:rPr>
                <w:bCs/>
              </w:rPr>
            </w:pPr>
            <w:r>
              <w:t>-Move around to help and give comments</w:t>
            </w:r>
          </w:p>
        </w:tc>
        <w:tc>
          <w:tcPr>
            <w:tcW w:w="4200" w:type="dxa"/>
          </w:tcPr>
          <w:p w:rsidR="00064C5E" w:rsidRDefault="00064C5E" w:rsidP="007E70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3.Communication:</w:t>
            </w:r>
          </w:p>
          <w:p w:rsidR="00064C5E" w:rsidRPr="0081367B" w:rsidRDefault="00064C5E" w:rsidP="007E70B8">
            <w:pPr>
              <w:jc w:val="both"/>
              <w:rPr>
                <w:bCs/>
                <w:i/>
              </w:rPr>
            </w:pPr>
          </w:p>
          <w:p w:rsidR="00064C5E" w:rsidRDefault="00064C5E" w:rsidP="007E70B8"/>
        </w:tc>
        <w:tc>
          <w:tcPr>
            <w:tcW w:w="960" w:type="dxa"/>
          </w:tcPr>
          <w:p w:rsidR="00064C5E" w:rsidRDefault="00064C5E" w:rsidP="007E70B8">
            <w:r>
              <w:t>Groups</w:t>
            </w:r>
          </w:p>
        </w:tc>
      </w:tr>
      <w:tr w:rsidR="00064C5E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Default="00064C5E" w:rsidP="007E70B8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960" w:type="dxa"/>
          </w:tcPr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</w:p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</w:pPr>
            <w:r>
              <w:t>- Reading the project. Ask them what the one special thing about their area is, elicit ss’s answers.</w:t>
            </w:r>
          </w:p>
          <w:p w:rsidR="00064C5E" w:rsidRDefault="00064C5E" w:rsidP="007E70B8">
            <w:pPr>
              <w:jc w:val="both"/>
            </w:pPr>
            <w:r>
              <w:t>Tell what the one special thing about their area is.</w:t>
            </w:r>
          </w:p>
          <w:p w:rsidR="00064C5E" w:rsidRDefault="00064C5E" w:rsidP="007E70B8">
            <w:pPr>
              <w:jc w:val="both"/>
              <w:rPr>
                <w:b/>
                <w:i/>
              </w:rPr>
            </w:pPr>
            <w:r>
              <w:t>Following the instructions in the book.</w:t>
            </w:r>
          </w:p>
        </w:tc>
        <w:tc>
          <w:tcPr>
            <w:tcW w:w="4200" w:type="dxa"/>
          </w:tcPr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i/>
              </w:rPr>
            </w:pPr>
            <w:r w:rsidRPr="0081367B">
              <w:rPr>
                <w:b/>
                <w:i/>
                <w:u w:val="single"/>
              </w:rPr>
              <w:t>II. Project:</w:t>
            </w:r>
            <w:r>
              <w:rPr>
                <w:b/>
                <w:i/>
              </w:rPr>
              <w:t xml:space="preserve">  </w:t>
            </w:r>
            <w:r w:rsidRPr="00E354A2">
              <w:rPr>
                <w:b/>
                <w:i/>
              </w:rPr>
              <w:t>What makes you proud of your area?</w:t>
            </w:r>
          </w:p>
          <w:p w:rsidR="00064C5E" w:rsidRDefault="00064C5E" w:rsidP="007E70B8"/>
        </w:tc>
        <w:tc>
          <w:tcPr>
            <w:tcW w:w="960" w:type="dxa"/>
          </w:tcPr>
          <w:p w:rsidR="00064C5E" w:rsidRDefault="00064C5E" w:rsidP="007E70B8"/>
        </w:tc>
      </w:tr>
      <w:tr w:rsidR="00064C5E" w:rsidTr="007E70B8">
        <w:trPr>
          <w:trHeight w:val="627"/>
          <w:tblCellSpacing w:w="0" w:type="dxa"/>
        </w:trPr>
        <w:tc>
          <w:tcPr>
            <w:tcW w:w="1210" w:type="dxa"/>
          </w:tcPr>
          <w:p w:rsidR="00064C5E" w:rsidRPr="00792606" w:rsidRDefault="00064C5E" w:rsidP="007E70B8">
            <w:pPr>
              <w:spacing w:line="264" w:lineRule="auto"/>
            </w:pPr>
            <w:r w:rsidRPr="00792606">
              <w:rPr>
                <w:b/>
                <w:bCs/>
                <w:u w:val="single"/>
              </w:rPr>
              <w:lastRenderedPageBreak/>
              <w:t>III Consolidation (5’)</w:t>
            </w:r>
          </w:p>
        </w:tc>
        <w:tc>
          <w:tcPr>
            <w:tcW w:w="3960" w:type="dxa"/>
          </w:tcPr>
          <w:p w:rsidR="00064C5E" w:rsidRDefault="00064C5E" w:rsidP="007E70B8">
            <w:pPr>
              <w:spacing w:line="264" w:lineRule="auto"/>
              <w:contextualSpacing/>
            </w:pPr>
            <w:r>
              <w:t>- Revise the vocabulary and grammar in Unit1,</w:t>
            </w:r>
          </w:p>
          <w:p w:rsidR="00064C5E" w:rsidRDefault="00064C5E" w:rsidP="007E70B8">
            <w:pPr>
              <w:spacing w:line="264" w:lineRule="auto"/>
              <w:contextualSpacing/>
            </w:pPr>
            <w:r>
              <w:t xml:space="preserve"> - Practice asking and answering about a place of interest in a game. </w:t>
            </w:r>
          </w:p>
          <w:p w:rsidR="00064C5E" w:rsidRDefault="00064C5E" w:rsidP="007E70B8">
            <w:pPr>
              <w:tabs>
                <w:tab w:val="left" w:pos="6523"/>
              </w:tabs>
              <w:spacing w:line="264" w:lineRule="auto"/>
              <w:contextualSpacing/>
              <w:rPr>
                <w:b/>
                <w:i/>
              </w:rPr>
            </w:pPr>
            <w:r>
              <w:t>- prepare about something special in an area.</w:t>
            </w:r>
          </w:p>
        </w:tc>
        <w:tc>
          <w:tcPr>
            <w:tcW w:w="4200" w:type="dxa"/>
          </w:tcPr>
          <w:p w:rsidR="00064C5E" w:rsidRDefault="00064C5E" w:rsidP="007E70B8"/>
        </w:tc>
        <w:tc>
          <w:tcPr>
            <w:tcW w:w="960" w:type="dxa"/>
          </w:tcPr>
          <w:p w:rsidR="00064C5E" w:rsidRDefault="00064C5E" w:rsidP="007E70B8">
            <w:r>
              <w:t>Whole class</w:t>
            </w:r>
          </w:p>
        </w:tc>
      </w:tr>
      <w:tr w:rsidR="00064C5E" w:rsidTr="007E70B8">
        <w:trPr>
          <w:trHeight w:val="209"/>
          <w:tblCellSpacing w:w="0" w:type="dxa"/>
        </w:trPr>
        <w:tc>
          <w:tcPr>
            <w:tcW w:w="1210" w:type="dxa"/>
          </w:tcPr>
          <w:p w:rsidR="00064C5E" w:rsidRPr="00792606" w:rsidRDefault="00064C5E" w:rsidP="007E70B8">
            <w:pPr>
              <w:spacing w:line="264" w:lineRule="auto"/>
              <w:rPr>
                <w:b/>
                <w:color w:val="000000"/>
              </w:rPr>
            </w:pPr>
            <w:r w:rsidRPr="00792606">
              <w:rPr>
                <w:b/>
                <w:color w:val="000000"/>
              </w:rPr>
              <w:t>IV. Home work (2’)</w:t>
            </w:r>
          </w:p>
        </w:tc>
        <w:tc>
          <w:tcPr>
            <w:tcW w:w="3960" w:type="dxa"/>
          </w:tcPr>
          <w:p w:rsidR="00064C5E" w:rsidRDefault="00064C5E" w:rsidP="00064C5E">
            <w:pPr>
              <w:numPr>
                <w:ilvl w:val="0"/>
                <w:numId w:val="1"/>
              </w:numPr>
            </w:pPr>
            <w:r>
              <w:t>Do Ex....in the workbook.</w:t>
            </w:r>
          </w:p>
          <w:p w:rsidR="00064C5E" w:rsidRDefault="00064C5E" w:rsidP="00064C5E">
            <w:pPr>
              <w:numPr>
                <w:ilvl w:val="0"/>
                <w:numId w:val="1"/>
              </w:numPr>
              <w:rPr>
                <w:rFonts w:ascii=".VnTime" w:hAnsi=".VnTime"/>
                <w:lang w:val="vi-VN" w:eastAsia="vi-VN"/>
              </w:rPr>
            </w:pPr>
            <w:r>
              <w:t>Prepare Unit 2- lesson 1</w:t>
            </w:r>
          </w:p>
        </w:tc>
        <w:tc>
          <w:tcPr>
            <w:tcW w:w="4200" w:type="dxa"/>
          </w:tcPr>
          <w:p w:rsidR="00064C5E" w:rsidRDefault="00064C5E" w:rsidP="007E70B8">
            <w:pPr>
              <w:rPr>
                <w:rFonts w:ascii=".VnTime" w:hAnsi=".VnTime"/>
                <w:lang w:val="vi-VN" w:eastAsia="vi-VN"/>
              </w:rPr>
            </w:pPr>
            <w:r>
              <w:t> </w:t>
            </w:r>
          </w:p>
        </w:tc>
        <w:tc>
          <w:tcPr>
            <w:tcW w:w="960" w:type="dxa"/>
          </w:tcPr>
          <w:p w:rsidR="00064C5E" w:rsidRDefault="00064C5E" w:rsidP="007E70B8">
            <w:pPr>
              <w:rPr>
                <w:rFonts w:ascii=".VnTime" w:hAnsi=".VnTime"/>
                <w:lang w:val="vi-VN" w:eastAsia="vi-VN"/>
              </w:rPr>
            </w:pPr>
            <w:r>
              <w:t>Whole class</w:t>
            </w:r>
          </w:p>
        </w:tc>
      </w:tr>
    </w:tbl>
    <w:p w:rsidR="00064C5E" w:rsidRDefault="00064C5E" w:rsidP="00064C5E">
      <w:pPr>
        <w:spacing w:line="264" w:lineRule="auto"/>
        <w:contextualSpacing/>
        <w:rPr>
          <w:b/>
          <w:i/>
          <w:u w:val="single"/>
        </w:rPr>
      </w:pPr>
    </w:p>
    <w:p w:rsidR="00064C5E" w:rsidRPr="007F5C28" w:rsidRDefault="00064C5E" w:rsidP="00064C5E">
      <w:pPr>
        <w:spacing w:line="264" w:lineRule="auto"/>
        <w:contextualSpacing/>
      </w:pPr>
      <w:r w:rsidRPr="00064C5E">
        <w:rPr>
          <w:b/>
          <w:u w:val="single"/>
        </w:rPr>
        <w:t>Feedback</w:t>
      </w:r>
      <w:r w:rsidRPr="007F5C28">
        <w:t>:………………………………………………………………………</w:t>
      </w:r>
    </w:p>
    <w:p w:rsidR="00064C5E" w:rsidRPr="00405359" w:rsidRDefault="00064C5E" w:rsidP="00064C5E">
      <w:pPr>
        <w:spacing w:line="264" w:lineRule="auto"/>
        <w:contextualSpacing/>
        <w:rPr>
          <w:b/>
          <w:i/>
          <w:u w:val="single"/>
        </w:rPr>
      </w:pPr>
      <w:r w:rsidRPr="007F5C28">
        <w:t>……………………………………………………………………………………………</w:t>
      </w:r>
      <w:r>
        <w:t>…………………………………………………………………………..</w:t>
      </w:r>
    </w:p>
    <w:p w:rsidR="00064C5E" w:rsidRDefault="00064C5E" w:rsidP="00064C5E">
      <w:pPr>
        <w:spacing w:line="264" w:lineRule="auto"/>
      </w:pPr>
    </w:p>
    <w:p w:rsidR="00064C5E" w:rsidRDefault="00064C5E" w:rsidP="00064C5E">
      <w:pPr>
        <w:spacing w:line="264" w:lineRule="auto"/>
        <w:ind w:left="-426" w:firstLine="426"/>
      </w:pPr>
    </w:p>
    <w:p w:rsidR="00352065" w:rsidRDefault="00352065"/>
    <w:sectPr w:rsidR="0035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093A"/>
    <w:multiLevelType w:val="hybridMultilevel"/>
    <w:tmpl w:val="57328FFE"/>
    <w:lvl w:ilvl="0" w:tplc="5ADE6DB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5E"/>
    <w:rsid w:val="00064C5E"/>
    <w:rsid w:val="003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A48F2"/>
  <w15:chartTrackingRefBased/>
  <w15:docId w15:val="{BC7DA7CB-B0CA-45B1-933C-26ADF28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064C5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2019-04-01T13:38:00Z</dcterms:created>
  <dcterms:modified xsi:type="dcterms:W3CDTF">2019-04-01T13:41:00Z</dcterms:modified>
</cp:coreProperties>
</file>