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EF" w:rsidRPr="006D79EF" w:rsidRDefault="006D79EF" w:rsidP="006D79EF">
      <w:pPr>
        <w:rPr>
          <w:rFonts w:ascii="Times New Roman" w:hAnsi="Times New Roman"/>
          <w:b/>
          <w:i/>
          <w:sz w:val="26"/>
          <w:szCs w:val="26"/>
        </w:rPr>
      </w:pPr>
      <w:r w:rsidRPr="006D79EF">
        <w:rPr>
          <w:rFonts w:ascii="Times New Roman" w:hAnsi="Times New Roman"/>
          <w:b/>
          <w:bCs/>
          <w:i/>
          <w:sz w:val="26"/>
          <w:szCs w:val="26"/>
        </w:rPr>
        <w:t>Week: 33</w:t>
      </w:r>
      <w:r w:rsidRPr="006D79E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  <w:t>Date of preparation: 2/04/19</w:t>
      </w:r>
    </w:p>
    <w:p w:rsidR="006D79EF" w:rsidRPr="006D79EF" w:rsidRDefault="006D79EF" w:rsidP="006D79EF">
      <w:pPr>
        <w:rPr>
          <w:rFonts w:ascii="Times New Roman" w:hAnsi="Times New Roman"/>
          <w:b/>
          <w:i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Peri</w:t>
      </w:r>
      <w:r>
        <w:rPr>
          <w:rFonts w:ascii="Times New Roman" w:hAnsi="Times New Roman"/>
          <w:b/>
          <w:i/>
          <w:sz w:val="26"/>
          <w:szCs w:val="26"/>
        </w:rPr>
        <w:t>od: 94</w:t>
      </w:r>
      <w:r w:rsidRPr="006D79EF">
        <w:rPr>
          <w:rFonts w:ascii="Times New Roman" w:hAnsi="Times New Roman"/>
          <w:b/>
          <w:i/>
          <w:sz w:val="26"/>
          <w:szCs w:val="26"/>
        </w:rPr>
        <w:t xml:space="preserve">     </w:t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</w:r>
      <w:r w:rsidRPr="006D79EF">
        <w:rPr>
          <w:rFonts w:ascii="Times New Roman" w:hAnsi="Times New Roman"/>
          <w:b/>
          <w:i/>
          <w:sz w:val="26"/>
          <w:szCs w:val="26"/>
        </w:rPr>
        <w:tab/>
        <w:t>Date of teaching: 9/04/19</w:t>
      </w:r>
    </w:p>
    <w:p w:rsidR="006D79EF" w:rsidRPr="006D79EF" w:rsidRDefault="006D79EF" w:rsidP="006D79EF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6D79EF">
        <w:rPr>
          <w:rFonts w:ascii="Times New Roman" w:hAnsi="Times New Roman"/>
          <w:b/>
          <w:bCs/>
          <w:sz w:val="36"/>
          <w:szCs w:val="36"/>
        </w:rPr>
        <w:t>UNIT 12: LIFE ON OTHER PLANETS</w:t>
      </w:r>
    </w:p>
    <w:p w:rsidR="006D79EF" w:rsidRPr="006D79EF" w:rsidRDefault="006D79EF" w:rsidP="006D79EF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6D79EF">
        <w:rPr>
          <w:rFonts w:ascii="Times New Roman" w:hAnsi="Times New Roman"/>
          <w:b/>
          <w:bCs/>
          <w:sz w:val="40"/>
          <w:szCs w:val="40"/>
        </w:rPr>
        <w:t>Getting Started</w:t>
      </w:r>
    </w:p>
    <w:p w:rsidR="006D79EF" w:rsidRPr="006D79EF" w:rsidRDefault="006D79EF" w:rsidP="006D79EF">
      <w:pPr>
        <w:rPr>
          <w:rFonts w:ascii="Times New Roman" w:hAnsi="Times New Roman"/>
          <w:i/>
          <w:sz w:val="26"/>
          <w:szCs w:val="26"/>
          <w:u w:val="single"/>
        </w:rPr>
      </w:pPr>
      <w:r w:rsidRPr="006D79EF">
        <w:rPr>
          <w:rFonts w:ascii="Times New Roman" w:hAnsi="Times New Roman"/>
          <w:b/>
          <w:i/>
          <w:sz w:val="26"/>
          <w:szCs w:val="26"/>
          <w:u w:val="single"/>
        </w:rPr>
        <w:t>I. OBJECTIVES</w:t>
      </w:r>
      <w:r w:rsidRPr="006D79EF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6D79EF" w:rsidRPr="006D79EF" w:rsidRDefault="006D79EF" w:rsidP="006D79EF">
      <w:pPr>
        <w:jc w:val="both"/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1. Formation of behavior:</w:t>
      </w:r>
      <w:r w:rsidRPr="006D79EF">
        <w:rPr>
          <w:rFonts w:ascii="Times New Roman" w:hAnsi="Times New Roman"/>
          <w:i/>
          <w:sz w:val="26"/>
          <w:szCs w:val="26"/>
        </w:rPr>
        <w:t xml:space="preserve"> </w:t>
      </w:r>
      <w:r w:rsidRPr="006D79EF">
        <w:rPr>
          <w:rFonts w:ascii="Times New Roman" w:hAnsi="Times New Roman"/>
          <w:sz w:val="26"/>
          <w:szCs w:val="26"/>
        </w:rPr>
        <w:t>By the end of the lesson, students will be able to use the words to talk about something could happen to Earth.</w:t>
      </w:r>
    </w:p>
    <w:p w:rsidR="006D79EF" w:rsidRPr="006D79EF" w:rsidRDefault="006D79EF" w:rsidP="006D79EF">
      <w:pPr>
        <w:jc w:val="both"/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 xml:space="preserve">2. Knowledge: </w:t>
      </w:r>
    </w:p>
    <w:p w:rsidR="006D79EF" w:rsidRPr="006D79EF" w:rsidRDefault="006D79EF" w:rsidP="006D79E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a. Vocabulary:</w:t>
      </w:r>
      <w:r w:rsidRPr="006D79EF">
        <w:rPr>
          <w:rFonts w:ascii="Times New Roman" w:hAnsi="Times New Roman"/>
          <w:sz w:val="26"/>
          <w:szCs w:val="26"/>
        </w:rPr>
        <w:t xml:space="preserve"> The lexical items related to the topic “Life on other planets”</w:t>
      </w:r>
    </w:p>
    <w:p w:rsidR="006D79EF" w:rsidRPr="006D79EF" w:rsidRDefault="006D79EF" w:rsidP="006D79EF">
      <w:pPr>
        <w:autoSpaceDE w:val="0"/>
        <w:autoSpaceDN w:val="0"/>
        <w:adjustRightInd w:val="0"/>
        <w:ind w:right="-261"/>
        <w:jc w:val="both"/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b. Grammar:</w:t>
      </w:r>
      <w:r w:rsidRPr="006D79EF">
        <w:rPr>
          <w:rFonts w:ascii="Times New Roman" w:hAnsi="Times New Roman"/>
          <w:sz w:val="26"/>
          <w:szCs w:val="26"/>
        </w:rPr>
        <w:t xml:space="preserve">  May and Might (review); Reported speech: questions.</w:t>
      </w:r>
    </w:p>
    <w:p w:rsidR="006D79EF" w:rsidRPr="006D79EF" w:rsidRDefault="006D79EF" w:rsidP="006D79EF">
      <w:pPr>
        <w:autoSpaceDE w:val="0"/>
        <w:autoSpaceDN w:val="0"/>
        <w:adjustRightInd w:val="0"/>
        <w:ind w:right="-261"/>
        <w:jc w:val="both"/>
        <w:rPr>
          <w:rFonts w:ascii="Times New Roman" w:hAnsi="Times New Roman"/>
          <w:sz w:val="26"/>
          <w:szCs w:val="26"/>
          <w:lang w:val="en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 xml:space="preserve">3. Skill: </w:t>
      </w:r>
      <w:r w:rsidRPr="006D79EF">
        <w:rPr>
          <w:rFonts w:ascii="Times New Roman" w:hAnsi="Times New Roman"/>
          <w:sz w:val="26"/>
          <w:szCs w:val="26"/>
        </w:rPr>
        <w:t>Listening, reading, writing and speaking</w:t>
      </w:r>
    </w:p>
    <w:p w:rsidR="006D79EF" w:rsidRPr="006D79EF" w:rsidRDefault="006D79EF" w:rsidP="006D79EF">
      <w:pPr>
        <w:rPr>
          <w:rFonts w:ascii="Times New Roman" w:hAnsi="Times New Roman"/>
          <w:i/>
          <w:sz w:val="26"/>
          <w:szCs w:val="26"/>
          <w:u w:val="single"/>
        </w:rPr>
      </w:pPr>
      <w:r w:rsidRPr="006D79EF">
        <w:rPr>
          <w:rFonts w:ascii="Times New Roman" w:hAnsi="Times New Roman"/>
          <w:b/>
          <w:i/>
          <w:sz w:val="26"/>
          <w:szCs w:val="26"/>
          <w:u w:val="single"/>
        </w:rPr>
        <w:t>II. PREPARATION</w:t>
      </w:r>
      <w:r w:rsidRPr="006D79EF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6D79EF" w:rsidRPr="006D79EF" w:rsidRDefault="006D79EF" w:rsidP="006D79EF">
      <w:pPr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1. Teacher</w:t>
      </w:r>
      <w:r w:rsidRPr="006D79EF">
        <w:rPr>
          <w:rFonts w:ascii="Times New Roman" w:hAnsi="Times New Roman"/>
          <w:i/>
          <w:sz w:val="26"/>
          <w:szCs w:val="26"/>
        </w:rPr>
        <w:t xml:space="preserve">: </w:t>
      </w:r>
      <w:r w:rsidRPr="006D79EF">
        <w:rPr>
          <w:rFonts w:ascii="Times New Roman" w:hAnsi="Times New Roman"/>
          <w:sz w:val="26"/>
          <w:szCs w:val="26"/>
        </w:rPr>
        <w:tab/>
        <w:t>- Materials: Ss’ books, text books</w:t>
      </w:r>
    </w:p>
    <w:p w:rsidR="006D79EF" w:rsidRPr="006D79EF" w:rsidRDefault="006D79EF" w:rsidP="006D79EF">
      <w:pPr>
        <w:ind w:left="720" w:firstLine="720"/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sz w:val="26"/>
          <w:szCs w:val="26"/>
        </w:rPr>
        <w:t>- Method: group work, individual work</w:t>
      </w:r>
    </w:p>
    <w:p w:rsidR="006D79EF" w:rsidRPr="006D79EF" w:rsidRDefault="006D79EF" w:rsidP="006D79EF">
      <w:pPr>
        <w:rPr>
          <w:rFonts w:ascii="Times New Roman" w:hAnsi="Times New Roman"/>
          <w:i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 xml:space="preserve">2. </w:t>
      </w:r>
      <w:proofErr w:type="spellStart"/>
      <w:r w:rsidRPr="006D79EF">
        <w:rPr>
          <w:rFonts w:ascii="Times New Roman" w:hAnsi="Times New Roman"/>
          <w:b/>
          <w:i/>
          <w:sz w:val="26"/>
          <w:szCs w:val="26"/>
        </w:rPr>
        <w:t>Ss</w:t>
      </w:r>
      <w:proofErr w:type="spellEnd"/>
      <w:r w:rsidRPr="006D79EF">
        <w:rPr>
          <w:rFonts w:ascii="Times New Roman" w:hAnsi="Times New Roman"/>
          <w:i/>
          <w:sz w:val="26"/>
          <w:szCs w:val="26"/>
        </w:rPr>
        <w:t xml:space="preserve">: </w:t>
      </w:r>
      <w:r w:rsidRPr="006D79EF">
        <w:rPr>
          <w:rFonts w:ascii="Times New Roman" w:hAnsi="Times New Roman"/>
          <w:sz w:val="26"/>
          <w:szCs w:val="26"/>
        </w:rPr>
        <w:t xml:space="preserve">vocabulary </w:t>
      </w:r>
    </w:p>
    <w:p w:rsidR="006D79EF" w:rsidRPr="006D79EF" w:rsidRDefault="006D79EF" w:rsidP="006D79EF">
      <w:pPr>
        <w:rPr>
          <w:rFonts w:ascii="Times New Roman" w:hAnsi="Times New Roman"/>
          <w:b/>
          <w:i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  <w:u w:val="single"/>
        </w:rPr>
        <w:t>III. TIME:</w:t>
      </w:r>
      <w:r w:rsidRPr="006D79EF">
        <w:rPr>
          <w:rFonts w:ascii="Times New Roman" w:hAnsi="Times New Roman"/>
          <w:b/>
          <w:i/>
          <w:sz w:val="26"/>
          <w:szCs w:val="26"/>
        </w:rPr>
        <w:t xml:space="preserve"> 45’ </w:t>
      </w:r>
    </w:p>
    <w:p w:rsidR="006D79EF" w:rsidRPr="006D79EF" w:rsidRDefault="006D79EF" w:rsidP="006D79EF">
      <w:pPr>
        <w:rPr>
          <w:rFonts w:ascii="Times New Roman" w:hAnsi="Times New Roman"/>
          <w:i/>
          <w:sz w:val="26"/>
          <w:szCs w:val="26"/>
          <w:u w:val="single"/>
        </w:rPr>
      </w:pPr>
      <w:r w:rsidRPr="006D79EF">
        <w:rPr>
          <w:rFonts w:ascii="Times New Roman" w:hAnsi="Times New Roman"/>
          <w:b/>
          <w:i/>
          <w:sz w:val="26"/>
          <w:szCs w:val="26"/>
          <w:u w:val="single"/>
        </w:rPr>
        <w:t>IV. PROCEDURES</w:t>
      </w:r>
      <w:r w:rsidRPr="006D79EF">
        <w:rPr>
          <w:rFonts w:ascii="Times New Roman" w:hAnsi="Times New Roman"/>
          <w:i/>
          <w:sz w:val="26"/>
          <w:szCs w:val="26"/>
          <w:u w:val="single"/>
        </w:rPr>
        <w:t xml:space="preserve">: </w:t>
      </w:r>
    </w:p>
    <w:p w:rsidR="006D79EF" w:rsidRPr="006D79EF" w:rsidRDefault="006D79EF" w:rsidP="006D79EF">
      <w:pPr>
        <w:rPr>
          <w:rFonts w:ascii="Times New Roman" w:hAnsi="Times New Roman"/>
          <w:i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1. Class order</w:t>
      </w:r>
      <w:r w:rsidRPr="006D79EF">
        <w:rPr>
          <w:rFonts w:ascii="Times New Roman" w:hAnsi="Times New Roman"/>
          <w:i/>
          <w:sz w:val="26"/>
          <w:szCs w:val="26"/>
        </w:rPr>
        <w:t xml:space="preserve">: </w:t>
      </w:r>
      <w:r w:rsidRPr="006D79EF">
        <w:rPr>
          <w:rFonts w:ascii="Times New Roman" w:hAnsi="Times New Roman"/>
          <w:sz w:val="26"/>
          <w:szCs w:val="26"/>
        </w:rPr>
        <w:t>Greeting, checking attendance, asking for date</w:t>
      </w:r>
    </w:p>
    <w:p w:rsidR="006D79EF" w:rsidRPr="006D79EF" w:rsidRDefault="006D79EF" w:rsidP="006D79EF">
      <w:pPr>
        <w:pStyle w:val="BodyText"/>
        <w:spacing w:after="0"/>
        <w:rPr>
          <w:rFonts w:ascii="Times New Roman" w:hAnsi="Times New Roman"/>
          <w:i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2. Checking up</w:t>
      </w:r>
      <w:r w:rsidRPr="006D79EF">
        <w:rPr>
          <w:rFonts w:ascii="Times New Roman" w:hAnsi="Times New Roman"/>
          <w:i/>
          <w:sz w:val="26"/>
          <w:szCs w:val="26"/>
        </w:rPr>
        <w:t>: None</w:t>
      </w:r>
    </w:p>
    <w:p w:rsidR="006D79EF" w:rsidRPr="006D79EF" w:rsidRDefault="006D79EF" w:rsidP="006D79EF">
      <w:pPr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b/>
          <w:i/>
          <w:sz w:val="26"/>
          <w:szCs w:val="26"/>
        </w:rPr>
        <w:t>3. New lesson</w:t>
      </w:r>
      <w:r w:rsidRPr="006D79EF">
        <w:rPr>
          <w:rFonts w:ascii="Times New Roman" w:hAnsi="Times New Roman"/>
          <w:i/>
          <w:sz w:val="26"/>
          <w:szCs w:val="26"/>
        </w:rPr>
        <w:t>:</w:t>
      </w:r>
    </w:p>
    <w:tbl>
      <w:tblPr>
        <w:tblW w:w="99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2398"/>
        <w:gridCol w:w="4796"/>
      </w:tblGrid>
      <w:tr w:rsidR="006D79EF" w:rsidRPr="006D79EF" w:rsidTr="0095296A">
        <w:tc>
          <w:tcPr>
            <w:tcW w:w="2725" w:type="dxa"/>
            <w:shd w:val="clear" w:color="auto" w:fill="auto"/>
          </w:tcPr>
          <w:p w:rsidR="006D79EF" w:rsidRPr="006D79EF" w:rsidRDefault="006D79EF" w:rsidP="0095296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i/>
                <w:sz w:val="26"/>
                <w:szCs w:val="26"/>
              </w:rPr>
              <w:t>Teacher’s activities</w:t>
            </w:r>
          </w:p>
        </w:tc>
        <w:tc>
          <w:tcPr>
            <w:tcW w:w="2398" w:type="dxa"/>
            <w:shd w:val="clear" w:color="auto" w:fill="auto"/>
          </w:tcPr>
          <w:p w:rsidR="006D79EF" w:rsidRPr="006D79EF" w:rsidRDefault="006D79EF" w:rsidP="0095296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i/>
                <w:sz w:val="26"/>
                <w:szCs w:val="26"/>
              </w:rPr>
              <w:t>Students’ activities</w:t>
            </w:r>
          </w:p>
        </w:tc>
        <w:tc>
          <w:tcPr>
            <w:tcW w:w="4796" w:type="dxa"/>
            <w:shd w:val="clear" w:color="auto" w:fill="auto"/>
          </w:tcPr>
          <w:p w:rsidR="006D79EF" w:rsidRPr="006D79EF" w:rsidRDefault="006D79EF" w:rsidP="0095296A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i/>
                <w:sz w:val="26"/>
                <w:szCs w:val="26"/>
              </w:rPr>
              <w:t>Content</w:t>
            </w:r>
          </w:p>
        </w:tc>
      </w:tr>
      <w:tr w:rsidR="006D79EF" w:rsidRPr="006D79EF" w:rsidTr="0095296A">
        <w:tc>
          <w:tcPr>
            <w:tcW w:w="2725" w:type="dxa"/>
            <w:shd w:val="clear" w:color="auto" w:fill="auto"/>
          </w:tcPr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Set a time limit and have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play the game. The team with more items wins.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Elicit the new words (situation, translation, picture, ...)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Read these words &amp; ask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to repeat.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Set the scene, ask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to look at the title of the text and the pictures and answer questions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Play the recording.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Have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read the sentences and decide if they are true or false.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Correct answers on the board.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First, ask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not to look at the conversation to answer the questions,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then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have them read the conversation again and check their answers.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Correct the answers.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Ask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to look at the conversation again and underline the sentences in reported speech.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Have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read aloud the sentences.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Have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work in pairs to match the words with the pictures. Then check their answers.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Have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do exercise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individually,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call some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to share their answers.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Correct their answers.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Draw a word web with several circles on the board. Elicit the words/ phrases in 2 from the class and write them in the circles, one word per circle.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Rub out the words as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say them out loud, leaving only the circles.</w:t>
            </w:r>
          </w:p>
        </w:tc>
        <w:tc>
          <w:tcPr>
            <w:tcW w:w="2398" w:type="dxa"/>
            <w:shd w:val="clear" w:color="auto" w:fill="auto"/>
          </w:tcPr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Two teams play the game.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Repeat after T (chorus/ individual).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Read and take notes.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Look at the text &amp; picture, answer the questions.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Listen and read.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lastRenderedPageBreak/>
              <w:t>- Work indi</w:t>
            </w:r>
            <w:bookmarkStart w:id="0" w:name="_GoBack"/>
            <w:bookmarkEnd w:id="0"/>
            <w:r w:rsidRPr="006D79EF">
              <w:rPr>
                <w:rFonts w:ascii="Times New Roman" w:hAnsi="Times New Roman"/>
                <w:sz w:val="26"/>
                <w:szCs w:val="26"/>
              </w:rPr>
              <w:t>vidually to read the sentences and decide T or F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Correct the false sentences.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Work individually.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Correct and copy down.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Work individually to underline the sentences in reported speech. Then read aloud the sentences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..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Do exercise in pairs.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Copy down.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Do exercise individually,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then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share their answers.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Copy down.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Work in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groups  to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play the game by taking turns to fill the circles with the correct words.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796" w:type="dxa"/>
            <w:shd w:val="clear" w:color="auto" w:fill="auto"/>
          </w:tcPr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Warm up: </w:t>
            </w:r>
            <w:r w:rsidRPr="006D79EF">
              <w:rPr>
                <w:rFonts w:ascii="Times New Roman" w:hAnsi="Times New Roman"/>
                <w:sz w:val="26"/>
                <w:szCs w:val="26"/>
              </w:rPr>
              <w:t>Play a game.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On the board, write the words transportation, communication, housing and energy and ask two groups of four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to list the future technologies they expect to see in these fields.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Presentation: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GETTING STARTED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i/>
                <w:sz w:val="26"/>
                <w:szCs w:val="26"/>
              </w:rPr>
              <w:t>What could happen to Earth?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New words: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trek (n):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chuyến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captain (n):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thuyền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crew (n):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thủ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, phi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terrorist (n):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khủng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bố</w:t>
            </w:r>
            <w:proofErr w:type="spellEnd"/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fortunately (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adv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): may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thay</w:t>
            </w:r>
            <w:proofErr w:type="spellEnd"/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79EF">
              <w:rPr>
                <w:rFonts w:ascii="Times New Roman" w:hAnsi="Times New Roman"/>
                <w:sz w:val="26"/>
                <w:szCs w:val="26"/>
                <w:lang w:val="pt-BR"/>
              </w:rPr>
              <w:t>- alien (n): người ngoài hành tinh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Questions: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- Where are Duong and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Nhi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What are they doing?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- What might they be talking about?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Practice: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1a. Tick true (T) or false (F).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Key: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1. F          2. T          3. F        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4. T          5. F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1b. Read the </w:t>
            </w:r>
            <w:proofErr w:type="spellStart"/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coversation</w:t>
            </w:r>
            <w:proofErr w:type="spellEnd"/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 again and answer the questions.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Key: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1. James Kirk is the captain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2. They went to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Nibiru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planet.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3. It happens in 2259.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4. It's the name of the spaceship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5. He wants to destroy Earth.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1c. Can you find the sentences in……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Key:</w:t>
            </w:r>
            <w:r w:rsidRPr="006D79EF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1. That's funny,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also asked me what I thought would happen to Earth in the future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>2. I said I didn't know but that Earth might be run by aliens!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2. Use the words/ phrases in the box…...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Key: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aliens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          2.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space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buggy     3. UFO      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weightless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   5.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galaxy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   6. spaceship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solar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system    8. planet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3. Use the words/ phrases in 2 to…….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Key: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aliens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2. UFO                3. space buggy    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planet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5.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weightless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   6. solar system   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proofErr w:type="gramStart"/>
            <w:r w:rsidRPr="006D79EF">
              <w:rPr>
                <w:rFonts w:ascii="Times New Roman" w:hAnsi="Times New Roman"/>
                <w:sz w:val="26"/>
                <w:szCs w:val="26"/>
              </w:rPr>
              <w:t>galaxy</w:t>
            </w:r>
            <w:proofErr w:type="gram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      8. spaceship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Production: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>4. game: What and Where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D79EF">
              <w:rPr>
                <w:rFonts w:ascii="Times New Roman" w:hAnsi="Times New Roman"/>
                <w:b/>
                <w:sz w:val="26"/>
                <w:szCs w:val="26"/>
              </w:rPr>
              <w:t xml:space="preserve">Listen and follow the teacher……. </w:t>
            </w:r>
          </w:p>
          <w:p w:rsidR="006D79EF" w:rsidRPr="006D79EF" w:rsidRDefault="006D79EF" w:rsidP="0095296A">
            <w:pPr>
              <w:rPr>
                <w:rFonts w:ascii="Times New Roman" w:hAnsi="Times New Roman"/>
                <w:sz w:val="26"/>
                <w:szCs w:val="26"/>
              </w:rPr>
            </w:pPr>
            <w:r w:rsidRPr="006D79EF">
              <w:rPr>
                <w:rFonts w:ascii="Times New Roman" w:hAnsi="Times New Roman"/>
                <w:sz w:val="26"/>
                <w:szCs w:val="26"/>
              </w:rPr>
              <w:t xml:space="preserve">When all the words/ phrases are written in the circles, give </w:t>
            </w:r>
            <w:proofErr w:type="spellStart"/>
            <w:r w:rsidRPr="006D79EF">
              <w:rPr>
                <w:rFonts w:ascii="Times New Roman" w:hAnsi="Times New Roman"/>
                <w:sz w:val="26"/>
                <w:szCs w:val="26"/>
              </w:rPr>
              <w:t>Ss</w:t>
            </w:r>
            <w:proofErr w:type="spellEnd"/>
            <w:r w:rsidRPr="006D79EF">
              <w:rPr>
                <w:rFonts w:ascii="Times New Roman" w:hAnsi="Times New Roman"/>
                <w:sz w:val="26"/>
                <w:szCs w:val="26"/>
              </w:rPr>
              <w:t xml:space="preserve"> one minute to remember the position of each word/ phrase.</w:t>
            </w:r>
          </w:p>
          <w:p w:rsidR="006D79EF" w:rsidRPr="006D79EF" w:rsidRDefault="006D79EF" w:rsidP="0095296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6D79EF" w:rsidRPr="006D79EF" w:rsidRDefault="006D79EF" w:rsidP="006D79EF">
      <w:pPr>
        <w:rPr>
          <w:rFonts w:ascii="Times New Roman" w:hAnsi="Times New Roman"/>
        </w:rPr>
      </w:pPr>
      <w:r w:rsidRPr="006D79EF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 xml:space="preserve">4. Homework </w:t>
      </w:r>
    </w:p>
    <w:p w:rsidR="006D79EF" w:rsidRPr="006D79EF" w:rsidRDefault="006D79EF" w:rsidP="006D79EF">
      <w:pPr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sz w:val="26"/>
          <w:szCs w:val="26"/>
        </w:rPr>
        <w:t xml:space="preserve">- Practice the conversation and learn </w:t>
      </w:r>
      <w:r w:rsidRPr="006D79EF">
        <w:rPr>
          <w:rFonts w:ascii="Times New Roman" w:hAnsi="Times New Roman"/>
          <w:bCs/>
          <w:sz w:val="26"/>
          <w:szCs w:val="26"/>
        </w:rPr>
        <w:t>by heart all the new words.</w:t>
      </w:r>
    </w:p>
    <w:p w:rsidR="006D79EF" w:rsidRPr="006D79EF" w:rsidRDefault="006D79EF" w:rsidP="006D79EF">
      <w:pPr>
        <w:jc w:val="both"/>
        <w:rPr>
          <w:rFonts w:ascii="Times New Roman" w:hAnsi="Times New Roman"/>
          <w:bCs/>
          <w:sz w:val="26"/>
          <w:szCs w:val="26"/>
        </w:rPr>
      </w:pPr>
      <w:r w:rsidRPr="006D79EF">
        <w:rPr>
          <w:rFonts w:ascii="Times New Roman" w:hAnsi="Times New Roman"/>
          <w:bCs/>
          <w:sz w:val="26"/>
          <w:szCs w:val="26"/>
        </w:rPr>
        <w:t xml:space="preserve">- Prepare: </w:t>
      </w:r>
      <w:r w:rsidRPr="006D79EF">
        <w:rPr>
          <w:rFonts w:ascii="Times New Roman" w:hAnsi="Times New Roman"/>
          <w:sz w:val="26"/>
          <w:szCs w:val="26"/>
        </w:rPr>
        <w:t>A closer look 1</w:t>
      </w:r>
    </w:p>
    <w:p w:rsidR="006D79EF" w:rsidRPr="006D79EF" w:rsidRDefault="006D79EF" w:rsidP="006D79E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D79EF">
        <w:rPr>
          <w:rFonts w:ascii="Times New Roman" w:hAnsi="Times New Roman"/>
          <w:b/>
        </w:rPr>
        <w:lastRenderedPageBreak/>
        <w:t>Experience</w:t>
      </w:r>
    </w:p>
    <w:p w:rsidR="006D79EF" w:rsidRPr="006D79EF" w:rsidRDefault="006D79EF" w:rsidP="006D79EF">
      <w:pPr>
        <w:rPr>
          <w:rFonts w:ascii="Times New Roman" w:hAnsi="Times New Roman"/>
          <w:sz w:val="26"/>
          <w:szCs w:val="26"/>
        </w:rPr>
      </w:pPr>
      <w:r w:rsidRPr="006D79EF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7C5F" w:rsidRPr="006D79EF" w:rsidRDefault="001C58F1">
      <w:pPr>
        <w:rPr>
          <w:rFonts w:ascii="Times New Roman" w:hAnsi="Times New Roman"/>
        </w:rPr>
      </w:pPr>
    </w:p>
    <w:sectPr w:rsidR="00D07C5F" w:rsidRPr="006D79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F1" w:rsidRDefault="001C58F1" w:rsidP="006D79EF">
      <w:r>
        <w:separator/>
      </w:r>
    </w:p>
  </w:endnote>
  <w:endnote w:type="continuationSeparator" w:id="0">
    <w:p w:rsidR="001C58F1" w:rsidRDefault="001C58F1" w:rsidP="006D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EF" w:rsidRDefault="006D79EF" w:rsidP="006D79EF">
    <w:pPr>
      <w:pStyle w:val="Footer"/>
      <w:jc w:val="center"/>
      <w:rPr>
        <w:rFonts w:ascii="Times New Roman" w:hAnsi="Times New Roman"/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95DEA" wp14:editId="50749C2B">
              <wp:simplePos x="0" y="0"/>
              <wp:positionH relativeFrom="column">
                <wp:posOffset>299085</wp:posOffset>
              </wp:positionH>
              <wp:positionV relativeFrom="paragraph">
                <wp:posOffset>-21590</wp:posOffset>
              </wp:positionV>
              <wp:extent cx="5715000" cy="635"/>
              <wp:effectExtent l="13335" t="16510" r="15240" b="1143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3.55pt;margin-top:-1.7pt;width:450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" strokeweight="1.5pt"/>
          </w:pict>
        </mc:Fallback>
      </mc:AlternateContent>
    </w:r>
    <w:r>
      <w:rPr>
        <w:rFonts w:ascii="Times New Roman" w:hAnsi="Times New Roman"/>
        <w:b/>
        <w:i/>
      </w:rPr>
      <w:t xml:space="preserve">Teacher: Bui </w:t>
    </w:r>
    <w:proofErr w:type="spellStart"/>
    <w:r>
      <w:rPr>
        <w:rFonts w:ascii="Times New Roman" w:hAnsi="Times New Roman"/>
        <w:b/>
        <w:i/>
      </w:rPr>
      <w:t>Thi</w:t>
    </w:r>
    <w:proofErr w:type="spellEnd"/>
    <w:r>
      <w:rPr>
        <w:rFonts w:ascii="Times New Roman" w:hAnsi="Times New Roman"/>
        <w:b/>
        <w:i/>
      </w:rPr>
      <w:t xml:space="preserve"> </w:t>
    </w:r>
    <w:proofErr w:type="spellStart"/>
    <w:r>
      <w:rPr>
        <w:rFonts w:ascii="Times New Roman" w:hAnsi="Times New Roman"/>
        <w:b/>
        <w:i/>
      </w:rPr>
      <w:t>Huyen</w:t>
    </w:r>
    <w:proofErr w:type="spellEnd"/>
    <w:r>
      <w:rPr>
        <w:rFonts w:ascii="Times New Roman" w:hAnsi="Times New Roman"/>
        <w:b/>
        <w:i/>
      </w:rPr>
      <w:t xml:space="preserve"> </w:t>
    </w:r>
    <w:proofErr w:type="spellStart"/>
    <w:r>
      <w:rPr>
        <w:rFonts w:ascii="Times New Roman" w:hAnsi="Times New Roman"/>
        <w:b/>
        <w:i/>
      </w:rPr>
      <w:t>Trang</w:t>
    </w:r>
    <w:proofErr w:type="spellEnd"/>
    <w:r>
      <w:rPr>
        <w:rFonts w:ascii="Times New Roman" w:hAnsi="Times New Roman"/>
        <w:b/>
        <w:i/>
      </w:rPr>
      <w:t xml:space="preserve"> </w: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fldChar w:fldCharType="begin"/>
    </w:r>
    <w:r>
      <w:rPr>
        <w:rFonts w:ascii="Times New Roman" w:hAnsi="Times New Roman"/>
        <w:b/>
        <w:i/>
      </w:rPr>
      <w:instrText xml:space="preserve"> PAGE   \* MERGEFORMAT </w:instrText>
    </w:r>
    <w:r>
      <w:rPr>
        <w:rFonts w:ascii="Times New Roman" w:hAnsi="Times New Roman"/>
        <w:b/>
        <w:i/>
      </w:rPr>
      <w:fldChar w:fldCharType="separate"/>
    </w:r>
    <w:r>
      <w:rPr>
        <w:rFonts w:ascii="Times New Roman" w:hAnsi="Times New Roman"/>
        <w:b/>
        <w:i/>
        <w:noProof/>
      </w:rPr>
      <w:t>2</w:t>
    </w:r>
    <w:r>
      <w:rPr>
        <w:rFonts w:ascii="Times New Roman" w:hAnsi="Times New Roman"/>
        <w:b/>
        <w:i/>
        <w:noProof/>
      </w:rPr>
      <w:fldChar w:fldCharType="end"/>
    </w:r>
    <w:r>
      <w:rPr>
        <w:rFonts w:ascii="Times New Roman" w:hAnsi="Times New Roman"/>
        <w:b/>
        <w:i/>
        <w:noProof/>
      </w:rPr>
      <w:t xml:space="preserve">          Long Bien Secondary School</w:t>
    </w:r>
  </w:p>
  <w:p w:rsidR="006D79EF" w:rsidRDefault="006D7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F1" w:rsidRDefault="001C58F1" w:rsidP="006D79EF">
      <w:r>
        <w:separator/>
      </w:r>
    </w:p>
  </w:footnote>
  <w:footnote w:type="continuationSeparator" w:id="0">
    <w:p w:rsidR="001C58F1" w:rsidRDefault="001C58F1" w:rsidP="006D7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EF" w:rsidRPr="00287C72" w:rsidRDefault="006D79EF" w:rsidP="006D79EF">
    <w:pPr>
      <w:pStyle w:val="Header"/>
      <w:rPr>
        <w:rFonts w:ascii="Times New Roman" w:hAnsi="Times New Roman"/>
        <w:b/>
        <w:i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F44FC9" wp14:editId="6CA5977A">
              <wp:simplePos x="0" y="0"/>
              <wp:positionH relativeFrom="column">
                <wp:posOffset>60960</wp:posOffset>
              </wp:positionH>
              <wp:positionV relativeFrom="paragraph">
                <wp:posOffset>196215</wp:posOffset>
              </wp:positionV>
              <wp:extent cx="5715000" cy="635"/>
              <wp:effectExtent l="13335" t="15240" r="15240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.8pt;margin-top:15.45pt;width:45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" strokeweight="1.5pt"/>
          </w:pict>
        </mc:Fallback>
      </mc:AlternateContent>
    </w:r>
    <w:r>
      <w:rPr>
        <w:rFonts w:ascii="Times New Roman" w:hAnsi="Times New Roman"/>
        <w:b/>
        <w:i/>
        <w:szCs w:val="32"/>
      </w:rPr>
      <w:t xml:space="preserve">Lesson Plan </w:t>
    </w:r>
    <w:proofErr w:type="gramStart"/>
    <w:r>
      <w:rPr>
        <w:rFonts w:ascii="Times New Roman" w:hAnsi="Times New Roman"/>
        <w:b/>
        <w:i/>
        <w:szCs w:val="32"/>
      </w:rPr>
      <w:t>-  Grade</w:t>
    </w:r>
    <w:proofErr w:type="gramEnd"/>
    <w:r>
      <w:rPr>
        <w:rFonts w:ascii="Times New Roman" w:hAnsi="Times New Roman"/>
        <w:b/>
        <w:i/>
        <w:szCs w:val="32"/>
      </w:rPr>
      <w:t xml:space="preserve"> 8                                                                        2018 - 2019                                  </w:t>
    </w:r>
  </w:p>
  <w:p w:rsidR="006D79EF" w:rsidRDefault="006D7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EF"/>
    <w:rsid w:val="001C58F1"/>
    <w:rsid w:val="0062734C"/>
    <w:rsid w:val="006D79EF"/>
    <w:rsid w:val="007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E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9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79EF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 Char"/>
    <w:basedOn w:val="Normal"/>
    <w:semiHidden/>
    <w:rsid w:val="006D79E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6D7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79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6D7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79EF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E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9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79EF"/>
    <w:rPr>
      <w:rFonts w:ascii=".VnTime" w:eastAsia="Times New Roman" w:hAnsi=".VnTime" w:cs="Times New Roman"/>
      <w:sz w:val="28"/>
      <w:szCs w:val="28"/>
    </w:rPr>
  </w:style>
  <w:style w:type="paragraph" w:customStyle="1" w:styleId="Char">
    <w:name w:val=" Char"/>
    <w:basedOn w:val="Normal"/>
    <w:semiHidden/>
    <w:rsid w:val="006D79EF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6D7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79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6D7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79EF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HipPi</dc:creator>
  <cp:lastModifiedBy>HipPi</cp:lastModifiedBy>
  <cp:revision>1</cp:revision>
  <dcterms:created xsi:type="dcterms:W3CDTF">2019-03-30T09:55:00Z</dcterms:created>
  <dcterms:modified xsi:type="dcterms:W3CDTF">2019-03-30T10:05:00Z</dcterms:modified>
</cp:coreProperties>
</file>