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89" w:rsidRPr="00A13D47" w:rsidRDefault="002B2289" w:rsidP="00A13D4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13D47">
        <w:rPr>
          <w:rFonts w:ascii="Times New Roman" w:hAnsi="Times New Roman" w:cs="Times New Roman"/>
          <w:b/>
          <w:sz w:val="32"/>
          <w:szCs w:val="32"/>
        </w:rPr>
        <w:t>Tiết</w:t>
      </w:r>
      <w:proofErr w:type="spellEnd"/>
      <w:r w:rsidRPr="00A13D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3D47">
        <w:rPr>
          <w:rFonts w:ascii="Times New Roman" w:hAnsi="Times New Roman" w:cs="Times New Roman"/>
          <w:b/>
          <w:sz w:val="32"/>
          <w:szCs w:val="32"/>
        </w:rPr>
        <w:t>Chuyên</w:t>
      </w:r>
      <w:proofErr w:type="spellEnd"/>
      <w:r w:rsidRPr="00A13D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3D47">
        <w:rPr>
          <w:rFonts w:ascii="Times New Roman" w:hAnsi="Times New Roman" w:cs="Times New Roman"/>
          <w:b/>
          <w:sz w:val="32"/>
          <w:szCs w:val="32"/>
        </w:rPr>
        <w:t>đề</w:t>
      </w:r>
      <w:proofErr w:type="spellEnd"/>
      <w:r w:rsidRPr="00A13D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13D47">
        <w:rPr>
          <w:rFonts w:ascii="Times New Roman" w:hAnsi="Times New Roman" w:cs="Times New Roman"/>
          <w:b/>
          <w:sz w:val="32"/>
          <w:szCs w:val="32"/>
        </w:rPr>
        <w:t>Tiế</w:t>
      </w:r>
      <w:r w:rsidR="00BC2177" w:rsidRPr="00A13D47">
        <w:rPr>
          <w:rFonts w:ascii="Times New Roman" w:hAnsi="Times New Roman" w:cs="Times New Roman"/>
          <w:b/>
          <w:sz w:val="32"/>
          <w:szCs w:val="32"/>
        </w:rPr>
        <w:t>ng</w:t>
      </w:r>
      <w:proofErr w:type="spellEnd"/>
      <w:r w:rsidR="00BC2177" w:rsidRPr="00A13D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C2177" w:rsidRPr="00A13D47">
        <w:rPr>
          <w:rFonts w:ascii="Times New Roman" w:hAnsi="Times New Roman" w:cs="Times New Roman"/>
          <w:b/>
          <w:sz w:val="32"/>
          <w:szCs w:val="32"/>
        </w:rPr>
        <w:t>Anh</w:t>
      </w:r>
      <w:proofErr w:type="spellEnd"/>
      <w:r w:rsidR="00BC2177" w:rsidRPr="00A13D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C2177" w:rsidRPr="00A13D47">
        <w:rPr>
          <w:rFonts w:ascii="Times New Roman" w:hAnsi="Times New Roman" w:cs="Times New Roman"/>
          <w:b/>
          <w:sz w:val="32"/>
          <w:szCs w:val="32"/>
        </w:rPr>
        <w:t>tại</w:t>
      </w:r>
      <w:proofErr w:type="spellEnd"/>
      <w:r w:rsidR="00BC2177" w:rsidRPr="00A13D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C2177" w:rsidRPr="00A13D47"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r w:rsidR="00BC2177" w:rsidRPr="00A13D47">
        <w:rPr>
          <w:rFonts w:ascii="Times New Roman" w:hAnsi="Times New Roman" w:cs="Times New Roman"/>
          <w:b/>
          <w:sz w:val="32"/>
          <w:szCs w:val="32"/>
        </w:rPr>
        <w:t xml:space="preserve"> THCS Long </w:t>
      </w:r>
      <w:proofErr w:type="spellStart"/>
      <w:r w:rsidR="00BC2177" w:rsidRPr="00A13D47">
        <w:rPr>
          <w:rFonts w:ascii="Times New Roman" w:hAnsi="Times New Roman" w:cs="Times New Roman"/>
          <w:b/>
          <w:sz w:val="32"/>
          <w:szCs w:val="32"/>
        </w:rPr>
        <w:t>Biên</w:t>
      </w:r>
      <w:proofErr w:type="spellEnd"/>
      <w:r w:rsidR="00BC2177" w:rsidRPr="00A13D47">
        <w:rPr>
          <w:rFonts w:ascii="Times New Roman" w:hAnsi="Times New Roman" w:cs="Times New Roman"/>
          <w:b/>
          <w:sz w:val="32"/>
          <w:szCs w:val="32"/>
        </w:rPr>
        <w:t>:</w:t>
      </w:r>
    </w:p>
    <w:p w:rsidR="00CE599B" w:rsidRPr="00BA62FD" w:rsidRDefault="002B2289" w:rsidP="002B228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A62F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>”</w:t>
      </w:r>
    </w:p>
    <w:p w:rsidR="002B2289" w:rsidRPr="00BA62FD" w:rsidRDefault="002B2289" w:rsidP="002B228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A62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_Charlemagne_</w:t>
      </w:r>
    </w:p>
    <w:p w:rsidR="002B2289" w:rsidRPr="00BA62FD" w:rsidRDefault="002B2289" w:rsidP="00927B7B">
      <w:pPr>
        <w:rPr>
          <w:rFonts w:ascii="Times New Roman" w:hAnsi="Times New Roman" w:cs="Times New Roman"/>
          <w:sz w:val="28"/>
          <w:szCs w:val="28"/>
        </w:rPr>
      </w:pPr>
      <w:r w:rsidRPr="00BA62FD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A62F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mộ</w:t>
      </w:r>
      <w:r w:rsidR="00E76EB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76E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B6">
        <w:rPr>
          <w:rFonts w:ascii="Times New Roman" w:hAnsi="Times New Roman" w:cs="Times New Roman"/>
          <w:sz w:val="28"/>
          <w:szCs w:val="28"/>
        </w:rPr>
        <w:t>mô</w:t>
      </w:r>
      <w:r w:rsidRPr="00BA62F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nay.</w:t>
      </w:r>
      <w:proofErr w:type="gram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62FD">
        <w:rPr>
          <w:rFonts w:ascii="Times New Roman" w:hAnsi="Times New Roman" w:cs="Times New Roman"/>
          <w:sz w:val="28"/>
          <w:szCs w:val="28"/>
        </w:rPr>
        <w:t>đượ</w:t>
      </w:r>
      <w:r w:rsidR="00E76EB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76E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76EB6">
        <w:rPr>
          <w:rFonts w:ascii="Times New Roman" w:hAnsi="Times New Roman" w:cs="Times New Roman"/>
          <w:sz w:val="28"/>
          <w:szCs w:val="28"/>
        </w:rPr>
        <w:t>hơn</w:t>
      </w:r>
      <w:proofErr w:type="spellEnd"/>
      <w:proofErr w:type="gramEnd"/>
      <w:r w:rsidR="00E76EB6">
        <w:rPr>
          <w:rFonts w:ascii="Times New Roman" w:hAnsi="Times New Roman" w:cs="Times New Roman"/>
          <w:sz w:val="28"/>
          <w:szCs w:val="28"/>
        </w:rPr>
        <w:t xml:space="preserve"> </w:t>
      </w:r>
      <w:r w:rsidRPr="00BA62FD">
        <w:rPr>
          <w:rFonts w:ascii="Times New Roman" w:hAnsi="Times New Roman" w:cs="Times New Roman"/>
          <w:sz w:val="28"/>
          <w:szCs w:val="28"/>
        </w:rPr>
        <w:t xml:space="preserve">400tr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14h50’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14/10/2017,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C37EA">
        <w:rPr>
          <w:rFonts w:ascii="Times New Roman" w:hAnsi="Times New Roman" w:cs="Times New Roman"/>
          <w:sz w:val="28"/>
          <w:szCs w:val="28"/>
        </w:rPr>
        <w:t xml:space="preserve">: </w:t>
      </w:r>
      <w:r w:rsidR="001C37EA" w:rsidRPr="001C37EA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1C37EA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1C3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1C3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1C3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b/>
          <w:sz w:val="28"/>
          <w:szCs w:val="28"/>
        </w:rPr>
        <w:t>Anh</w:t>
      </w:r>
      <w:proofErr w:type="spellEnd"/>
      <w:r w:rsidRPr="001C3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1C3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1C37EA">
        <w:rPr>
          <w:rFonts w:ascii="Times New Roman" w:hAnsi="Times New Roman" w:cs="Times New Roman"/>
          <w:sz w:val="28"/>
          <w:szCs w:val="28"/>
        </w:rPr>
        <w:t>”</w:t>
      </w:r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2F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A62FD">
        <w:rPr>
          <w:rFonts w:ascii="Times New Roman" w:hAnsi="Times New Roman" w:cs="Times New Roman"/>
          <w:sz w:val="28"/>
          <w:szCs w:val="28"/>
        </w:rPr>
        <w:t>.</w:t>
      </w:r>
    </w:p>
    <w:p w:rsidR="002B2289" w:rsidRDefault="002B2289" w:rsidP="001C37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37E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37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C37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37EA">
        <w:rPr>
          <w:rFonts w:ascii="Times New Roman" w:hAnsi="Times New Roman" w:cs="Times New Roman"/>
          <w:sz w:val="28"/>
          <w:szCs w:val="28"/>
        </w:rPr>
        <w:t xml:space="preserve">“ </w:t>
      </w:r>
      <w:r w:rsidR="00927B7B" w:rsidRPr="001C37EA">
        <w:rPr>
          <w:rFonts w:ascii="Times New Roman" w:hAnsi="Times New Roman" w:cs="Times New Roman"/>
          <w:sz w:val="28"/>
          <w:szCs w:val="28"/>
        </w:rPr>
        <w:t>Kim’s</w:t>
      </w:r>
      <w:proofErr w:type="gram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Game</w:t>
      </w:r>
      <w:r w:rsidR="001C37EA">
        <w:rPr>
          <w:rFonts w:ascii="Times New Roman" w:hAnsi="Times New Roman" w:cs="Times New Roman"/>
          <w:sz w:val="28"/>
          <w:szCs w:val="28"/>
        </w:rPr>
        <w:t xml:space="preserve">” </w:t>
      </w:r>
      <w:r w:rsidR="00927B7B" w:rsidRPr="001C37EA">
        <w:rPr>
          <w:rFonts w:ascii="Times New Roman" w:hAnsi="Times New Roman" w:cs="Times New Roman"/>
          <w:sz w:val="28"/>
          <w:szCs w:val="28"/>
        </w:rPr>
        <w:t xml:space="preserve"> (GV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clip,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vựng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,</w:t>
      </w:r>
      <w:r w:rsidR="00927B7B" w:rsidRPr="001C37EA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độ</w:t>
      </w:r>
      <w:r w:rsidR="001C37E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1C37EA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927B7B" w:rsidRPr="001C37EA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53813" w:rsidRPr="001C37EA" w:rsidRDefault="00053813" w:rsidP="00053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29325" cy="3343275"/>
            <wp:effectExtent l="19050" t="0" r="9525" b="0"/>
            <wp:docPr id="4" name="Picture 4" descr="C:\Users\Administrator\Pictures\ảnh\22627517_780800735463557_11268255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Pictures\ảnh\22627517_780800735463557_112682557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7B" w:rsidRPr="00A13D47" w:rsidRDefault="00927B7B" w:rsidP="00A13D4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3D4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9" w:rsidRPr="00A13D4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E5599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="001E5599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9" w:rsidRPr="00A13D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E5599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9" w:rsidRPr="00A13D47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="001E5599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9" w:rsidRPr="00A13D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E5599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9" w:rsidRPr="00A13D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E5599" w:rsidRPr="00A13D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7B7B" w:rsidRPr="00A13D47" w:rsidRDefault="00927B7B" w:rsidP="00A13D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3D47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EA" w:rsidRPr="00A13D4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C37EA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EA" w:rsidRPr="00A13D4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C37EA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C37EA" w:rsidRPr="00A13D4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1C37EA"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7EA" w:rsidRPr="00A13D4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1C37EA" w:rsidRPr="00A13D47">
        <w:rPr>
          <w:rFonts w:ascii="Times New Roman" w:hAnsi="Times New Roman" w:cs="Times New Roman"/>
          <w:sz w:val="28"/>
          <w:szCs w:val="28"/>
        </w:rPr>
        <w:t xml:space="preserve">, </w:t>
      </w:r>
      <w:r w:rsidRPr="00A13D47"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D47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13D47">
        <w:rPr>
          <w:rFonts w:ascii="Times New Roman" w:hAnsi="Times New Roman" w:cs="Times New Roman"/>
          <w:sz w:val="28"/>
          <w:szCs w:val="28"/>
        </w:rPr>
        <w:t>.</w:t>
      </w:r>
    </w:p>
    <w:p w:rsidR="00053813" w:rsidRDefault="001E5599" w:rsidP="0057391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76900" cy="3114675"/>
            <wp:effectExtent l="19050" t="0" r="0" b="0"/>
            <wp:docPr id="6" name="Picture 6" descr="C:\Users\Administrator\Pictures\ảnh\22656620_780800605463570_18869976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Pictures\ảnh\22656620_780800605463570_188699763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7B" w:rsidRPr="00573914" w:rsidRDefault="00573914" w:rsidP="0057391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927B7B" w:rsidRPr="00573914">
        <w:rPr>
          <w:rFonts w:ascii="Times New Roman" w:hAnsi="Times New Roman" w:cs="Times New Roman"/>
          <w:sz w:val="28"/>
          <w:szCs w:val="28"/>
        </w:rPr>
        <w:t>hần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: HS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7B7B" w:rsidRPr="0057391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573914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927B7B" w:rsidRPr="00573914">
        <w:rPr>
          <w:rFonts w:ascii="Times New Roman" w:hAnsi="Times New Roman" w:cs="Times New Roman"/>
          <w:sz w:val="28"/>
          <w:szCs w:val="28"/>
        </w:rPr>
        <w:t>.</w:t>
      </w:r>
    </w:p>
    <w:p w:rsidR="00927B7B" w:rsidRPr="00BA62FD" w:rsidRDefault="009B1D1B" w:rsidP="009B1D1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B7B" w:rsidRPr="00BA62FD">
        <w:rPr>
          <w:rFonts w:ascii="Times New Roman" w:hAnsi="Times New Roman" w:cs="Times New Roman"/>
          <w:sz w:val="28"/>
          <w:szCs w:val="28"/>
        </w:rPr>
        <w:t xml:space="preserve">HĐ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: HS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7B7B" w:rsidRPr="00BA62FD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cặ</w:t>
      </w:r>
      <w:r w:rsidR="007437FB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True/False (1a)</w:t>
      </w:r>
    </w:p>
    <w:p w:rsidR="00927B7B" w:rsidRDefault="007437FB" w:rsidP="00927B7B">
      <w:pPr>
        <w:pStyle w:val="ListParagraph"/>
        <w:numPr>
          <w:ilvl w:val="0"/>
          <w:numId w:val="1"/>
        </w:numPr>
        <w:rPr>
          <w:rFonts w:ascii=".VnTime" w:hAnsi=".VnTime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việ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B7B" w:rsidRPr="00BA62F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27B7B" w:rsidRPr="00BA62FD">
        <w:rPr>
          <w:rFonts w:ascii="Times New Roman" w:hAnsi="Times New Roman" w:cs="Times New Roman"/>
          <w:sz w:val="28"/>
          <w:szCs w:val="28"/>
        </w:rPr>
        <w:t xml:space="preserve"> (1b</w:t>
      </w:r>
      <w:r w:rsidR="00927B7B" w:rsidRPr="00BA62FD">
        <w:rPr>
          <w:rFonts w:ascii=".VnTime" w:hAnsi=".VnTime" w:cs="Arial"/>
          <w:sz w:val="28"/>
          <w:szCs w:val="28"/>
        </w:rPr>
        <w:t>)</w:t>
      </w:r>
    </w:p>
    <w:p w:rsidR="00F40617" w:rsidRDefault="00F40617" w:rsidP="00F40617">
      <w:pPr>
        <w:pStyle w:val="ListParagraph"/>
        <w:rPr>
          <w:rFonts w:ascii=".VnTime" w:hAnsi=".VnTime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3550" cy="2619375"/>
            <wp:effectExtent l="19050" t="0" r="0" b="0"/>
            <wp:docPr id="7" name="Picture 7" descr="C:\Users\Administrator\Pictures\ảnh\22627759_780800625463568_2688161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Pictures\ảnh\22627759_780800625463568_26881610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3B7" w:rsidRPr="00642813" w:rsidRDefault="007123B7" w:rsidP="00927B7B">
      <w:pPr>
        <w:pStyle w:val="ListParagraph"/>
        <w:numPr>
          <w:ilvl w:val="0"/>
          <w:numId w:val="1"/>
        </w:numPr>
        <w:rPr>
          <w:rFonts w:ascii=".VnTime" w:hAnsi=".VnTime" w:cs="Aria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 “Let me see”, “come on”, “It isn’t my thing”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>.</w:t>
      </w:r>
    </w:p>
    <w:p w:rsidR="003C1526" w:rsidRDefault="00F40617" w:rsidP="00F40617">
      <w:pPr>
        <w:pStyle w:val="ListParagraph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4953000"/>
            <wp:effectExtent l="19050" t="0" r="0" b="0"/>
            <wp:docPr id="9" name="Picture 9" descr="C:\Users\Administrator\Pictures\ảnh\22554615_780800635463567_6668237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Pictures\ảnh\22554615_780800635463567_66682371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526" w:rsidRDefault="003C1526" w:rsidP="003C1526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4281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81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power point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</w:p>
    <w:p w:rsidR="003C1526" w:rsidRPr="003C1526" w:rsidRDefault="003C1526" w:rsidP="00A13D47">
      <w:pPr>
        <w:pStyle w:val="ListParagraph"/>
        <w:tabs>
          <w:tab w:val="left" w:pos="90"/>
        </w:tabs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soft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book),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3D4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chữa</w:t>
      </w:r>
      <w:proofErr w:type="spellEnd"/>
      <w:proofErr w:type="gram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053813" w:rsidRDefault="00053813" w:rsidP="00642813">
      <w:pPr>
        <w:pStyle w:val="ListParagraph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2600" cy="2647950"/>
            <wp:effectExtent l="19050" t="0" r="0" b="0"/>
            <wp:docPr id="3" name="Picture 3" descr="C:\Users\Administrator\Pictures\ảnh\22554505_780800672130230_1116739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ảnh\22554505_780800672130230_1116739536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813" w:rsidRDefault="00365EDA" w:rsidP="00642813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Giờ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>,</w:t>
      </w:r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>,</w:t>
      </w:r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hăng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họ</w:t>
      </w:r>
      <w:r w:rsidR="00B472E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2E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B4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642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813">
        <w:rPr>
          <w:rFonts w:ascii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r w:rsidR="0026182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2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6182C">
        <w:rPr>
          <w:rFonts w:ascii="Times New Roman" w:hAnsi="Times New Roman" w:cs="Times New Roman"/>
          <w:sz w:val="28"/>
          <w:szCs w:val="28"/>
        </w:rPr>
        <w:t xml:space="preserve"> nay.</w:t>
      </w:r>
    </w:p>
    <w:p w:rsidR="00A13D47" w:rsidRDefault="00A13D47" w:rsidP="00642813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53813" w:rsidRDefault="00053813" w:rsidP="00642813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0650" cy="3343275"/>
            <wp:effectExtent l="19050" t="0" r="0" b="0"/>
            <wp:docPr id="2" name="Picture 2" descr="C:\Users\Administrator\Pictures\ảnh\22554652_780800778796886_411103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ảnh\22554652_780800778796886_41110352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813" w:rsidRDefault="00053813" w:rsidP="00642813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1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D47">
        <w:rPr>
          <w:rFonts w:ascii="Times New Roman" w:hAnsi="Times New Roman" w:cs="Times New Roman"/>
          <w:sz w:val="28"/>
          <w:szCs w:val="28"/>
        </w:rPr>
        <w:t>đắc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053813" w:rsidRDefault="00053813" w:rsidP="00642813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5900" cy="3343275"/>
            <wp:effectExtent l="19050" t="0" r="0" b="0"/>
            <wp:docPr id="1" name="Picture 1" descr="C:\Users\Administrator\Pictures\ảnh\22554398_780800582130239_1063597537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ảnh\22554398_780800582130239_1063597537_n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2C" w:rsidRDefault="0026182C" w:rsidP="00642813">
      <w:pPr>
        <w:pStyle w:val="ListParagraph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9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4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9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74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9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4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6182C" w:rsidRDefault="0026182C" w:rsidP="0026182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6182C" w:rsidRDefault="0026182C" w:rsidP="002618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minh.</w:t>
      </w:r>
    </w:p>
    <w:p w:rsidR="0026182C" w:rsidRDefault="0026182C" w:rsidP="002618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182C" w:rsidRDefault="0026182C" w:rsidP="002618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182C" w:rsidRDefault="0026182C" w:rsidP="00261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VH – XH: </w:t>
      </w:r>
    </w:p>
    <w:p w:rsidR="0026182C" w:rsidRDefault="0026182C" w:rsidP="002618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182C" w:rsidRDefault="0026182C" w:rsidP="002618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VH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182C" w:rsidRDefault="0026182C" w:rsidP="002618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182C" w:rsidRPr="0026182C" w:rsidRDefault="0026182C" w:rsidP="0026182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6182C" w:rsidRPr="0026182C" w:rsidRDefault="0026182C" w:rsidP="0026182C">
      <w:pPr>
        <w:rPr>
          <w:rFonts w:ascii="Times New Roman" w:hAnsi="Times New Roman" w:cs="Times New Roman"/>
          <w:sz w:val="28"/>
          <w:szCs w:val="28"/>
        </w:rPr>
      </w:pPr>
    </w:p>
    <w:p w:rsidR="00927B7B" w:rsidRPr="00BA62FD" w:rsidRDefault="00927B7B" w:rsidP="00F40617">
      <w:pPr>
        <w:rPr>
          <w:rFonts w:ascii=".VnTime" w:hAnsi=".VnTime" w:cs="Arial"/>
          <w:sz w:val="28"/>
          <w:szCs w:val="28"/>
        </w:rPr>
      </w:pPr>
      <w:bookmarkStart w:id="0" w:name="_GoBack"/>
      <w:bookmarkEnd w:id="0"/>
    </w:p>
    <w:sectPr w:rsidR="00927B7B" w:rsidRPr="00BA62FD" w:rsidSect="00A13D47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5B32"/>
    <w:multiLevelType w:val="hybridMultilevel"/>
    <w:tmpl w:val="3D0EC9F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5B83350"/>
    <w:multiLevelType w:val="hybridMultilevel"/>
    <w:tmpl w:val="55CA7D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224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430C5"/>
    <w:multiLevelType w:val="hybridMultilevel"/>
    <w:tmpl w:val="DC1A5F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C211A"/>
    <w:multiLevelType w:val="hybridMultilevel"/>
    <w:tmpl w:val="D1809F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C90D85"/>
    <w:multiLevelType w:val="hybridMultilevel"/>
    <w:tmpl w:val="C4DE06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4436DA"/>
    <w:multiLevelType w:val="hybridMultilevel"/>
    <w:tmpl w:val="6090FDF0"/>
    <w:lvl w:ilvl="0" w:tplc="74A6A0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C4A0A"/>
    <w:multiLevelType w:val="hybridMultilevel"/>
    <w:tmpl w:val="132E14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28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289"/>
    <w:rsid w:val="00053813"/>
    <w:rsid w:val="00185602"/>
    <w:rsid w:val="001C37EA"/>
    <w:rsid w:val="001E5599"/>
    <w:rsid w:val="0026182C"/>
    <w:rsid w:val="002B2289"/>
    <w:rsid w:val="00303630"/>
    <w:rsid w:val="00365EDA"/>
    <w:rsid w:val="003B6C14"/>
    <w:rsid w:val="003C1526"/>
    <w:rsid w:val="00573914"/>
    <w:rsid w:val="00642813"/>
    <w:rsid w:val="007123B7"/>
    <w:rsid w:val="00741593"/>
    <w:rsid w:val="007437FB"/>
    <w:rsid w:val="00745406"/>
    <w:rsid w:val="00773F4E"/>
    <w:rsid w:val="007B19AE"/>
    <w:rsid w:val="00927B7B"/>
    <w:rsid w:val="00934252"/>
    <w:rsid w:val="009B1D1B"/>
    <w:rsid w:val="00A1109A"/>
    <w:rsid w:val="00A13D47"/>
    <w:rsid w:val="00B472E7"/>
    <w:rsid w:val="00BA62FD"/>
    <w:rsid w:val="00BC2177"/>
    <w:rsid w:val="00BE35C5"/>
    <w:rsid w:val="00C85FBD"/>
    <w:rsid w:val="00E412CA"/>
    <w:rsid w:val="00E76EB6"/>
    <w:rsid w:val="00F40617"/>
    <w:rsid w:val="00FE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289"/>
    <w:pPr>
      <w:ind w:left="720"/>
      <w:contextualSpacing/>
    </w:pPr>
  </w:style>
  <w:style w:type="table" w:styleId="TableGrid">
    <w:name w:val="Table Grid"/>
    <w:basedOn w:val="TableNormal"/>
    <w:rsid w:val="00BA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289"/>
    <w:pPr>
      <w:ind w:left="720"/>
      <w:contextualSpacing/>
    </w:pPr>
  </w:style>
  <w:style w:type="table" w:styleId="TableGrid">
    <w:name w:val="Table Grid"/>
    <w:basedOn w:val="TableNormal"/>
    <w:rsid w:val="00BA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NP-COMPUTER</cp:lastModifiedBy>
  <cp:revision>2</cp:revision>
  <cp:lastPrinted>2017-10-18T12:44:00Z</cp:lastPrinted>
  <dcterms:created xsi:type="dcterms:W3CDTF">2017-10-19T15:24:00Z</dcterms:created>
  <dcterms:modified xsi:type="dcterms:W3CDTF">2017-10-19T15:24:00Z</dcterms:modified>
</cp:coreProperties>
</file>