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35" w:rsidRDefault="00030335" w:rsidP="00A3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5271"/>
      </w:tblGrid>
      <w:tr w:rsidR="00030335" w:rsidTr="00030335">
        <w:tc>
          <w:tcPr>
            <w:tcW w:w="5271" w:type="dxa"/>
          </w:tcPr>
          <w:p w:rsidR="00030335" w:rsidRPr="00C72D27" w:rsidRDefault="00030335" w:rsidP="00A3636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72D2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TRƯỜNG THCS GIA THỤY</w:t>
            </w:r>
          </w:p>
          <w:p w:rsidR="00030335" w:rsidRPr="00C72D27" w:rsidRDefault="00030335" w:rsidP="00A363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72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TỔ HOÁ - SINH - ĐỊA</w:t>
            </w:r>
          </w:p>
          <w:p w:rsidR="00030335" w:rsidRDefault="00030335" w:rsidP="00A3636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271" w:type="dxa"/>
          </w:tcPr>
          <w:p w:rsidR="00030335" w:rsidRPr="00C72D27" w:rsidRDefault="00030335" w:rsidP="00A36365">
            <w:pPr>
              <w:tabs>
                <w:tab w:val="left" w:pos="17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72D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ĐỀ CƯƠNG ÔN TẬP HỌC KÌ II</w:t>
            </w:r>
          </w:p>
          <w:p w:rsidR="00030335" w:rsidRPr="00C72D27" w:rsidRDefault="00030335" w:rsidP="00A36365">
            <w:pPr>
              <w:tabs>
                <w:tab w:val="left" w:pos="17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72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NĂM HỌC: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C72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</w:p>
          <w:p w:rsidR="00030335" w:rsidRPr="00030335" w:rsidRDefault="00030335" w:rsidP="00A363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72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MÔN: SINH HỌC 8</w:t>
            </w:r>
          </w:p>
        </w:tc>
      </w:tr>
    </w:tbl>
    <w:p w:rsidR="003C4503" w:rsidRPr="00C72D27" w:rsidRDefault="003C4503" w:rsidP="00A3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MỤC ĐÍCH YÊU CẦU</w:t>
      </w:r>
    </w:p>
    <w:p w:rsidR="003C4503" w:rsidRPr="00C72D27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Kiến thức:</w:t>
      </w:r>
    </w:p>
    <w:p w:rsidR="00DF4FD6" w:rsidRDefault="00DF4FD6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Cấu tạo cơ quan phân tích thị giác, thính giác. Vệ sinh tai, mắt.</w:t>
      </w:r>
    </w:p>
    <w:p w:rsidR="00DF4FD6" w:rsidRDefault="00DF4FD6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Phản xạ có điều kiện và phản xạ không điều kiện.</w:t>
      </w:r>
    </w:p>
    <w:p w:rsidR="00DF4FD6" w:rsidRDefault="00DF4FD6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Hệ thần kinh vận động và hệ thần kinh sinh dưỡng.</w:t>
      </w:r>
    </w:p>
    <w:p w:rsidR="00DF4FD6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Giới thiệu chung hệ nội tiết, các tính chất và vai trò của hoocmôn. </w:t>
      </w:r>
    </w:p>
    <w:p w:rsidR="00DF4FD6" w:rsidRDefault="00DF4FD6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Tuyến nội tiết, tuyến ngoại tiết, tuyến pha.</w:t>
      </w:r>
    </w:p>
    <w:p w:rsidR="00DF4FD6" w:rsidRPr="00C72D27" w:rsidRDefault="00DF4FD6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Những dấu hiệu xuất hiện ở tuổi dậy thì</w:t>
      </w:r>
      <w:r w:rsidR="0051586D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3C4503" w:rsidRPr="00A36365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2. Kĩ năng: 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So sánh, phân tích, tổng hợp, vận dụng kiến thức vào thực tiễn. </w:t>
      </w:r>
    </w:p>
    <w:p w:rsidR="003C4503" w:rsidRPr="00C72D27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3. Thái độ:</w:t>
      </w:r>
    </w:p>
    <w:p w:rsidR="003C4503" w:rsidRPr="00C72D27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Ôn tập và làm đề cương đầy đủ, chất lượng.</w:t>
      </w:r>
    </w:p>
    <w:p w:rsidR="003C4503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Rèn luyện, bảo vệ cơ thể để có sức khỏe tốt.</w:t>
      </w:r>
    </w:p>
    <w:p w:rsidR="003C4503" w:rsidRPr="002A0070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007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Phát triển năng lực: </w:t>
      </w:r>
    </w:p>
    <w:p w:rsidR="003C4503" w:rsidRPr="002A0070" w:rsidRDefault="003C4503" w:rsidP="00A36365">
      <w:pPr>
        <w:tabs>
          <w:tab w:val="left" w:pos="375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Năng lực tự học. </w:t>
      </w:r>
    </w:p>
    <w:p w:rsidR="003C4503" w:rsidRPr="002A0070" w:rsidRDefault="003C4503" w:rsidP="00A36365">
      <w:pPr>
        <w:tabs>
          <w:tab w:val="left" w:pos="375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tư duy</w:t>
      </w:r>
    </w:p>
    <w:p w:rsidR="003C4503" w:rsidRDefault="003C4503" w:rsidP="00A36365">
      <w:pPr>
        <w:tabs>
          <w:tab w:val="left" w:pos="375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</w:rPr>
      </w:pPr>
      <w:r w:rsidRPr="002A0070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tự giải quyết vấn đề.</w:t>
      </w:r>
    </w:p>
    <w:p w:rsidR="003C4503" w:rsidRPr="002A0070" w:rsidRDefault="003C4503" w:rsidP="00A36365">
      <w:pPr>
        <w:tabs>
          <w:tab w:val="left" w:pos="375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Năng lực trả lời câu hỏi</w:t>
      </w:r>
    </w:p>
    <w:p w:rsidR="003C4503" w:rsidRPr="003C4503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3C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II. </w:t>
      </w:r>
      <w:r w:rsidR="00A36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HÌNH THỨC ĐỀ KIỂM TRA</w:t>
      </w:r>
      <w:r w:rsidRPr="003C4503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(</w:t>
      </w:r>
      <w:r w:rsidR="00A3636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50% </w:t>
      </w:r>
      <w:r w:rsidRPr="003C4503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trắc nghiệm, </w:t>
      </w:r>
      <w:r w:rsidR="00A3636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50% </w:t>
      </w:r>
      <w:r w:rsidRPr="003C4503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tự luận)</w:t>
      </w:r>
    </w:p>
    <w:p w:rsidR="003C4503" w:rsidRPr="00C72D27" w:rsidRDefault="003C4503" w:rsidP="00A3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</w:t>
      </w: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. PHẠM VI ÔN TẬP</w:t>
      </w:r>
    </w:p>
    <w:p w:rsidR="003C4503" w:rsidRPr="00C72D27" w:rsidRDefault="003C4503" w:rsidP="00A36365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Chương IX: Thần kinh và giác quan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ab/>
      </w:r>
    </w:p>
    <w:p w:rsidR="003C4503" w:rsidRPr="00C72D27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Chương X: Nội tiết</w:t>
      </w:r>
    </w:p>
    <w:p w:rsidR="003C4503" w:rsidRPr="00C72D27" w:rsidRDefault="003C4503" w:rsidP="00A3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V</w:t>
      </w: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. MỘT SỐ CÂU HỎI CỤ THỂ:</w:t>
      </w:r>
    </w:p>
    <w:p w:rsidR="00E93B6A" w:rsidRPr="00C72D27" w:rsidRDefault="00E93B6A" w:rsidP="00A3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1</w:t>
      </w: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: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Vì sao gọi là hệ thần kinh sinh dưỡng, hệ thần kinh vận động?</w:t>
      </w:r>
      <w:r w:rsidR="00BC2284" w:rsidRPr="00BC228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BC2284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A36365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Câu </w:t>
      </w:r>
      <w:r w:rsidR="00E93B6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2</w:t>
      </w: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: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ED55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Nêu những dấu hiệu xuất hiện ở tuổi dậy thì của </w:t>
      </w:r>
      <w:r w:rsidR="00E93B6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nam, </w:t>
      </w:r>
      <w:r w:rsidR="00ED55E2">
        <w:rPr>
          <w:rFonts w:ascii="Times New Roman" w:eastAsia="Times New Roman" w:hAnsi="Times New Roman" w:cs="Times New Roman"/>
          <w:sz w:val="28"/>
          <w:szCs w:val="28"/>
          <w:lang w:val="fr-FR"/>
        </w:rPr>
        <w:t>nữ.</w:t>
      </w:r>
    </w:p>
    <w:p w:rsidR="003C4503" w:rsidRPr="00A36365" w:rsidRDefault="003C4503" w:rsidP="00A3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3:</w:t>
      </w:r>
      <w:r w:rsidR="00E93B6A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r w:rsidR="0051586D" w:rsidRPr="002E15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Tại sao trong khẩu </w:t>
      </w:r>
      <w:r w:rsidR="00064C6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phần </w:t>
      </w:r>
      <w:r w:rsidR="0051586D" w:rsidRPr="002E15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ăn hằng ngày nếu thiếu </w:t>
      </w:r>
      <w:r w:rsidR="00064C67">
        <w:rPr>
          <w:rFonts w:ascii="Times New Roman" w:eastAsia="Times New Roman" w:hAnsi="Times New Roman" w:cs="Times New Roman"/>
          <w:sz w:val="28"/>
          <w:szCs w:val="28"/>
          <w:lang w:val="fr-FR"/>
        </w:rPr>
        <w:t>iốt có thể dẫn đến bệnh bướu cổ</w:t>
      </w:r>
      <w:r w:rsidR="0051586D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:rsidR="00E93B6A" w:rsidRPr="00C72D27" w:rsidRDefault="00E93B6A" w:rsidP="00A3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4</w:t>
      </w: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: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Nhờ đâu mà đường huyết trong cơ thể g</w:t>
      </w:r>
      <w:r w:rsidR="00064C67">
        <w:rPr>
          <w:rFonts w:ascii="Times New Roman" w:eastAsia="Times New Roman" w:hAnsi="Times New Roman" w:cs="Times New Roman"/>
          <w:sz w:val="28"/>
          <w:szCs w:val="28"/>
          <w:lang w:val="de-DE"/>
        </w:rPr>
        <w:t>iữ được ở mức tương đối ổn định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? </w:t>
      </w:r>
    </w:p>
    <w:p w:rsidR="003C4503" w:rsidRDefault="003C4503" w:rsidP="00A3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5: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Liên hệ thực tế: </w:t>
      </w:r>
    </w:p>
    <w:p w:rsidR="00ED55E2" w:rsidRDefault="003C4503" w:rsidP="00A3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a, </w:t>
      </w:r>
      <w:r w:rsidR="00ED55E2">
        <w:rPr>
          <w:rFonts w:ascii="Times New Roman" w:eastAsia="Times New Roman" w:hAnsi="Times New Roman" w:cs="Times New Roman"/>
          <w:sz w:val="28"/>
          <w:szCs w:val="28"/>
          <w:lang w:val="fr-FR"/>
        </w:rPr>
        <w:t>Tại sao một số người không nhìn rõ lúc hoàng hôn?</w:t>
      </w:r>
    </w:p>
    <w:p w:rsidR="00ED55E2" w:rsidRDefault="00064C67" w:rsidP="00A3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b</w:t>
      </w:r>
      <w:r w:rsidR="003C450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r w:rsidR="00ED55E2">
        <w:rPr>
          <w:rFonts w:ascii="Times New Roman" w:eastAsia="Times New Roman" w:hAnsi="Times New Roman" w:cs="Times New Roman"/>
          <w:sz w:val="28"/>
          <w:szCs w:val="28"/>
          <w:lang w:val="fr-FR"/>
        </w:rPr>
        <w:t>Tại sao khi ánh sáng yếu mắt ta không phân biệt được màu sắc của vật?</w:t>
      </w:r>
    </w:p>
    <w:p w:rsidR="00ED55E2" w:rsidRPr="00677214" w:rsidRDefault="00064C67" w:rsidP="00A3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</w:t>
      </w:r>
      <w:r w:rsidR="00ED55E2">
        <w:rPr>
          <w:rFonts w:ascii="Times New Roman" w:eastAsia="Times New Roman" w:hAnsi="Times New Roman" w:cs="Times New Roman"/>
          <w:sz w:val="28"/>
          <w:szCs w:val="28"/>
          <w:lang w:val="fr-FR"/>
        </w:rPr>
        <w:t>, Tại sao khi tổn thương não bên trái hoặc bên phải thì các cơ quan ở phía d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ưới bên ngược lại chịu tác động</w:t>
      </w:r>
      <w:r w:rsidR="00ED55E2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:rsidR="003C4503" w:rsidRPr="00C72D27" w:rsidRDefault="003C4503" w:rsidP="00A36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Gia Thụy, ngày 2</w:t>
      </w:r>
      <w:r w:rsidR="003E51EE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5</w:t>
      </w:r>
      <w:r w:rsidRPr="00C72D27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 xml:space="preserve">/ </w:t>
      </w:r>
      <w:r w:rsidR="003E51EE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3</w:t>
      </w:r>
      <w:r w:rsidRPr="00C72D27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/ 201</w:t>
      </w:r>
      <w:r w:rsidR="003E51EE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9</w:t>
      </w:r>
    </w:p>
    <w:tbl>
      <w:tblPr>
        <w:tblW w:w="10710" w:type="dxa"/>
        <w:tblInd w:w="108" w:type="dxa"/>
        <w:tblLook w:val="01E0" w:firstRow="1" w:lastRow="1" w:firstColumn="1" w:lastColumn="1" w:noHBand="0" w:noVBand="0"/>
      </w:tblPr>
      <w:tblGrid>
        <w:gridCol w:w="3176"/>
        <w:gridCol w:w="3754"/>
        <w:gridCol w:w="3780"/>
      </w:tblGrid>
      <w:tr w:rsidR="003C4503" w:rsidRPr="00C72D27" w:rsidTr="00D4159D">
        <w:trPr>
          <w:trHeight w:val="80"/>
        </w:trPr>
        <w:tc>
          <w:tcPr>
            <w:tcW w:w="3176" w:type="dxa"/>
          </w:tcPr>
          <w:p w:rsidR="003C4503" w:rsidRPr="00C72D27" w:rsidRDefault="003C4503" w:rsidP="00A3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  <w:tc>
          <w:tcPr>
            <w:tcW w:w="3754" w:type="dxa"/>
          </w:tcPr>
          <w:p w:rsidR="003C4503" w:rsidRPr="00C72D27" w:rsidRDefault="003C4503" w:rsidP="00A3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3780" w:type="dxa"/>
          </w:tcPr>
          <w:p w:rsidR="003C4503" w:rsidRPr="00C72D27" w:rsidRDefault="003C4503" w:rsidP="00A3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</w:p>
        </w:tc>
      </w:tr>
    </w:tbl>
    <w:p w:rsidR="00FF6D44" w:rsidRDefault="00FF6D44" w:rsidP="00A36365">
      <w:pPr>
        <w:spacing w:line="240" w:lineRule="auto"/>
      </w:pPr>
    </w:p>
    <w:sectPr w:rsidR="00FF6D44" w:rsidSect="00A36365">
      <w:pgSz w:w="12240" w:h="15840"/>
      <w:pgMar w:top="284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03"/>
    <w:rsid w:val="00030335"/>
    <w:rsid w:val="00064C67"/>
    <w:rsid w:val="003C4503"/>
    <w:rsid w:val="003E51EE"/>
    <w:rsid w:val="004126B3"/>
    <w:rsid w:val="0051586D"/>
    <w:rsid w:val="007C24D2"/>
    <w:rsid w:val="00884082"/>
    <w:rsid w:val="00A36365"/>
    <w:rsid w:val="00AD3B18"/>
    <w:rsid w:val="00BC2284"/>
    <w:rsid w:val="00D13837"/>
    <w:rsid w:val="00DF4FD6"/>
    <w:rsid w:val="00E93B6A"/>
    <w:rsid w:val="00ED55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43A4-9897-4259-8590-E3F88EC4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MTC</cp:lastModifiedBy>
  <cp:revision>3</cp:revision>
  <cp:lastPrinted>2019-03-24T13:48:00Z</cp:lastPrinted>
  <dcterms:created xsi:type="dcterms:W3CDTF">2019-03-25T04:13:00Z</dcterms:created>
  <dcterms:modified xsi:type="dcterms:W3CDTF">2019-05-08T07:01:00Z</dcterms:modified>
</cp:coreProperties>
</file>