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141" w:rsidRDefault="00F24141" w:rsidP="00F24141">
      <w:pPr>
        <w:spacing w:after="0" w:line="312" w:lineRule="auto"/>
        <w:outlineLvl w:val="0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it-IT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it-IT"/>
        </w:rPr>
        <w:t>CHƯƠNG 3</w:t>
      </w:r>
    </w:p>
    <w:p w:rsidR="00F24141" w:rsidRPr="00CE3166" w:rsidRDefault="00F24141" w:rsidP="00F24141">
      <w:pPr>
        <w:spacing w:after="0" w:line="312" w:lineRule="auto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CE3166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vi-VN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1</w:t>
      </w:r>
      <w:r w:rsidRPr="00CE3166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vi-VN"/>
        </w:rPr>
        <w:t>.</w:t>
      </w:r>
      <w:r w:rsidRPr="00CE3166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CE3166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vi-VN"/>
        </w:rPr>
        <w:t>Chức năng của hồng cầu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F24141" w:rsidRPr="00CE3166" w:rsidTr="00BF30A1">
        <w:tc>
          <w:tcPr>
            <w:tcW w:w="10836" w:type="dxa"/>
            <w:shd w:val="clear" w:color="auto" w:fill="auto"/>
          </w:tcPr>
          <w:p w:rsidR="00F24141" w:rsidRPr="00CE3166" w:rsidRDefault="00F24141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E31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 xml:space="preserve">A. 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</w:rPr>
              <w:t>v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ận chuyển khí oxi, khí cacbonic</w:t>
            </w:r>
          </w:p>
        </w:tc>
      </w:tr>
      <w:tr w:rsidR="00F24141" w:rsidRPr="00CE3166" w:rsidTr="00BF30A1">
        <w:tc>
          <w:tcPr>
            <w:tcW w:w="10836" w:type="dxa"/>
            <w:shd w:val="clear" w:color="auto" w:fill="auto"/>
          </w:tcPr>
          <w:p w:rsidR="00F24141" w:rsidRPr="00CE3166" w:rsidRDefault="00F24141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E31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 xml:space="preserve">B. </w:t>
            </w:r>
            <w:r w:rsidRPr="00CE316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duy trì máu ở trạng thái lỏng, 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</w:rPr>
              <w:t>v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ận chuyển chất dinh dưỡng, 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</w:rPr>
              <w:t>các chất cần thiết khác và chất thải</w:t>
            </w:r>
          </w:p>
        </w:tc>
      </w:tr>
      <w:tr w:rsidR="00F24141" w:rsidRPr="00CE3166" w:rsidTr="00BF30A1">
        <w:tc>
          <w:tcPr>
            <w:tcW w:w="10836" w:type="dxa"/>
            <w:shd w:val="clear" w:color="auto" w:fill="auto"/>
          </w:tcPr>
          <w:p w:rsidR="00F24141" w:rsidRPr="00CE3166" w:rsidRDefault="00F24141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E31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 xml:space="preserve">C. 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</w:rPr>
              <w:t>giải phóng enzim gây đông máu bảo vệ cơ thể chống mất máu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 </w:t>
            </w:r>
          </w:p>
        </w:tc>
      </w:tr>
      <w:tr w:rsidR="00F24141" w:rsidRPr="00CE3166" w:rsidTr="00BF30A1">
        <w:tc>
          <w:tcPr>
            <w:tcW w:w="10836" w:type="dxa"/>
            <w:shd w:val="clear" w:color="auto" w:fill="auto"/>
          </w:tcPr>
          <w:p w:rsidR="00F24141" w:rsidRPr="00CE3166" w:rsidRDefault="00F24141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E31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 xml:space="preserve">D. 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ình thành 3 hàng rào phòng thủ bảo vệ cơ thể, tiêu diệt 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vi 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khuẩn gây hại</w:t>
            </w:r>
          </w:p>
        </w:tc>
      </w:tr>
    </w:tbl>
    <w:p w:rsidR="00F24141" w:rsidRPr="00CE3166" w:rsidRDefault="00F24141" w:rsidP="00F24141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CE3166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vi-VN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2</w:t>
      </w:r>
      <w:r w:rsidRPr="00CE3166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Pr="00CE3166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Pr="00CE3166"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  <w:t>Khi gặp người bị tai nạn gãy xương em sẽ tiến hành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790"/>
      </w:tblGrid>
      <w:tr w:rsidR="00F24141" w:rsidRPr="00CE3166" w:rsidTr="00BF30A1">
        <w:tc>
          <w:tcPr>
            <w:tcW w:w="5400" w:type="dxa"/>
          </w:tcPr>
          <w:p w:rsidR="00F24141" w:rsidRPr="00CE3166" w:rsidRDefault="00F24141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A. 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</w:rPr>
              <w:t>nắn lại chỗ xương bị gãy</w:t>
            </w:r>
          </w:p>
        </w:tc>
        <w:tc>
          <w:tcPr>
            <w:tcW w:w="5508" w:type="dxa"/>
          </w:tcPr>
          <w:p w:rsidR="00F24141" w:rsidRPr="00CE3166" w:rsidRDefault="00F24141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C. 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</w:rPr>
              <w:t>lau sạch vết thương, dùng nẹp và gạc sơ cứu</w:t>
            </w:r>
          </w:p>
        </w:tc>
      </w:tr>
      <w:tr w:rsidR="00F24141" w:rsidRPr="00CE3166" w:rsidTr="00BF30A1">
        <w:tc>
          <w:tcPr>
            <w:tcW w:w="5400" w:type="dxa"/>
          </w:tcPr>
          <w:p w:rsidR="00F24141" w:rsidRPr="00CE3166" w:rsidRDefault="00F24141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B. 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</w:rPr>
              <w:t>xoa bóp chỗ đau</w:t>
            </w:r>
          </w:p>
        </w:tc>
        <w:tc>
          <w:tcPr>
            <w:tcW w:w="5508" w:type="dxa"/>
          </w:tcPr>
          <w:p w:rsidR="00F24141" w:rsidRPr="00CE3166" w:rsidRDefault="00F24141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D. 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</w:rPr>
              <w:t>chườm đá chỗ xương gãy</w:t>
            </w:r>
          </w:p>
        </w:tc>
      </w:tr>
    </w:tbl>
    <w:p w:rsidR="00F24141" w:rsidRPr="00CE3166" w:rsidRDefault="00F24141" w:rsidP="00F24141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</w:pPr>
      <w:r w:rsidRPr="00CE3166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vi-VN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3</w:t>
      </w:r>
      <w:r w:rsidRPr="00CE316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.</w:t>
      </w:r>
      <w:r w:rsidRPr="00CE3166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Pr="00CE3166"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  <w:t>Thành cơ tim nào mỏng nhất?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24141" w:rsidRPr="00CE3166" w:rsidTr="00BF30A1">
        <w:tc>
          <w:tcPr>
            <w:tcW w:w="2799" w:type="dxa"/>
            <w:shd w:val="clear" w:color="auto" w:fill="auto"/>
          </w:tcPr>
          <w:p w:rsidR="00F24141" w:rsidRPr="00CE3166" w:rsidRDefault="00F24141" w:rsidP="00BF30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A. Tâm nhĩ phải</w:t>
            </w:r>
          </w:p>
        </w:tc>
        <w:tc>
          <w:tcPr>
            <w:tcW w:w="2799" w:type="dxa"/>
            <w:shd w:val="clear" w:color="auto" w:fill="auto"/>
          </w:tcPr>
          <w:p w:rsidR="00F24141" w:rsidRPr="00CE3166" w:rsidRDefault="00F24141" w:rsidP="00BF30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B. Tâm nhĩ trái</w:t>
            </w:r>
          </w:p>
        </w:tc>
        <w:tc>
          <w:tcPr>
            <w:tcW w:w="2799" w:type="dxa"/>
            <w:shd w:val="clear" w:color="auto" w:fill="auto"/>
          </w:tcPr>
          <w:p w:rsidR="00F24141" w:rsidRPr="00CE3166" w:rsidRDefault="00F24141" w:rsidP="00BF30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C. Tâm thất phải</w:t>
            </w:r>
          </w:p>
        </w:tc>
        <w:tc>
          <w:tcPr>
            <w:tcW w:w="2799" w:type="dxa"/>
            <w:shd w:val="clear" w:color="auto" w:fill="auto"/>
          </w:tcPr>
          <w:p w:rsidR="00F24141" w:rsidRPr="00CE3166" w:rsidRDefault="00F24141" w:rsidP="00BF30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      D. Tâm thất trái</w:t>
            </w:r>
          </w:p>
        </w:tc>
      </w:tr>
    </w:tbl>
    <w:p w:rsidR="00F24141" w:rsidRPr="00CE3166" w:rsidRDefault="00F24141" w:rsidP="00F24141">
      <w:pPr>
        <w:widowControl w:val="0"/>
        <w:tabs>
          <w:tab w:val="left" w:pos="4420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CE3166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vi-VN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4</w:t>
      </w:r>
      <w:r w:rsidRPr="00CE316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.</w:t>
      </w:r>
      <w:r w:rsidRPr="00CE316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CE316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Thao tác nào sau đây </w:t>
      </w:r>
      <w:r w:rsidRPr="00CE3166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</w:rPr>
        <w:t>không</w:t>
      </w:r>
      <w:r w:rsidRPr="00CE316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được làm khi sơ cứu cầm máu?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558"/>
        <w:gridCol w:w="4768"/>
      </w:tblGrid>
      <w:tr w:rsidR="00F24141" w:rsidRPr="00CE3166" w:rsidTr="00BF30A1">
        <w:tc>
          <w:tcPr>
            <w:tcW w:w="5258" w:type="dxa"/>
          </w:tcPr>
          <w:p w:rsidR="00F24141" w:rsidRPr="00CE3166" w:rsidRDefault="00F24141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A. 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</w:rPr>
              <w:t>Xoa bóp vết thương</w:t>
            </w:r>
          </w:p>
        </w:tc>
        <w:tc>
          <w:tcPr>
            <w:tcW w:w="5508" w:type="dxa"/>
          </w:tcPr>
          <w:p w:rsidR="00F24141" w:rsidRPr="00CE3166" w:rsidRDefault="00F24141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C. 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</w:rPr>
              <w:t>Sát trùng vết thương</w:t>
            </w:r>
          </w:p>
        </w:tc>
      </w:tr>
      <w:tr w:rsidR="00F24141" w:rsidRPr="00CE3166" w:rsidTr="00BF30A1">
        <w:tc>
          <w:tcPr>
            <w:tcW w:w="5258" w:type="dxa"/>
          </w:tcPr>
          <w:p w:rsidR="00F24141" w:rsidRPr="00CE3166" w:rsidRDefault="00F24141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B.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Dùng ngón tay bịt chặt miệng vết thương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5508" w:type="dxa"/>
          </w:tcPr>
          <w:p w:rsidR="00F24141" w:rsidRPr="00CE3166" w:rsidRDefault="00F24141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D. 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</w:rPr>
              <w:t>Băng bó vết thương</w:t>
            </w:r>
          </w:p>
        </w:tc>
      </w:tr>
    </w:tbl>
    <w:p w:rsidR="00F24141" w:rsidRPr="00CE3166" w:rsidRDefault="00F24141" w:rsidP="00F24141">
      <w:pPr>
        <w:tabs>
          <w:tab w:val="left" w:pos="2980"/>
          <w:tab w:val="left" w:pos="5861"/>
          <w:tab w:val="left" w:pos="8021"/>
        </w:tabs>
        <w:spacing w:after="120" w:line="240" w:lineRule="auto"/>
        <w:ind w:right="225"/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</w:pPr>
      <w:r w:rsidRPr="00CE3166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vi-VN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5</w:t>
      </w:r>
      <w:r w:rsidRPr="00CE316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.</w:t>
      </w:r>
      <w:r w:rsidRPr="00CE3166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 xml:space="preserve"> </w:t>
      </w:r>
      <w:r w:rsidRPr="00CE3166"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  <w:t xml:space="preserve">Người mang nhóm máu AB có thể truyền máu cho người mang nhóm máu nào mà </w:t>
      </w:r>
      <w:r w:rsidRPr="00CE3166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bidi="en-US"/>
        </w:rPr>
        <w:t>không</w:t>
      </w:r>
      <w:r w:rsidRPr="00CE3166"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  <w:t xml:space="preserve"> xảy ra sự kết dính hồng cầu?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24141" w:rsidRPr="00CE3166" w:rsidTr="00BF30A1">
        <w:tc>
          <w:tcPr>
            <w:tcW w:w="2799" w:type="dxa"/>
            <w:shd w:val="clear" w:color="auto" w:fill="auto"/>
          </w:tcPr>
          <w:p w:rsidR="00F24141" w:rsidRPr="00CE3166" w:rsidRDefault="00F24141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A. Nhóm</w:t>
            </w:r>
            <w:r w:rsidRPr="00CE316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bidi="en-US"/>
              </w:rPr>
              <w:t xml:space="preserve"> 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máu O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ab/>
            </w:r>
          </w:p>
        </w:tc>
        <w:tc>
          <w:tcPr>
            <w:tcW w:w="2799" w:type="dxa"/>
            <w:shd w:val="clear" w:color="auto" w:fill="auto"/>
          </w:tcPr>
          <w:p w:rsidR="00F24141" w:rsidRPr="00CE3166" w:rsidRDefault="00F24141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B. Nhóm</w:t>
            </w:r>
            <w:r w:rsidRPr="00CE3166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  <w:lang w:bidi="en-US"/>
              </w:rPr>
              <w:t xml:space="preserve"> 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máu</w:t>
            </w:r>
            <w:r w:rsidRPr="00CE316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bidi="en-US"/>
              </w:rPr>
              <w:t xml:space="preserve"> 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AB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ab/>
            </w:r>
          </w:p>
        </w:tc>
        <w:tc>
          <w:tcPr>
            <w:tcW w:w="2799" w:type="dxa"/>
            <w:shd w:val="clear" w:color="auto" w:fill="auto"/>
          </w:tcPr>
          <w:p w:rsidR="00F24141" w:rsidRPr="00CE3166" w:rsidRDefault="00F24141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C. Nhóm</w:t>
            </w:r>
            <w:r w:rsidRPr="00CE316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bidi="en-US"/>
              </w:rPr>
              <w:t xml:space="preserve"> 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máu</w:t>
            </w:r>
            <w:r w:rsidRPr="00CE316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bidi="en-US"/>
              </w:rPr>
              <w:t xml:space="preserve"> 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A</w:t>
            </w:r>
          </w:p>
        </w:tc>
        <w:tc>
          <w:tcPr>
            <w:tcW w:w="2799" w:type="dxa"/>
            <w:shd w:val="clear" w:color="auto" w:fill="auto"/>
          </w:tcPr>
          <w:p w:rsidR="00F24141" w:rsidRPr="00CE3166" w:rsidRDefault="00F24141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D. Nhóm máu B</w:t>
            </w:r>
          </w:p>
        </w:tc>
      </w:tr>
    </w:tbl>
    <w:p w:rsidR="00F24141" w:rsidRPr="00CE3166" w:rsidRDefault="00F24141" w:rsidP="00F24141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pt-BR"/>
        </w:rPr>
      </w:pPr>
    </w:p>
    <w:p w:rsidR="00F24141" w:rsidRPr="00CE3166" w:rsidRDefault="00F24141" w:rsidP="00F24141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pt-BR"/>
        </w:rPr>
      </w:pPr>
    </w:p>
    <w:p w:rsidR="00F24141" w:rsidRDefault="00F24141" w:rsidP="00F24141">
      <w:pPr>
        <w:spacing w:after="0" w:line="312" w:lineRule="auto"/>
        <w:outlineLvl w:val="0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it-IT"/>
        </w:rPr>
      </w:pPr>
    </w:p>
    <w:p w:rsidR="00F24141" w:rsidRDefault="00F24141" w:rsidP="00F24141">
      <w:pPr>
        <w:spacing w:after="0" w:line="312" w:lineRule="auto"/>
        <w:outlineLvl w:val="0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it-IT"/>
        </w:rPr>
      </w:pPr>
    </w:p>
    <w:p w:rsidR="00F24141" w:rsidRDefault="00F24141" w:rsidP="00F24141">
      <w:pPr>
        <w:spacing w:after="0" w:line="312" w:lineRule="auto"/>
        <w:outlineLvl w:val="0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it-IT"/>
        </w:rPr>
      </w:pPr>
    </w:p>
    <w:p w:rsidR="00475FC0" w:rsidRDefault="00475FC0">
      <w:bookmarkStart w:id="0" w:name="_GoBack"/>
      <w:bookmarkEnd w:id="0"/>
    </w:p>
    <w:sectPr w:rsidR="00475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141"/>
    <w:rsid w:val="00475FC0"/>
    <w:rsid w:val="00A60028"/>
    <w:rsid w:val="00F2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2018-11-11T14:06:00Z</dcterms:created>
  <dcterms:modified xsi:type="dcterms:W3CDTF">2018-11-11T14:06:00Z</dcterms:modified>
</cp:coreProperties>
</file>