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94" w:type="dxa"/>
        <w:jc w:val="center"/>
        <w:tblInd w:w="-372" w:type="dxa"/>
        <w:tblLook w:val="01E0"/>
      </w:tblPr>
      <w:tblGrid>
        <w:gridCol w:w="4458"/>
        <w:gridCol w:w="426"/>
        <w:gridCol w:w="3710"/>
      </w:tblGrid>
      <w:tr w:rsidR="00B425C2" w:rsidRPr="005D4DCD" w:rsidTr="005F1671">
        <w:trPr>
          <w:jc w:val="center"/>
        </w:trPr>
        <w:tc>
          <w:tcPr>
            <w:tcW w:w="4458" w:type="dxa"/>
            <w:shd w:val="clear" w:color="auto" w:fill="auto"/>
          </w:tcPr>
          <w:p w:rsidR="00B425C2" w:rsidRPr="005F1671" w:rsidRDefault="00B425C2" w:rsidP="005F1671">
            <w:pPr>
              <w:jc w:val="center"/>
              <w:rPr>
                <w:b/>
              </w:rPr>
            </w:pPr>
            <w:r>
              <w:rPr>
                <w:b/>
              </w:rPr>
              <w:t>TRƯỜNG ĐHSPKT HƯNG YÊN</w:t>
            </w:r>
          </w:p>
          <w:p w:rsidR="00B425C2" w:rsidRPr="005F1671" w:rsidRDefault="00B425C2" w:rsidP="005F1671">
            <w:pPr>
              <w:jc w:val="center"/>
              <w:rPr>
                <w:b/>
              </w:rPr>
            </w:pPr>
            <w:hyperlink r:id="rId6" w:history="1">
              <w:r w:rsidRPr="00BF5882">
                <w:rPr>
                  <w:rStyle w:val="Hyperlink"/>
                  <w:b/>
                  <w:sz w:val="30"/>
                </w:rPr>
                <w:t>www.testpro.com.vn</w:t>
              </w:r>
            </w:hyperlink>
            <w:r>
              <w:rPr>
                <w:b/>
                <w:sz w:val="30"/>
              </w:rPr>
              <w:t xml:space="preserve"> </w:t>
            </w:r>
            <w:r w:rsidRPr="005F1671">
              <w:rPr>
                <w:b/>
              </w:rPr>
              <w:t xml:space="preserve"> </w:t>
            </w:r>
          </w:p>
          <w:p w:rsidR="00B425C2" w:rsidRPr="00185169" w:rsidRDefault="00B425C2" w:rsidP="005F1671">
            <w:pPr>
              <w:jc w:val="center"/>
            </w:pPr>
          </w:p>
        </w:tc>
        <w:tc>
          <w:tcPr>
            <w:tcW w:w="426" w:type="dxa"/>
            <w:shd w:val="clear" w:color="auto" w:fill="auto"/>
          </w:tcPr>
          <w:p w:rsidR="00B425C2" w:rsidRPr="005D4DCD" w:rsidRDefault="00B425C2"/>
        </w:tc>
        <w:tc>
          <w:tcPr>
            <w:tcW w:w="3710" w:type="dxa"/>
            <w:shd w:val="clear" w:color="auto" w:fill="auto"/>
          </w:tcPr>
          <w:p w:rsidR="00B425C2" w:rsidRDefault="00B425C2" w:rsidP="008947C1">
            <w:r>
              <w:t>Môn thi: ……………………….</w:t>
            </w:r>
          </w:p>
          <w:p w:rsidR="00B425C2" w:rsidRPr="008947C1" w:rsidRDefault="00B425C2" w:rsidP="008947C1">
            <w:r>
              <w:t>Lớp: ……………………………</w:t>
            </w:r>
          </w:p>
          <w:p w:rsidR="00B425C2" w:rsidRDefault="00B425C2" w:rsidP="00E16EE1">
            <w:r>
              <w:t>Thờ</w:t>
            </w:r>
            <w:r w:rsidRPr="005D4DCD">
              <w:t xml:space="preserve">i gian: </w:t>
            </w:r>
            <w:r>
              <w:t>……………………..</w:t>
            </w:r>
          </w:p>
          <w:p w:rsidR="00B425C2" w:rsidRPr="006E1B49" w:rsidRDefault="00B425C2" w:rsidP="00E16EE1">
            <w:r>
              <w:t>Ngày thi: ………………………</w:t>
            </w:r>
          </w:p>
        </w:tc>
      </w:tr>
    </w:tbl>
    <w:p w:rsidR="00B425C2" w:rsidRDefault="00B425C2"/>
    <w:tbl>
      <w:tblPr>
        <w:tblW w:w="0" w:type="auto"/>
        <w:jc w:val="center"/>
        <w:tblLook w:val="01E0"/>
      </w:tblPr>
      <w:tblGrid>
        <w:gridCol w:w="8525"/>
      </w:tblGrid>
      <w:tr w:rsidR="00B425C2" w:rsidRPr="0013384C" w:rsidTr="005F1671">
        <w:trPr>
          <w:jc w:val="center"/>
        </w:trPr>
        <w:tc>
          <w:tcPr>
            <w:tcW w:w="8525" w:type="dxa"/>
            <w:shd w:val="clear" w:color="auto" w:fill="auto"/>
          </w:tcPr>
          <w:p w:rsidR="00B425C2" w:rsidRDefault="00B425C2" w:rsidP="005F1671">
            <w:pPr>
              <w:jc w:val="center"/>
              <w:rPr>
                <w:sz w:val="28"/>
                <w:szCs w:val="28"/>
              </w:rPr>
            </w:pPr>
            <w:r>
              <w:rPr>
                <w:sz w:val="28"/>
                <w:szCs w:val="28"/>
              </w:rPr>
              <w:t>Đề thi môn công dân 8 (40)</w:t>
            </w:r>
          </w:p>
          <w:p w:rsidR="00B425C2" w:rsidRPr="0013384C" w:rsidRDefault="00B425C2" w:rsidP="005F1671">
            <w:pPr>
              <w:jc w:val="center"/>
              <w:rPr>
                <w:sz w:val="28"/>
                <w:szCs w:val="28"/>
              </w:rPr>
            </w:pPr>
            <w:r>
              <w:rPr>
                <w:sz w:val="28"/>
                <w:szCs w:val="28"/>
              </w:rPr>
              <w:t>(Mã đề 145)</w:t>
            </w:r>
          </w:p>
        </w:tc>
      </w:tr>
    </w:tbl>
    <w:p w:rsidR="00B425C2" w:rsidRDefault="00B425C2" w:rsidP="00FA2D06">
      <w:pPr>
        <w:jc w:val="center"/>
      </w:pP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 : </w:t>
            </w:r>
          </w:p>
        </w:tc>
        <w:tc>
          <w:tcPr>
            <w:tcW w:w="9920" w:type="dxa"/>
            <w:gridSpan w:val="10"/>
          </w:tcPr>
          <w:p w:rsidR="00B425C2" w:rsidRPr="00B425C2" w:rsidRDefault="00B425C2" w:rsidP="00755951">
            <w:pPr>
              <w:spacing w:before="40" w:after="40" w:line="240" w:lineRule="auto"/>
              <w:ind w:left="288"/>
              <w:jc w:val="both"/>
              <w:rPr>
                <w:rFonts w:ascii="Times New Roman" w:hAnsi="Times New Roman" w:cs="Times New Roman"/>
                <w:szCs w:val="28"/>
                <w:lang w:val="vi-VN"/>
              </w:rPr>
            </w:pPr>
            <w:r w:rsidRPr="00B425C2">
              <w:rPr>
                <w:rFonts w:ascii="Times New Roman" w:hAnsi="Times New Roman" w:cs="Times New Roman"/>
                <w:szCs w:val="28"/>
              </w:rPr>
              <w:t xml:space="preserve">Thế nào là </w:t>
            </w:r>
            <w:r w:rsidRPr="00B425C2">
              <w:rPr>
                <w:rFonts w:ascii="Times New Roman" w:hAnsi="Times New Roman" w:cs="Times New Roman"/>
                <w:szCs w:val="28"/>
                <w:lang w:val="vi-VN"/>
              </w:rPr>
              <w:t>giữ chữ tín?</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A.</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Biết trọng lời hứa và tin tưởng lẫn nhau.</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spacing w:before="40" w:after="40" w:line="240" w:lineRule="auto"/>
              <w:jc w:val="both"/>
              <w:rPr>
                <w:rFonts w:ascii="Times New Roman" w:hAnsi="Times New Roman"/>
                <w:szCs w:val="28"/>
              </w:rPr>
            </w:pPr>
            <w:r w:rsidRPr="00B425C2">
              <w:rPr>
                <w:rFonts w:ascii="Times New Roman" w:hAnsi="Times New Roman"/>
                <w:szCs w:val="28"/>
              </w:rPr>
              <w:t xml:space="preserve">             Giữ chữ tín là coi trọng lòng tin của mọi người với mình.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Giữ chữ tín là coi trọng lòng tin của mọi người với mình, biết trọng lời hứa và biết tin tưởng nhau.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Biết tin tưởng nhau và làm tròn trách nhiệm.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2 : </w:t>
            </w:r>
          </w:p>
        </w:tc>
        <w:tc>
          <w:tcPr>
            <w:tcW w:w="9920" w:type="dxa"/>
            <w:gridSpan w:val="10"/>
          </w:tcPr>
          <w:p w:rsidR="00B425C2" w:rsidRPr="00B425C2" w:rsidRDefault="00B425C2" w:rsidP="00B425C2">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Câu nào sau đây thể hiện sự liêm khiết?</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A.</w:t>
            </w:r>
          </w:p>
        </w:tc>
        <w:tc>
          <w:tcPr>
            <w:tcW w:w="9920" w:type="dxa"/>
            <w:gridSpan w:val="10"/>
          </w:tcPr>
          <w:p w:rsidR="00B425C2" w:rsidRPr="00B425C2" w:rsidRDefault="00B425C2" w:rsidP="004E3643">
            <w:pPr>
              <w:spacing w:before="40" w:after="40" w:line="240" w:lineRule="auto"/>
              <w:jc w:val="both"/>
              <w:rPr>
                <w:rFonts w:ascii="Times New Roman" w:hAnsi="Times New Roman" w:cs="Times New Roman"/>
                <w:szCs w:val="28"/>
              </w:rPr>
            </w:pPr>
            <w:r w:rsidRPr="00B425C2">
              <w:rPr>
                <w:rFonts w:ascii="Times New Roman" w:hAnsi="Times New Roman" w:cs="Times New Roman"/>
                <w:szCs w:val="28"/>
              </w:rPr>
              <w:t xml:space="preserve">                    Làm giàu chính đáng.</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spacing w:before="40" w:after="40" w:line="240" w:lineRule="auto"/>
              <w:jc w:val="both"/>
              <w:rPr>
                <w:rFonts w:ascii="Times New Roman" w:hAnsi="Times New Roman"/>
                <w:szCs w:val="28"/>
              </w:rPr>
            </w:pPr>
            <w:r w:rsidRPr="00B425C2">
              <w:rPr>
                <w:rFonts w:ascii="Times New Roman" w:hAnsi="Times New Roman"/>
                <w:szCs w:val="28"/>
              </w:rPr>
              <w:t xml:space="preserve">                    Lạm dụng chức quyền.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Tham ô tài sản.</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 xml:space="preserve">Nhận hối lộ.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3 : </w:t>
            </w:r>
          </w:p>
        </w:tc>
        <w:tc>
          <w:tcPr>
            <w:tcW w:w="9920" w:type="dxa"/>
            <w:gridSpan w:val="10"/>
          </w:tcPr>
          <w:p w:rsidR="00B425C2" w:rsidRPr="00B425C2" w:rsidRDefault="00B425C2" w:rsidP="0075073B">
            <w:pPr>
              <w:pStyle w:val="ListParagraph"/>
              <w:spacing w:before="40" w:after="40" w:line="240" w:lineRule="auto"/>
              <w:ind w:left="288"/>
              <w:jc w:val="both"/>
              <w:rPr>
                <w:rFonts w:ascii="Times New Roman" w:eastAsia="+mn-ea" w:hAnsi="Times New Roman"/>
                <w:bCs/>
                <w:color w:val="000000"/>
                <w:kern w:val="24"/>
                <w:szCs w:val="28"/>
              </w:rPr>
            </w:pPr>
            <w:r w:rsidRPr="00B425C2">
              <w:rPr>
                <w:rFonts w:ascii="Times New Roman" w:eastAsia="+mn-ea" w:hAnsi="Times New Roman"/>
                <w:bCs/>
                <w:color w:val="000000"/>
                <w:kern w:val="24"/>
                <w:szCs w:val="28"/>
                <w:lang w:val="vi-VN"/>
              </w:rPr>
              <w:t>Biểu hiện của tình bạn</w:t>
            </w:r>
            <w:r w:rsidRPr="00B425C2">
              <w:rPr>
                <w:rFonts w:ascii="Times New Roman" w:eastAsia="+mn-ea" w:hAnsi="Times New Roman"/>
                <w:bCs/>
                <w:color w:val="000000"/>
                <w:kern w:val="24"/>
                <w:szCs w:val="28"/>
              </w:rPr>
              <w:t xml:space="preserve"> </w:t>
            </w:r>
            <w:r w:rsidRPr="00B425C2">
              <w:rPr>
                <w:rFonts w:ascii="Times New Roman" w:eastAsia="+mn-ea" w:hAnsi="Times New Roman"/>
                <w:bCs/>
                <w:color w:val="000000"/>
                <w:kern w:val="24"/>
                <w:szCs w:val="28"/>
                <w:u w:val="single"/>
              </w:rPr>
              <w:t>không</w:t>
            </w:r>
            <w:r w:rsidRPr="00B425C2">
              <w:rPr>
                <w:rFonts w:ascii="Times New Roman" w:eastAsia="+mn-ea" w:hAnsi="Times New Roman"/>
                <w:bCs/>
                <w:color w:val="000000"/>
                <w:kern w:val="24"/>
                <w:szCs w:val="28"/>
              </w:rPr>
              <w:t xml:space="preserve"> phải là </w:t>
            </w:r>
            <w:r w:rsidRPr="00B425C2">
              <w:rPr>
                <w:rFonts w:ascii="Times New Roman" w:eastAsia="+mn-ea" w:hAnsi="Times New Roman"/>
                <w:bCs/>
                <w:color w:val="000000"/>
                <w:kern w:val="24"/>
                <w:szCs w:val="28"/>
                <w:lang w:val="vi-VN"/>
              </w:rPr>
              <w:t>lệch lạc, tiêu cực</w:t>
            </w:r>
            <w:r w:rsidRPr="00B425C2">
              <w:rPr>
                <w:rFonts w:ascii="Times New Roman" w:eastAsia="+mn-ea" w:hAnsi="Times New Roman"/>
                <w:bCs/>
                <w:color w:val="000000"/>
                <w:kern w:val="24"/>
                <w:szCs w:val="28"/>
              </w:rPr>
              <w:t>?</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A.</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Thường xuyên tụ tập chơi bời, quậy phá.</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 xml:space="preserve">Chơi với bạn vì muốn lợi dụng bạn.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 xml:space="preserve">Nói xấu, gán ghép, trêu chọc bạn.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Cùng nhau làm việc tốt.</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4 : </w:t>
            </w:r>
          </w:p>
        </w:tc>
        <w:tc>
          <w:tcPr>
            <w:tcW w:w="9920" w:type="dxa"/>
            <w:gridSpan w:val="10"/>
          </w:tcPr>
          <w:p w:rsidR="00B425C2" w:rsidRPr="00B425C2" w:rsidRDefault="00B425C2" w:rsidP="00B425C2">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Hành vi nào sau đây tôn trọng lẽ phải?</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lastRenderedPageBreak/>
              <w:t>A.</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       Đi học theo ý muốn.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Coi thường Luật Giao thông đường bộ.</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Tuyên truyền mọi người có ý thức bảo vệ môi trường như trồng cây gây rừng, tiết kiệm điện nước, vứt rác đúng nơi quy định.</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Nói chuyện, cười đùa vô duyên ở những nơi công cộng.</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5 : </w:t>
            </w:r>
          </w:p>
        </w:tc>
        <w:tc>
          <w:tcPr>
            <w:tcW w:w="9920" w:type="dxa"/>
            <w:gridSpan w:val="10"/>
          </w:tcPr>
          <w:p w:rsidR="00B425C2" w:rsidRPr="00B425C2" w:rsidRDefault="00B425C2" w:rsidP="00B425C2">
            <w:r w:rsidRPr="00B425C2">
              <w:rPr>
                <w:rFonts w:ascii="Times New Roman" w:hAnsi="Times New Roman" w:cs="Times New Roman"/>
                <w:szCs w:val="32"/>
              </w:rPr>
              <w:t>Em không đồng ý với ý kiến nào dưới đây về tích cực tham gia các hoạt động chính trị - xã hội?</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Tham gia hoạt động chính trị - xã hội để góp phần vào công việc chung.</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Tham gia hoạt động chính trị - xã hội là cơ hội để mỗi cá nhân thể hiện sự nổi bật của mình.</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r w:rsidRPr="00B425C2">
              <w:rPr>
                <w:rFonts w:ascii="Times New Roman" w:hAnsi="Times New Roman" w:cs="Times New Roman"/>
                <w:szCs w:val="32"/>
              </w:rPr>
              <w:t>Tham gia hoạt động chính trị - xã hội là cơ hội phát triển khả năng của bản thân.</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Tham gia hoạt động chính tị - xã hội là điều kiện để rèn luyện kỹ năng giao tiếp.</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6 : </w:t>
            </w:r>
          </w:p>
        </w:tc>
        <w:tc>
          <w:tcPr>
            <w:tcW w:w="9920" w:type="dxa"/>
            <w:gridSpan w:val="10"/>
          </w:tcPr>
          <w:p w:rsidR="00B425C2" w:rsidRPr="00B425C2" w:rsidRDefault="00B425C2" w:rsidP="004D76C6">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Hành vi nào dưới đây là vi phạm kỉ luật?</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A.</w:t>
            </w:r>
          </w:p>
        </w:tc>
        <w:tc>
          <w:tcPr>
            <w:tcW w:w="4710" w:type="dxa"/>
            <w:gridSpan w:val="4"/>
          </w:tcPr>
          <w:p w:rsidR="00B425C2" w:rsidRPr="00B425C2" w:rsidRDefault="00B425C2" w:rsidP="008E59EE">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Đi xe máy không đội mũ bảo hiểm.</w:t>
            </w:r>
          </w:p>
          <w:p w:rsidR="00B425C2" w:rsidRPr="00B425C2" w:rsidRDefault="00B425C2" w:rsidP="00B425C2">
            <w:r w:rsidRPr="00B425C2">
              <w:rPr>
                <w:szCs w:val="28"/>
              </w:rPr>
              <w:t xml:space="preserve"> </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B.</w:t>
            </w:r>
          </w:p>
        </w:tc>
        <w:tc>
          <w:tcPr>
            <w:tcW w:w="4710" w:type="dxa"/>
            <w:gridSpan w:val="4"/>
          </w:tcPr>
          <w:p w:rsidR="00B425C2" w:rsidRPr="00B425C2" w:rsidRDefault="00B425C2" w:rsidP="002F5068">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Đốt rừng làm nương, rẫy.</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C.</w:t>
            </w:r>
          </w:p>
        </w:tc>
        <w:tc>
          <w:tcPr>
            <w:tcW w:w="4710" w:type="dxa"/>
            <w:gridSpan w:val="4"/>
          </w:tcPr>
          <w:p w:rsidR="00B425C2" w:rsidRPr="00B425C2" w:rsidRDefault="00B425C2" w:rsidP="0093702A">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Chơi tú lơ khơ </w:t>
            </w:r>
            <w:proofErr w:type="gramStart"/>
            <w:r w:rsidRPr="00B425C2">
              <w:rPr>
                <w:rFonts w:ascii="Times New Roman" w:hAnsi="Times New Roman" w:cs="Times New Roman"/>
                <w:szCs w:val="28"/>
              </w:rPr>
              <w:t>ăn</w:t>
            </w:r>
            <w:proofErr w:type="gramEnd"/>
            <w:r w:rsidRPr="00B425C2">
              <w:rPr>
                <w:rFonts w:ascii="Times New Roman" w:hAnsi="Times New Roman" w:cs="Times New Roman"/>
                <w:szCs w:val="28"/>
              </w:rPr>
              <w:t xml:space="preserve"> tiền.</w:t>
            </w:r>
          </w:p>
          <w:p w:rsidR="00B425C2" w:rsidRPr="00B425C2" w:rsidRDefault="00B425C2" w:rsidP="00B425C2">
            <w:r w:rsidRPr="00B425C2">
              <w:rPr>
                <w:szCs w:val="28"/>
              </w:rPr>
              <w:t xml:space="preserve"> </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D.</w:t>
            </w:r>
          </w:p>
        </w:tc>
        <w:tc>
          <w:tcPr>
            <w:tcW w:w="4710" w:type="dxa"/>
            <w:gridSpan w:val="4"/>
          </w:tcPr>
          <w:p w:rsidR="00B425C2" w:rsidRPr="00B425C2" w:rsidRDefault="00B425C2" w:rsidP="005F0546">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Đi học muộn trốn tiết.</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7 : </w:t>
            </w:r>
          </w:p>
        </w:tc>
        <w:tc>
          <w:tcPr>
            <w:tcW w:w="9920" w:type="dxa"/>
            <w:gridSpan w:val="10"/>
          </w:tcPr>
          <w:p w:rsidR="00B425C2" w:rsidRPr="00B425C2" w:rsidRDefault="00B425C2" w:rsidP="00B425C2">
            <w:r w:rsidRPr="00B425C2">
              <w:rPr>
                <w:rFonts w:ascii="Times New Roman" w:hAnsi="Times New Roman" w:cs="Times New Roman"/>
                <w:szCs w:val="32"/>
              </w:rPr>
              <w:t>Em không tán thành với ý kiến nào sau đây?</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Học sinh không cần phải rèn luyện lao động tự giác và sáng tạo vì nhiệm vụ chính của học sinh là học tập.</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Lao động tự giác và sáng tạo giúp nâng cao năng suất, chất lượng công việc.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r w:rsidRPr="00B425C2">
              <w:rPr>
                <w:rFonts w:ascii="Times New Roman" w:hAnsi="Times New Roman" w:cs="Times New Roman"/>
                <w:szCs w:val="32"/>
              </w:rPr>
              <w:t>Lao động tự giác và sáng tạo giúp mỗi người tự hoàn thiện phẩm chất, năng lực của bản thân.</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Sự sáng tạo trong lao động thể hiện ở việc luôn nghĩ ra cách làm khác với moi người.</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8 : </w:t>
            </w:r>
          </w:p>
        </w:tc>
        <w:tc>
          <w:tcPr>
            <w:tcW w:w="9920" w:type="dxa"/>
            <w:gridSpan w:val="10"/>
          </w:tcPr>
          <w:p w:rsidR="00B425C2" w:rsidRPr="00B425C2" w:rsidRDefault="00B425C2" w:rsidP="0008587B">
            <w:pPr>
              <w:pStyle w:val="ListParagraph"/>
              <w:spacing w:before="40" w:after="40" w:line="240" w:lineRule="auto"/>
              <w:ind w:left="288"/>
              <w:jc w:val="both"/>
              <w:rPr>
                <w:rFonts w:ascii="Times New Roman" w:eastAsia="+mn-ea" w:hAnsi="Times New Roman"/>
                <w:bCs/>
                <w:color w:val="000000"/>
                <w:kern w:val="24"/>
                <w:szCs w:val="28"/>
              </w:rPr>
            </w:pPr>
            <w:r w:rsidRPr="00B425C2">
              <w:rPr>
                <w:rFonts w:ascii="Times New Roman" w:eastAsia="+mn-ea" w:hAnsi="Times New Roman"/>
                <w:bCs/>
                <w:color w:val="000000"/>
                <w:kern w:val="24"/>
                <w:szCs w:val="28"/>
              </w:rPr>
              <w:t xml:space="preserve">Đặc điểm </w:t>
            </w:r>
            <w:r w:rsidRPr="00B425C2">
              <w:rPr>
                <w:rFonts w:ascii="Times New Roman" w:eastAsia="+mn-ea" w:hAnsi="Times New Roman"/>
                <w:bCs/>
                <w:color w:val="000000"/>
                <w:kern w:val="24"/>
                <w:szCs w:val="28"/>
                <w:lang w:val="vi-VN"/>
              </w:rPr>
              <w:t>của tình bạn</w:t>
            </w:r>
            <w:r w:rsidRPr="00B425C2">
              <w:rPr>
                <w:rFonts w:ascii="Times New Roman" w:eastAsia="+mn-ea" w:hAnsi="Times New Roman"/>
                <w:bCs/>
                <w:color w:val="000000"/>
                <w:kern w:val="24"/>
                <w:szCs w:val="28"/>
              </w:rPr>
              <w:t xml:space="preserve"> </w:t>
            </w:r>
            <w:r w:rsidRPr="00B425C2">
              <w:rPr>
                <w:rFonts w:ascii="Times New Roman" w:eastAsia="+mn-ea" w:hAnsi="Times New Roman"/>
                <w:bCs/>
                <w:color w:val="000000"/>
                <w:kern w:val="24"/>
                <w:szCs w:val="28"/>
                <w:u w:val="single"/>
              </w:rPr>
              <w:t>không</w:t>
            </w:r>
            <w:r w:rsidRPr="00B425C2">
              <w:rPr>
                <w:rFonts w:ascii="Times New Roman" w:eastAsia="+mn-ea" w:hAnsi="Times New Roman"/>
                <w:bCs/>
                <w:color w:val="000000"/>
                <w:kern w:val="24"/>
                <w:szCs w:val="28"/>
              </w:rPr>
              <w:t xml:space="preserve"> trong sáng, lành mạnh?</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A.</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Phù hợp với nhau về quan niệm sống, đồng cảm.</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B.</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Bình đẳng, tôn trọng lẫn nhau.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Chân thành, tin cậy, có trách nhiệm.</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Bao che cho nhau trong mọi trường hợp.</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9 : </w:t>
            </w:r>
          </w:p>
        </w:tc>
        <w:tc>
          <w:tcPr>
            <w:tcW w:w="9920" w:type="dxa"/>
            <w:gridSpan w:val="10"/>
          </w:tcPr>
          <w:p w:rsidR="00B425C2" w:rsidRPr="00B425C2" w:rsidRDefault="00B425C2" w:rsidP="006E5735">
            <w:pPr>
              <w:rPr>
                <w:rFonts w:ascii="Times New Roman" w:hAnsi="Times New Roman" w:cs="Times New Roman"/>
              </w:rPr>
            </w:pPr>
            <w:r w:rsidRPr="00B425C2">
              <w:rPr>
                <w:rFonts w:ascii="Times New Roman" w:hAnsi="Times New Roman" w:cs="Times New Roman"/>
                <w:szCs w:val="28"/>
              </w:rPr>
              <w:t xml:space="preserve">Câu nào </w:t>
            </w:r>
            <w:r w:rsidRPr="00B425C2">
              <w:rPr>
                <w:rFonts w:ascii="Times New Roman" w:hAnsi="Times New Roman" w:cs="Times New Roman"/>
                <w:szCs w:val="28"/>
                <w:u w:val="single"/>
              </w:rPr>
              <w:t>không</w:t>
            </w:r>
            <w:r w:rsidRPr="00B425C2">
              <w:rPr>
                <w:rFonts w:ascii="Times New Roman" w:hAnsi="Times New Roman" w:cs="Times New Roman"/>
                <w:szCs w:val="28"/>
              </w:rPr>
              <w:t xml:space="preserve"> phải l</w:t>
            </w:r>
            <w:r w:rsidRPr="00B425C2">
              <w:rPr>
                <w:rFonts w:ascii="Times New Roman" w:hAnsi="Times New Roman" w:cs="Times New Roman"/>
                <w:szCs w:val="28"/>
                <w:lang w:val="vi-VN"/>
              </w:rPr>
              <w:t>à</w:t>
            </w:r>
            <w:r w:rsidRPr="00B425C2">
              <w:rPr>
                <w:rFonts w:ascii="Times New Roman" w:hAnsi="Times New Roman" w:cs="Times New Roman"/>
                <w:szCs w:val="28"/>
              </w:rPr>
              <w:t xml:space="preserve"> ý nghĩa của pháp luật </w:t>
            </w:r>
            <w:r w:rsidRPr="00B425C2">
              <w:rPr>
                <w:rFonts w:ascii="Times New Roman" w:hAnsi="Times New Roman" w:cs="Times New Roman"/>
                <w:szCs w:val="28"/>
                <w:lang w:val="vi-VN"/>
              </w:rPr>
              <w:t>và kỉ luật?</w:t>
            </w:r>
          </w:p>
          <w:p w:rsidR="00B425C2" w:rsidRPr="00B425C2" w:rsidRDefault="00B425C2" w:rsidP="00B425C2">
            <w:r w:rsidRPr="00B425C2">
              <w:rPr>
                <w:szCs w:val="28"/>
              </w:rPr>
              <w:lastRenderedPageBreak/>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lastRenderedPageBreak/>
              <w:t>A.</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Giúp cho mọi người có một chuẩn mực chung để rèn luyện và thống nhất trong hành động.</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Bảo vệ quyền lợi của mọi người.</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Tìm hiểu và nắm vững nội qui của nhà trường, địa phương.</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Tạo điều kiện cho mỗi cá nhân và toàn xã hội phát triển theo một định hướng chung.</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10 : </w:t>
            </w:r>
          </w:p>
        </w:tc>
        <w:tc>
          <w:tcPr>
            <w:tcW w:w="9920" w:type="dxa"/>
            <w:gridSpan w:val="10"/>
          </w:tcPr>
          <w:p w:rsidR="00B425C2" w:rsidRPr="00B425C2" w:rsidRDefault="00B425C2" w:rsidP="00B425C2">
            <w:r w:rsidRPr="00B425C2">
              <w:rPr>
                <w:rFonts w:ascii="Times New Roman" w:hAnsi="Times New Roman" w:cs="Times New Roman"/>
                <w:szCs w:val="32"/>
              </w:rPr>
              <w:t>Em tán thành ý kiến nào dưới đây về tôn trọng học hỏi các dân tộc khác?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Phải tiếp thu một cách chọn lọc, phù hợp với hoàn cảnh và truyền thống dân tộc khi học hỏi các dân tộc khác.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Dùng xen lẫn tiếng nước ngoài với tiếng Việt trong giao tiếp hàng ngày là biểu hiện của sự học hỏi nền văn hóa các dân tộc khác.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proofErr w:type="gramStart"/>
            <w:r w:rsidRPr="00B425C2">
              <w:rPr>
                <w:rFonts w:ascii="Times New Roman" w:hAnsi="Times New Roman" w:cs="Times New Roman"/>
                <w:szCs w:val="32"/>
              </w:rPr>
              <w:t>Học  sinh</w:t>
            </w:r>
            <w:proofErr w:type="gramEnd"/>
            <w:r w:rsidRPr="00B425C2">
              <w:rPr>
                <w:rFonts w:ascii="Times New Roman" w:hAnsi="Times New Roman" w:cs="Times New Roman"/>
                <w:szCs w:val="32"/>
              </w:rPr>
              <w:t xml:space="preserve"> chỉ cần tìm hiểu văn hóa dân tộc mình để giữ gìn bản sắc.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Tôn trọng và học hỏi các dân tộc khác là công việc của những người hoạt động trong lĩnh vực văn hóa.</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11 : </w:t>
            </w:r>
          </w:p>
        </w:tc>
        <w:tc>
          <w:tcPr>
            <w:tcW w:w="9920" w:type="dxa"/>
            <w:gridSpan w:val="10"/>
          </w:tcPr>
          <w:p w:rsidR="00B425C2" w:rsidRPr="00B425C2" w:rsidRDefault="00B425C2" w:rsidP="00B425C2">
            <w:r w:rsidRPr="00B425C2">
              <w:rPr>
                <w:rFonts w:ascii="Times New Roman" w:hAnsi="Times New Roman" w:cs="Times New Roman"/>
                <w:szCs w:val="32"/>
              </w:rPr>
              <w:t>Hành vi nào dưới đây là đúng về pháp luật và kỉ luật?</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Nội quy của nhà trường, quy định của cơ quan cũng là pháp luật vì mọi người đều phải tuân theo.</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Pháp luật chỉ cần thiết với những người không có tính kỉ luật.</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r w:rsidRPr="00B425C2">
              <w:rPr>
                <w:rFonts w:ascii="Times New Roman" w:hAnsi="Times New Roman" w:cs="Times New Roman"/>
                <w:szCs w:val="32"/>
              </w:rPr>
              <w:t>Kỉ luật của tập thể phải phù hợp với pháp luật của Nhà nước.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Điều lệ Đội thiếu niên tiền phong cũng có thể coi là pháp luật vì Đội là một tổ chức chính trị của tuổi thiếu niên.</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12 : </w:t>
            </w:r>
          </w:p>
        </w:tc>
        <w:tc>
          <w:tcPr>
            <w:tcW w:w="9920" w:type="dxa"/>
            <w:gridSpan w:val="10"/>
          </w:tcPr>
          <w:p w:rsidR="00B425C2" w:rsidRPr="00B425C2" w:rsidRDefault="00B425C2" w:rsidP="00BC2A88">
            <w:pPr>
              <w:rPr>
                <w:rFonts w:ascii="Times New Roman" w:hAnsi="Times New Roman" w:cs="Times New Roman"/>
                <w:szCs w:val="28"/>
                <w:lang w:val="fr-FR"/>
              </w:rPr>
            </w:pPr>
          </w:p>
          <w:p w:rsidR="00B425C2" w:rsidRPr="00B425C2" w:rsidRDefault="00B425C2" w:rsidP="00B425C2">
            <w:pPr>
              <w:rPr>
                <w:rFonts w:ascii="Times New Roman" w:hAnsi="Times New Roman" w:cs="Times New Roman"/>
              </w:rPr>
            </w:pPr>
            <w:r w:rsidRPr="00B425C2">
              <w:rPr>
                <w:rFonts w:ascii="Times New Roman" w:hAnsi="Times New Roman" w:cs="Times New Roman"/>
                <w:bCs/>
                <w:szCs w:val="28"/>
              </w:rPr>
              <w:t>Thế nào là lẽ phải và tôn trọng lẽ phải?</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A.</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Công nhận, ủng hộ, tuân theo, bảo vệ những điều đúng đắn.</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B.</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Điều chỉnh suy nghĩ, hành vi bản thân theo hướng tích cực.</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C.</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Không chấp nhận và không làm những việc sai trái.</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D.</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Là công nhận, ủng hộ, tuân theo, bảo vệ những điều đúng đắn. Điều chỉnh suy nghĩ, hành vi bản thân theo hướng tích cực, không chấp nhận và không làm những việc sai trái.</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13 : </w:t>
            </w:r>
          </w:p>
        </w:tc>
        <w:tc>
          <w:tcPr>
            <w:tcW w:w="9920" w:type="dxa"/>
            <w:gridSpan w:val="10"/>
          </w:tcPr>
          <w:p w:rsidR="00B425C2" w:rsidRPr="00B425C2" w:rsidRDefault="00B425C2" w:rsidP="00545DA5">
            <w:pPr>
              <w:rPr>
                <w:rFonts w:ascii="Times New Roman" w:hAnsi="Times New Roman" w:cs="Times New Roman"/>
                <w:szCs w:val="32"/>
              </w:rPr>
            </w:pPr>
            <w:r w:rsidRPr="00B425C2">
              <w:rPr>
                <w:rFonts w:ascii="Times New Roman" w:hAnsi="Times New Roman" w:cs="Times New Roman"/>
                <w:szCs w:val="32"/>
              </w:rPr>
              <w:t>Chọn từ phù hợp để điền vào chỗ trống để thành một câu hoàn chỉnh về vai trò của pháp luật và kỉ luật:</w:t>
            </w:r>
          </w:p>
          <w:p w:rsidR="00B425C2" w:rsidRPr="00B425C2" w:rsidRDefault="00B425C2" w:rsidP="00B425C2">
            <w:r w:rsidRPr="00B425C2">
              <w:rPr>
                <w:rFonts w:ascii="Times New Roman" w:hAnsi="Times New Roman" w:cs="Times New Roman"/>
                <w:szCs w:val="32"/>
              </w:rPr>
              <w:t>“Những qui định của pháp luật và kỉ luật giúp cho mọi người có một ………. chung để rèn luyện và thông nhất hoạt động”.</w:t>
            </w:r>
          </w:p>
        </w:tc>
      </w:tr>
      <w:tr w:rsidR="00B425C2" w:rsidRPr="00B425C2" w:rsidTr="00B425C2">
        <w:tblPrEx>
          <w:tblCellMar>
            <w:top w:w="0" w:type="dxa"/>
            <w:bottom w:w="0" w:type="dxa"/>
          </w:tblCellMar>
        </w:tblPrEx>
        <w:trPr>
          <w:gridAfter w:val="1"/>
          <w:wAfter w:w="20" w:type="dxa"/>
        </w:trPr>
        <w:tc>
          <w:tcPr>
            <w:tcW w:w="1200" w:type="dxa"/>
            <w:vAlign w:val="center"/>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A.</w:t>
            </w:r>
          </w:p>
        </w:tc>
        <w:tc>
          <w:tcPr>
            <w:tcW w:w="2100" w:type="dxa"/>
            <w:vAlign w:val="center"/>
          </w:tcPr>
          <w:p w:rsidR="00B425C2" w:rsidRPr="00B425C2" w:rsidRDefault="00B425C2" w:rsidP="00B425C2">
            <w:r w:rsidRPr="00B425C2">
              <w:rPr>
                <w:rFonts w:ascii="Times New Roman" w:hAnsi="Times New Roman" w:cs="Times New Roman"/>
                <w:szCs w:val="32"/>
              </w:rPr>
              <w:t>Yêu cầu.</w:t>
            </w:r>
          </w:p>
        </w:tc>
        <w:tc>
          <w:tcPr>
            <w:tcW w:w="500" w:type="dxa"/>
            <w:vAlign w:val="center"/>
          </w:tcPr>
          <w:p w:rsidR="00B425C2" w:rsidRPr="00B425C2" w:rsidRDefault="00B425C2" w:rsidP="00B425C2">
            <w:pPr>
              <w:jc w:val="right"/>
              <w:rPr>
                <w:rFonts w:ascii="Times New Roman" w:hAnsi="Times New Roman" w:cs="Times New Roman"/>
                <w:b/>
                <w:szCs w:val="32"/>
              </w:rPr>
            </w:pPr>
            <w:r w:rsidRPr="00B425C2">
              <w:rPr>
                <w:rFonts w:ascii="Times New Roman" w:hAnsi="Times New Roman" w:cs="Times New Roman"/>
                <w:b/>
                <w:szCs w:val="32"/>
              </w:rPr>
              <w:t>B.</w:t>
            </w:r>
          </w:p>
        </w:tc>
        <w:tc>
          <w:tcPr>
            <w:tcW w:w="2100" w:type="dxa"/>
            <w:vAlign w:val="center"/>
          </w:tcPr>
          <w:p w:rsidR="00B425C2" w:rsidRPr="00B425C2" w:rsidRDefault="00B425C2" w:rsidP="00B425C2">
            <w:r w:rsidRPr="00B425C2">
              <w:rPr>
                <w:rFonts w:ascii="Times New Roman" w:hAnsi="Times New Roman" w:cs="Times New Roman"/>
                <w:szCs w:val="32"/>
              </w:rPr>
              <w:t>Mục đích.</w:t>
            </w:r>
          </w:p>
        </w:tc>
        <w:tc>
          <w:tcPr>
            <w:tcW w:w="500" w:type="dxa"/>
            <w:gridSpan w:val="2"/>
            <w:vAlign w:val="center"/>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C.</w:t>
            </w:r>
          </w:p>
        </w:tc>
        <w:tc>
          <w:tcPr>
            <w:tcW w:w="2100" w:type="dxa"/>
            <w:gridSpan w:val="2"/>
            <w:vAlign w:val="center"/>
          </w:tcPr>
          <w:p w:rsidR="00B425C2" w:rsidRPr="00B425C2" w:rsidRDefault="00B425C2" w:rsidP="00B425C2">
            <w:r w:rsidRPr="00B425C2">
              <w:rPr>
                <w:rFonts w:ascii="Times New Roman" w:hAnsi="Times New Roman" w:cs="Times New Roman"/>
                <w:szCs w:val="32"/>
              </w:rPr>
              <w:t>Phương hướng.</w:t>
            </w:r>
          </w:p>
        </w:tc>
        <w:tc>
          <w:tcPr>
            <w:tcW w:w="500" w:type="dxa"/>
            <w:vAlign w:val="center"/>
          </w:tcPr>
          <w:p w:rsidR="00B425C2" w:rsidRPr="00B425C2" w:rsidRDefault="00B425C2" w:rsidP="00B425C2">
            <w:pPr>
              <w:jc w:val="right"/>
              <w:rPr>
                <w:rFonts w:ascii="Times New Roman" w:hAnsi="Times New Roman" w:cs="Times New Roman"/>
                <w:b/>
                <w:szCs w:val="32"/>
              </w:rPr>
            </w:pPr>
            <w:r w:rsidRPr="00B425C2">
              <w:rPr>
                <w:rFonts w:ascii="Times New Roman" w:hAnsi="Times New Roman" w:cs="Times New Roman"/>
                <w:b/>
                <w:szCs w:val="32"/>
              </w:rPr>
              <w:t>D.</w:t>
            </w:r>
          </w:p>
        </w:tc>
        <w:tc>
          <w:tcPr>
            <w:tcW w:w="2100" w:type="dxa"/>
            <w:vAlign w:val="center"/>
          </w:tcPr>
          <w:p w:rsidR="00B425C2" w:rsidRPr="00B425C2" w:rsidRDefault="00B425C2" w:rsidP="00B425C2">
            <w:r w:rsidRPr="00B425C2">
              <w:rPr>
                <w:rFonts w:ascii="Times New Roman" w:hAnsi="Times New Roman" w:cs="Times New Roman"/>
                <w:szCs w:val="32"/>
              </w:rPr>
              <w:t>Chuẩn mực.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14 : </w:t>
            </w:r>
          </w:p>
        </w:tc>
        <w:tc>
          <w:tcPr>
            <w:tcW w:w="9920" w:type="dxa"/>
            <w:gridSpan w:val="10"/>
          </w:tcPr>
          <w:p w:rsidR="00B425C2" w:rsidRPr="00B425C2" w:rsidRDefault="00B425C2" w:rsidP="00B425C2">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Biểu hiện nào sau đây là giữ chữ tín?</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A.</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Nói một đằng làm một nẻo.</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B.</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       Mai hẹn Lan đi xem phim. Nhưng đến ngày hôm đấy, Mai ngủ  </w:t>
            </w:r>
          </w:p>
          <w:p w:rsidR="00B425C2" w:rsidRPr="00B425C2" w:rsidRDefault="00B425C2" w:rsidP="004E3643">
            <w:r w:rsidRPr="00B425C2">
              <w:rPr>
                <w:rFonts w:ascii="Times New Roman" w:hAnsi="Times New Roman" w:cs="Times New Roman"/>
                <w:szCs w:val="28"/>
              </w:rPr>
              <w:lastRenderedPageBreak/>
              <w:t xml:space="preserve">       </w:t>
            </w:r>
            <w:proofErr w:type="gramStart"/>
            <w:r w:rsidRPr="00B425C2">
              <w:rPr>
                <w:rFonts w:ascii="Times New Roman" w:hAnsi="Times New Roman" w:cs="Times New Roman"/>
                <w:szCs w:val="28"/>
              </w:rPr>
              <w:t>quên</w:t>
            </w:r>
            <w:proofErr w:type="gramEnd"/>
            <w:r w:rsidRPr="00B425C2">
              <w:rPr>
                <w:rFonts w:ascii="Times New Roman" w:hAnsi="Times New Roman" w:cs="Times New Roman"/>
                <w:szCs w:val="28"/>
              </w:rPr>
              <w:t xml:space="preserve"> không đi xem phim để Lan chờ rất lâu.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lastRenderedPageBreak/>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Cô giáo hứa với học sinh: “Ai mà có tiến bộ trong tuần này thì sẽ có thưởng”. Cả lớp đồng ý cho Lan là người tiến bộ và cô thưởng cho Lan một phần thưởng đáng giá.</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Công ty A kí kết hợp đồng với công ty B. Sau khi nhận tiền công ty B bỏ trốn, không hoàn thành điều khoản trong hợp đồng.</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15 : </w:t>
            </w:r>
          </w:p>
        </w:tc>
        <w:tc>
          <w:tcPr>
            <w:tcW w:w="9920" w:type="dxa"/>
            <w:gridSpan w:val="10"/>
          </w:tcPr>
          <w:p w:rsidR="00B425C2" w:rsidRPr="00B425C2" w:rsidRDefault="00B425C2" w:rsidP="00B476E1">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 xml:space="preserve">Biểu hiện nào là </w:t>
            </w:r>
            <w:r w:rsidRPr="00B425C2">
              <w:rPr>
                <w:rFonts w:ascii="Times New Roman" w:hAnsi="Times New Roman" w:cs="Times New Roman"/>
                <w:szCs w:val="28"/>
                <w:u w:val="single"/>
              </w:rPr>
              <w:t>không</w:t>
            </w:r>
            <w:r w:rsidRPr="00B425C2">
              <w:rPr>
                <w:rFonts w:ascii="Times New Roman" w:hAnsi="Times New Roman" w:cs="Times New Roman"/>
                <w:szCs w:val="28"/>
              </w:rPr>
              <w:t xml:space="preserve"> giữ chữ tín?</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A.</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Hoàn thành tốt công việc được giao.</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B.</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Cố gắng thực hiện bằng được lời hứa của mình.</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C.</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Luôn đúng hẹn với mọi người.</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pStyle w:val="ListParagraph"/>
              <w:spacing w:before="40" w:after="40" w:line="240" w:lineRule="auto"/>
              <w:ind w:left="1080"/>
              <w:jc w:val="right"/>
              <w:rPr>
                <w:rFonts w:ascii="Times New Roman" w:hAnsi="Times New Roman"/>
                <w:b/>
                <w:szCs w:val="28"/>
              </w:rPr>
            </w:pPr>
            <w:r>
              <w:rPr>
                <w:rFonts w:ascii="Times New Roman" w:hAnsi="Times New Roman"/>
                <w:b/>
                <w:szCs w:val="28"/>
              </w:rPr>
              <w:t>D.</w:t>
            </w:r>
          </w:p>
        </w:tc>
        <w:tc>
          <w:tcPr>
            <w:tcW w:w="9920" w:type="dxa"/>
            <w:gridSpan w:val="10"/>
          </w:tcPr>
          <w:p w:rsidR="00B425C2" w:rsidRPr="00B425C2" w:rsidRDefault="00B425C2" w:rsidP="004E3643">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 xml:space="preserve">Chỉ giữ lời hứa với người quen, người thân. </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16 : </w:t>
            </w:r>
          </w:p>
        </w:tc>
        <w:tc>
          <w:tcPr>
            <w:tcW w:w="9920" w:type="dxa"/>
            <w:gridSpan w:val="10"/>
          </w:tcPr>
          <w:p w:rsidR="00B425C2" w:rsidRPr="00B425C2" w:rsidRDefault="00B425C2" w:rsidP="00B425C2">
            <w:r w:rsidRPr="00B425C2">
              <w:rPr>
                <w:rFonts w:ascii="Times New Roman" w:hAnsi="Times New Roman" w:cs="Times New Roman"/>
                <w:szCs w:val="32"/>
              </w:rPr>
              <w:t>Câu thành ngữ nào dưới đây có liên quan đế việc xây dựng nếp sống văn hóa ở cộng đồng dân cư?</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A.</w:t>
            </w:r>
          </w:p>
        </w:tc>
        <w:tc>
          <w:tcPr>
            <w:tcW w:w="4710" w:type="dxa"/>
            <w:gridSpan w:val="4"/>
          </w:tcPr>
          <w:p w:rsidR="00B425C2" w:rsidRPr="00B425C2" w:rsidRDefault="00B425C2" w:rsidP="00B425C2">
            <w:r w:rsidRPr="00B425C2">
              <w:rPr>
                <w:rFonts w:ascii="Times New Roman" w:hAnsi="Times New Roman" w:cs="Times New Roman"/>
                <w:szCs w:val="32"/>
              </w:rPr>
              <w:t>Tương kế tựu kế.</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B.</w:t>
            </w:r>
          </w:p>
        </w:tc>
        <w:tc>
          <w:tcPr>
            <w:tcW w:w="4710" w:type="dxa"/>
            <w:gridSpan w:val="4"/>
          </w:tcPr>
          <w:p w:rsidR="00B425C2" w:rsidRPr="00B425C2" w:rsidRDefault="00B425C2" w:rsidP="00B425C2">
            <w:r w:rsidRPr="00B425C2">
              <w:rPr>
                <w:rFonts w:ascii="Times New Roman" w:hAnsi="Times New Roman" w:cs="Times New Roman"/>
                <w:szCs w:val="32"/>
              </w:rPr>
              <w:t>Tương thân tương ái.</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C.</w:t>
            </w:r>
          </w:p>
        </w:tc>
        <w:tc>
          <w:tcPr>
            <w:tcW w:w="4710" w:type="dxa"/>
            <w:gridSpan w:val="4"/>
          </w:tcPr>
          <w:p w:rsidR="00B425C2" w:rsidRPr="00B425C2" w:rsidRDefault="00B425C2" w:rsidP="00B425C2">
            <w:r w:rsidRPr="00B425C2">
              <w:rPr>
                <w:rFonts w:ascii="Times New Roman" w:hAnsi="Times New Roman" w:cs="Times New Roman"/>
                <w:szCs w:val="32"/>
              </w:rPr>
              <w:t>Phú quý sinh lễ nghĩa.</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D.</w:t>
            </w:r>
          </w:p>
        </w:tc>
        <w:tc>
          <w:tcPr>
            <w:tcW w:w="4710" w:type="dxa"/>
            <w:gridSpan w:val="4"/>
          </w:tcPr>
          <w:p w:rsidR="00B425C2" w:rsidRPr="00B425C2" w:rsidRDefault="00B425C2" w:rsidP="00B425C2">
            <w:proofErr w:type="gramStart"/>
            <w:r w:rsidRPr="00B425C2">
              <w:rPr>
                <w:rFonts w:ascii="Times New Roman" w:hAnsi="Times New Roman" w:cs="Times New Roman"/>
                <w:szCs w:val="32"/>
              </w:rPr>
              <w:t>Ăn</w:t>
            </w:r>
            <w:proofErr w:type="gramEnd"/>
            <w:r w:rsidRPr="00B425C2">
              <w:rPr>
                <w:rFonts w:ascii="Times New Roman" w:hAnsi="Times New Roman" w:cs="Times New Roman"/>
                <w:szCs w:val="32"/>
              </w:rPr>
              <w:t xml:space="preserve"> cơm nhà nọ, kháo cà nhà kia.</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17 : </w:t>
            </w:r>
          </w:p>
        </w:tc>
        <w:tc>
          <w:tcPr>
            <w:tcW w:w="9920" w:type="dxa"/>
            <w:gridSpan w:val="10"/>
          </w:tcPr>
          <w:p w:rsidR="00B425C2" w:rsidRPr="00B425C2" w:rsidRDefault="00B425C2" w:rsidP="00B425C2">
            <w:pPr>
              <w:spacing w:before="40" w:after="40" w:line="240" w:lineRule="auto"/>
              <w:ind w:left="288"/>
              <w:jc w:val="both"/>
              <w:rPr>
                <w:rFonts w:ascii="Times New Roman" w:hAnsi="Times New Roman" w:cs="Times New Roman"/>
                <w:szCs w:val="28"/>
              </w:rPr>
            </w:pPr>
            <w:r w:rsidRPr="00B425C2">
              <w:rPr>
                <w:rFonts w:ascii="Times New Roman" w:hAnsi="Times New Roman" w:cs="Times New Roman"/>
                <w:szCs w:val="28"/>
              </w:rPr>
              <w:t xml:space="preserve">Ý nào sau đây thể hiện tôn trọng người khác?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A.</w:t>
            </w:r>
          </w:p>
        </w:tc>
        <w:tc>
          <w:tcPr>
            <w:tcW w:w="4710" w:type="dxa"/>
            <w:gridSpan w:val="4"/>
          </w:tcPr>
          <w:p w:rsidR="00B425C2" w:rsidRPr="00B425C2" w:rsidRDefault="00B425C2" w:rsidP="00B425C2">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Giúp đỡ bạn bè.</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B.</w:t>
            </w:r>
          </w:p>
        </w:tc>
        <w:tc>
          <w:tcPr>
            <w:tcW w:w="4710" w:type="dxa"/>
            <w:gridSpan w:val="4"/>
          </w:tcPr>
          <w:p w:rsidR="00B425C2" w:rsidRPr="00B425C2" w:rsidRDefault="00B425C2" w:rsidP="00B425C2">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Châm chọc người bị dị tật.</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C.</w:t>
            </w:r>
          </w:p>
        </w:tc>
        <w:tc>
          <w:tcPr>
            <w:tcW w:w="4710" w:type="dxa"/>
            <w:gridSpan w:val="4"/>
          </w:tcPr>
          <w:p w:rsidR="00B425C2" w:rsidRPr="00B425C2" w:rsidRDefault="00B425C2" w:rsidP="00B425C2">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 xml:space="preserve">       Hút thuốc nơi công cộng.</w:t>
            </w:r>
          </w:p>
        </w:tc>
        <w:tc>
          <w:tcPr>
            <w:tcW w:w="500" w:type="dxa"/>
            <w:gridSpan w:val="2"/>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D.</w:t>
            </w:r>
          </w:p>
        </w:tc>
        <w:tc>
          <w:tcPr>
            <w:tcW w:w="4710" w:type="dxa"/>
            <w:gridSpan w:val="4"/>
          </w:tcPr>
          <w:p w:rsidR="00B425C2" w:rsidRPr="00B425C2" w:rsidRDefault="00B425C2" w:rsidP="00B425C2">
            <w:pPr>
              <w:pStyle w:val="ListParagraph"/>
              <w:spacing w:before="40" w:after="40" w:line="240" w:lineRule="auto"/>
              <w:ind w:left="1080"/>
              <w:jc w:val="both"/>
              <w:rPr>
                <w:rFonts w:ascii="Times New Roman" w:hAnsi="Times New Roman"/>
                <w:szCs w:val="28"/>
              </w:rPr>
            </w:pPr>
            <w:r w:rsidRPr="00B425C2">
              <w:rPr>
                <w:rFonts w:ascii="Times New Roman" w:hAnsi="Times New Roman"/>
                <w:szCs w:val="28"/>
              </w:rPr>
              <w:t>Vô lễ với giáo viên, người lớn.</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18 : </w:t>
            </w:r>
          </w:p>
        </w:tc>
        <w:tc>
          <w:tcPr>
            <w:tcW w:w="9920" w:type="dxa"/>
            <w:gridSpan w:val="10"/>
          </w:tcPr>
          <w:p w:rsidR="00B425C2" w:rsidRPr="00B425C2" w:rsidRDefault="00B425C2" w:rsidP="00B425C2">
            <w:r w:rsidRPr="00B425C2">
              <w:rPr>
                <w:rFonts w:ascii="Times New Roman" w:hAnsi="Times New Roman" w:cs="Times New Roman"/>
                <w:szCs w:val="32"/>
              </w:rPr>
              <w:t>Pháp luật là gì?</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Pháp luật là các quy tắc xử sự chung, có tính bắt buộc, do Nhà nước ban hành, được Nhà nước bảo đảm thực hiện bằng biện pháp thuyết phục.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Pháp luật là quy tắc xử sự chung, có tính bắt buộc, do Nhà nước ban hành, được Nhà nước bảo đảm thực hiện bằng biện pháp giáo dục, thuyết phục, cưỡng chế.</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r w:rsidRPr="00B425C2">
              <w:rPr>
                <w:rFonts w:ascii="Times New Roman" w:hAnsi="Times New Roman" w:cs="Times New Roman"/>
                <w:szCs w:val="32"/>
              </w:rPr>
              <w:t>Pháp luật là các quy tắc xử sự chung, có tính bắt buộc, do Nhà nước ban hành, được Nhà nước bảo đảm thực hiện bằng biện pháp giáo dục.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Pháp luật là quy tắc xử sự chung, có tính bắt buộc, do Nhà nước ban hành, được Nhà nước bảo đảm thực hiện bằng biện pháp giáo dục, thuyết phục.</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19 : </w:t>
            </w:r>
          </w:p>
        </w:tc>
        <w:tc>
          <w:tcPr>
            <w:tcW w:w="9920" w:type="dxa"/>
            <w:gridSpan w:val="10"/>
          </w:tcPr>
          <w:p w:rsidR="00B425C2" w:rsidRPr="00B425C2" w:rsidRDefault="00B425C2" w:rsidP="00730E8B">
            <w:pPr>
              <w:rPr>
                <w:rFonts w:ascii="Times New Roman" w:hAnsi="Times New Roman" w:cs="Times New Roman"/>
              </w:rPr>
            </w:pPr>
            <w:r w:rsidRPr="00B425C2">
              <w:rPr>
                <w:rFonts w:ascii="Times New Roman" w:hAnsi="Times New Roman" w:cs="Times New Roman"/>
                <w:szCs w:val="28"/>
              </w:rPr>
              <w:t>Hành vi nào sau đây biểu hiện giữ chữ tín?</w:t>
            </w:r>
          </w:p>
          <w:p w:rsidR="00B425C2" w:rsidRPr="00B425C2" w:rsidRDefault="00B425C2" w:rsidP="00B425C2">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A.</w:t>
            </w:r>
          </w:p>
        </w:tc>
        <w:tc>
          <w:tcPr>
            <w:tcW w:w="9920" w:type="dxa"/>
            <w:gridSpan w:val="10"/>
          </w:tcPr>
          <w:p w:rsidR="00B425C2" w:rsidRPr="00B425C2" w:rsidRDefault="00B425C2" w:rsidP="004E3643">
            <w:pPr>
              <w:spacing w:before="40" w:after="40" w:line="240" w:lineRule="auto"/>
              <w:jc w:val="both"/>
              <w:rPr>
                <w:rFonts w:ascii="Times New Roman" w:hAnsi="Times New Roman"/>
                <w:szCs w:val="28"/>
              </w:rPr>
            </w:pPr>
            <w:r w:rsidRPr="00B425C2">
              <w:rPr>
                <w:rFonts w:ascii="Times New Roman" w:hAnsi="Times New Roman"/>
                <w:szCs w:val="28"/>
              </w:rPr>
              <w:t xml:space="preserve">             Chỉ làm việc gì khi thấy có lợi cho cá nhân.</w:t>
            </w:r>
          </w:p>
          <w:p w:rsidR="00B425C2" w:rsidRPr="00B425C2" w:rsidRDefault="00B425C2" w:rsidP="004E3643">
            <w:r w:rsidRPr="00B425C2">
              <w:rPr>
                <w:szCs w:val="28"/>
              </w:rPr>
              <w:lastRenderedPageBreak/>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lastRenderedPageBreak/>
              <w:t>B.</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Đỗ lỗi cho người khác.</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C.</w:t>
            </w:r>
          </w:p>
        </w:tc>
        <w:tc>
          <w:tcPr>
            <w:tcW w:w="9920" w:type="dxa"/>
            <w:gridSpan w:val="10"/>
          </w:tcPr>
          <w:p w:rsidR="00B425C2" w:rsidRPr="00B425C2" w:rsidRDefault="00B425C2" w:rsidP="004E3643">
            <w:pPr>
              <w:spacing w:before="40" w:after="40" w:line="240" w:lineRule="auto"/>
              <w:ind w:left="720"/>
              <w:jc w:val="both"/>
              <w:rPr>
                <w:rFonts w:ascii="Times New Roman" w:hAnsi="Times New Roman" w:cs="Times New Roman"/>
                <w:szCs w:val="28"/>
              </w:rPr>
            </w:pPr>
            <w:r w:rsidRPr="00B425C2">
              <w:rPr>
                <w:rFonts w:ascii="Times New Roman" w:hAnsi="Times New Roman" w:cs="Times New Roman"/>
                <w:szCs w:val="28"/>
              </w:rPr>
              <w:t>Châm chọc, chế giễu người khuyết tật.</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spacing w:before="40" w:after="40" w:line="240" w:lineRule="auto"/>
              <w:ind w:left="720"/>
              <w:jc w:val="right"/>
              <w:rPr>
                <w:rFonts w:ascii="Times New Roman" w:hAnsi="Times New Roman" w:cs="Times New Roman"/>
                <w:b/>
                <w:szCs w:val="28"/>
              </w:rPr>
            </w:pPr>
            <w:r>
              <w:rPr>
                <w:rFonts w:ascii="Times New Roman" w:hAnsi="Times New Roman" w:cs="Times New Roman"/>
                <w:b/>
                <w:szCs w:val="28"/>
              </w:rPr>
              <w:t>D.</w:t>
            </w:r>
          </w:p>
        </w:tc>
        <w:tc>
          <w:tcPr>
            <w:tcW w:w="9920" w:type="dxa"/>
            <w:gridSpan w:val="10"/>
          </w:tcPr>
          <w:p w:rsidR="00B425C2" w:rsidRPr="00B425C2" w:rsidRDefault="00B425C2" w:rsidP="004E3643">
            <w:pPr>
              <w:rPr>
                <w:rFonts w:ascii="Times New Roman" w:hAnsi="Times New Roman" w:cs="Times New Roman"/>
              </w:rPr>
            </w:pPr>
            <w:r w:rsidRPr="00B425C2">
              <w:rPr>
                <w:rFonts w:ascii="Times New Roman" w:hAnsi="Times New Roman" w:cs="Times New Roman"/>
                <w:szCs w:val="28"/>
              </w:rPr>
              <w:t xml:space="preserve">              Thực hiện đúng kí kết hợp đồng.</w:t>
            </w:r>
          </w:p>
          <w:p w:rsidR="00B425C2" w:rsidRPr="00B425C2" w:rsidRDefault="00B425C2" w:rsidP="004E3643">
            <w:r w:rsidRPr="00B425C2">
              <w:rPr>
                <w:szCs w:val="28"/>
              </w:rPr>
              <w:t xml:space="preserve"> </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rPr>
            </w:pPr>
            <w:r w:rsidRPr="00B425C2">
              <w:rPr>
                <w:rFonts w:ascii="Times New Roman" w:hAnsi="Times New Roman" w:cs="Times New Roman"/>
                <w:b/>
              </w:rPr>
              <w:t xml:space="preserve">Câu 20 : </w:t>
            </w:r>
          </w:p>
        </w:tc>
        <w:tc>
          <w:tcPr>
            <w:tcW w:w="9920" w:type="dxa"/>
            <w:gridSpan w:val="10"/>
          </w:tcPr>
          <w:p w:rsidR="00B425C2" w:rsidRPr="00B425C2" w:rsidRDefault="00B425C2" w:rsidP="00B425C2">
            <w:r w:rsidRPr="00B425C2">
              <w:rPr>
                <w:rFonts w:ascii="Times New Roman" w:hAnsi="Times New Roman" w:cs="Times New Roman"/>
                <w:szCs w:val="32"/>
              </w:rPr>
              <w:t>Em tán thành với ý kiến dưới đây về tự lập?</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A.</w:t>
            </w:r>
          </w:p>
        </w:tc>
        <w:tc>
          <w:tcPr>
            <w:tcW w:w="9920" w:type="dxa"/>
            <w:gridSpan w:val="10"/>
          </w:tcPr>
          <w:p w:rsidR="00B425C2" w:rsidRPr="00B425C2" w:rsidRDefault="00B425C2" w:rsidP="004E3643">
            <w:r w:rsidRPr="00B425C2">
              <w:rPr>
                <w:rFonts w:ascii="Times New Roman" w:hAnsi="Times New Roman" w:cs="Times New Roman"/>
                <w:szCs w:val="32"/>
              </w:rPr>
              <w:t>Chỉ có con nhà nghèo mới cần tự lập.</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B.</w:t>
            </w:r>
          </w:p>
        </w:tc>
        <w:tc>
          <w:tcPr>
            <w:tcW w:w="9920" w:type="dxa"/>
            <w:gridSpan w:val="10"/>
          </w:tcPr>
          <w:p w:rsidR="00B425C2" w:rsidRPr="00B425C2" w:rsidRDefault="00B425C2" w:rsidP="004E3643">
            <w:r w:rsidRPr="00B425C2">
              <w:rPr>
                <w:rFonts w:ascii="Times New Roman" w:hAnsi="Times New Roman" w:cs="Times New Roman"/>
                <w:szCs w:val="32"/>
              </w:rPr>
              <w:t>Tự lập trong cuộc sống không phải là điều dễ dàng.</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C.</w:t>
            </w:r>
          </w:p>
        </w:tc>
        <w:tc>
          <w:tcPr>
            <w:tcW w:w="9920" w:type="dxa"/>
            <w:gridSpan w:val="10"/>
          </w:tcPr>
          <w:p w:rsidR="00B425C2" w:rsidRPr="00B425C2" w:rsidRDefault="00B425C2" w:rsidP="004E3643">
            <w:r w:rsidRPr="00B425C2">
              <w:rPr>
                <w:rFonts w:ascii="Times New Roman" w:hAnsi="Times New Roman" w:cs="Times New Roman"/>
                <w:szCs w:val="32"/>
              </w:rPr>
              <w:t>Những thành công chỉ do nhờ vào sự nâng đỡ, bao che của người khác thì không thể bền vững.</w:t>
            </w:r>
          </w:p>
        </w:tc>
      </w:tr>
      <w:tr w:rsidR="00B425C2" w:rsidRPr="00B425C2" w:rsidTr="00B425C2">
        <w:tblPrEx>
          <w:tblCellMar>
            <w:top w:w="0" w:type="dxa"/>
            <w:bottom w:w="0" w:type="dxa"/>
          </w:tblCellMar>
        </w:tblPrEx>
        <w:tc>
          <w:tcPr>
            <w:tcW w:w="1200" w:type="dxa"/>
          </w:tcPr>
          <w:p w:rsidR="00B425C2" w:rsidRPr="00B425C2" w:rsidRDefault="00B425C2" w:rsidP="00B425C2">
            <w:pPr>
              <w:jc w:val="right"/>
              <w:rPr>
                <w:rFonts w:ascii="Times New Roman" w:hAnsi="Times New Roman" w:cs="Times New Roman"/>
                <w:b/>
                <w:szCs w:val="32"/>
              </w:rPr>
            </w:pPr>
            <w:r>
              <w:rPr>
                <w:rFonts w:ascii="Times New Roman" w:hAnsi="Times New Roman" w:cs="Times New Roman"/>
                <w:b/>
                <w:szCs w:val="32"/>
              </w:rPr>
              <w:t>D.</w:t>
            </w:r>
          </w:p>
        </w:tc>
        <w:tc>
          <w:tcPr>
            <w:tcW w:w="9920" w:type="dxa"/>
            <w:gridSpan w:val="10"/>
          </w:tcPr>
          <w:p w:rsidR="00B425C2" w:rsidRPr="00B425C2" w:rsidRDefault="00B425C2" w:rsidP="004E3643">
            <w:r w:rsidRPr="00B425C2">
              <w:rPr>
                <w:rFonts w:ascii="Times New Roman" w:hAnsi="Times New Roman" w:cs="Times New Roman"/>
                <w:szCs w:val="32"/>
              </w:rPr>
              <w:t>Thành công nếu chỉ dựa trên sự nỗ lực phấn đấu của bản thân.</w:t>
            </w:r>
          </w:p>
        </w:tc>
      </w:tr>
    </w:tbl>
    <w:p w:rsidR="00FB24C6" w:rsidRPr="00B425C2" w:rsidRDefault="00B425C2" w:rsidP="00B425C2">
      <w:pPr>
        <w:jc w:val="center"/>
      </w:pPr>
      <w:r>
        <w:t>--- Hết ---</w:t>
      </w:r>
    </w:p>
    <w:sectPr w:rsidR="00FB24C6" w:rsidRPr="00B425C2" w:rsidSect="00B425C2">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43" w:rsidRDefault="00C32943" w:rsidP="00B425C2">
      <w:pPr>
        <w:spacing w:after="0" w:line="240" w:lineRule="auto"/>
      </w:pPr>
      <w:r>
        <w:separator/>
      </w:r>
    </w:p>
  </w:endnote>
  <w:endnote w:type="continuationSeparator" w:id="0">
    <w:p w:rsidR="00C32943" w:rsidRDefault="00C32943" w:rsidP="00B42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rsidP="00B42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25C2" w:rsidRDefault="00B425C2" w:rsidP="00B425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rsidP="00B42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425C2" w:rsidRDefault="00B425C2" w:rsidP="00B425C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43" w:rsidRDefault="00C32943" w:rsidP="00B425C2">
      <w:pPr>
        <w:spacing w:after="0" w:line="240" w:lineRule="auto"/>
      </w:pPr>
      <w:r>
        <w:separator/>
      </w:r>
    </w:p>
  </w:footnote>
  <w:footnote w:type="continuationSeparator" w:id="0">
    <w:p w:rsidR="00C32943" w:rsidRDefault="00C32943" w:rsidP="00B42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C2" w:rsidRDefault="00B425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25C2"/>
    <w:rsid w:val="00B425C2"/>
    <w:rsid w:val="00C32943"/>
    <w:rsid w:val="00FB2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25C2"/>
    <w:rPr>
      <w:color w:val="0000FF"/>
      <w:u w:val="single"/>
    </w:rPr>
  </w:style>
  <w:style w:type="paragraph" w:styleId="ListParagraph">
    <w:name w:val="List Paragraph"/>
    <w:basedOn w:val="Normal"/>
    <w:uiPriority w:val="34"/>
    <w:qFormat/>
    <w:rsid w:val="00B425C2"/>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B425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5C2"/>
  </w:style>
  <w:style w:type="paragraph" w:styleId="Footer">
    <w:name w:val="footer"/>
    <w:basedOn w:val="Normal"/>
    <w:link w:val="FooterChar"/>
    <w:uiPriority w:val="99"/>
    <w:semiHidden/>
    <w:unhideWhenUsed/>
    <w:rsid w:val="00B425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5C2"/>
  </w:style>
  <w:style w:type="character" w:styleId="PageNumber">
    <w:name w:val="page number"/>
    <w:basedOn w:val="DefaultParagraphFont"/>
    <w:uiPriority w:val="99"/>
    <w:semiHidden/>
    <w:unhideWhenUsed/>
    <w:rsid w:val="00B425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stpro.com.v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1017</Words>
  <Characters>5799</Characters>
  <Application>Microsoft Office Word</Application>
  <DocSecurity>0</DocSecurity>
  <Lines>48</Lines>
  <Paragraphs>13</Paragraphs>
  <ScaleCrop>false</ScaleCrop>
  <Company>Microsoft</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2018-11-25T03:06:00Z</dcterms:created>
  <dcterms:modified xsi:type="dcterms:W3CDTF">2018-11-25T03:18:00Z</dcterms:modified>
</cp:coreProperties>
</file>